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34" w:type="dxa"/>
        <w:tblLayout w:type="fixed"/>
        <w:tblLook w:val="01E0" w:firstRow="1" w:lastRow="1" w:firstColumn="1" w:lastColumn="1" w:noHBand="0" w:noVBand="0"/>
      </w:tblPr>
      <w:tblGrid>
        <w:gridCol w:w="2925"/>
        <w:gridCol w:w="2320"/>
        <w:gridCol w:w="4536"/>
      </w:tblGrid>
      <w:tr w:rsidR="00672EC2" w:rsidRPr="003425D7" w:rsidTr="008D283A">
        <w:trPr>
          <w:trHeight w:val="1765"/>
        </w:trPr>
        <w:tc>
          <w:tcPr>
            <w:tcW w:w="2925" w:type="dxa"/>
          </w:tcPr>
          <w:p w:rsidR="00672EC2" w:rsidRPr="00191DC9" w:rsidRDefault="00672EC2" w:rsidP="008D283A">
            <w:pPr>
              <w:rPr>
                <w:color w:val="000000"/>
                <w:sz w:val="26"/>
                <w:szCs w:val="26"/>
              </w:rPr>
            </w:pPr>
          </w:p>
          <w:p w:rsidR="00672EC2" w:rsidRPr="00191DC9" w:rsidRDefault="00672EC2" w:rsidP="008D283A">
            <w:pPr>
              <w:jc w:val="right"/>
              <w:rPr>
                <w:color w:val="000000"/>
                <w:sz w:val="26"/>
                <w:szCs w:val="26"/>
              </w:rPr>
            </w:pPr>
          </w:p>
          <w:p w:rsidR="00672EC2" w:rsidRPr="00191DC9" w:rsidRDefault="00672EC2" w:rsidP="008D283A">
            <w:pPr>
              <w:jc w:val="right"/>
              <w:rPr>
                <w:color w:val="000000"/>
                <w:sz w:val="26"/>
                <w:szCs w:val="26"/>
              </w:rPr>
            </w:pPr>
          </w:p>
        </w:tc>
        <w:tc>
          <w:tcPr>
            <w:tcW w:w="2320" w:type="dxa"/>
          </w:tcPr>
          <w:p w:rsidR="00672EC2" w:rsidRPr="00191DC9" w:rsidRDefault="00672EC2" w:rsidP="008D283A">
            <w:pPr>
              <w:pStyle w:val="210"/>
              <w:spacing w:line="240" w:lineRule="auto"/>
              <w:ind w:firstLine="0"/>
              <w:jc w:val="left"/>
              <w:rPr>
                <w:color w:val="000000"/>
                <w:sz w:val="26"/>
                <w:szCs w:val="26"/>
              </w:rPr>
            </w:pPr>
          </w:p>
        </w:tc>
        <w:tc>
          <w:tcPr>
            <w:tcW w:w="4536" w:type="dxa"/>
          </w:tcPr>
          <w:p w:rsidR="00672EC2" w:rsidRPr="006C3477" w:rsidRDefault="00672EC2" w:rsidP="008D283A">
            <w:pPr>
              <w:jc w:val="both"/>
              <w:rPr>
                <w:sz w:val="26"/>
                <w:szCs w:val="26"/>
              </w:rPr>
            </w:pPr>
            <w:r w:rsidRPr="006C3477">
              <w:rPr>
                <w:sz w:val="26"/>
                <w:szCs w:val="26"/>
              </w:rPr>
              <w:t>Приложение № 1</w:t>
            </w:r>
          </w:p>
          <w:p w:rsidR="00672EC2" w:rsidRPr="006C3477" w:rsidRDefault="00672EC2" w:rsidP="008D283A">
            <w:pPr>
              <w:pStyle w:val="23"/>
              <w:spacing w:line="240" w:lineRule="auto"/>
              <w:ind w:firstLine="0"/>
              <w:jc w:val="left"/>
              <w:rPr>
                <w:sz w:val="26"/>
                <w:szCs w:val="26"/>
              </w:rPr>
            </w:pPr>
            <w:r w:rsidRPr="006C3477">
              <w:rPr>
                <w:sz w:val="26"/>
                <w:szCs w:val="26"/>
              </w:rPr>
              <w:t>к Тарифному соглашению по оплате медицинской помощи по обязательному медицинскому страхованию на территории Кировской области на 202</w:t>
            </w:r>
            <w:r w:rsidR="00BA6EA1" w:rsidRPr="00BA6EA1">
              <w:rPr>
                <w:sz w:val="26"/>
                <w:szCs w:val="26"/>
              </w:rPr>
              <w:t>5</w:t>
            </w:r>
            <w:r w:rsidRPr="006C3477">
              <w:rPr>
                <w:sz w:val="26"/>
                <w:szCs w:val="26"/>
              </w:rPr>
              <w:t xml:space="preserve"> год </w:t>
            </w:r>
          </w:p>
          <w:p w:rsidR="003133BE" w:rsidRDefault="00672EC2" w:rsidP="003133BE">
            <w:pPr>
              <w:pStyle w:val="23"/>
              <w:spacing w:line="240" w:lineRule="auto"/>
              <w:ind w:left="-108" w:firstLine="142"/>
              <w:jc w:val="left"/>
              <w:rPr>
                <w:sz w:val="26"/>
                <w:szCs w:val="26"/>
              </w:rPr>
            </w:pPr>
            <w:proofErr w:type="gramStart"/>
            <w:r w:rsidRPr="006C3477">
              <w:rPr>
                <w:sz w:val="26"/>
                <w:szCs w:val="26"/>
              </w:rPr>
              <w:t xml:space="preserve">от </w:t>
            </w:r>
            <w:r>
              <w:rPr>
                <w:sz w:val="26"/>
                <w:szCs w:val="26"/>
              </w:rPr>
              <w:t>31</w:t>
            </w:r>
            <w:r w:rsidRPr="006C3477">
              <w:rPr>
                <w:sz w:val="26"/>
                <w:szCs w:val="26"/>
              </w:rPr>
              <w:t>.</w:t>
            </w:r>
            <w:r w:rsidRPr="00C81F3C">
              <w:rPr>
                <w:sz w:val="26"/>
                <w:szCs w:val="26"/>
              </w:rPr>
              <w:t>01</w:t>
            </w:r>
            <w:r w:rsidRPr="006C3477">
              <w:rPr>
                <w:sz w:val="26"/>
                <w:szCs w:val="26"/>
              </w:rPr>
              <w:t>.</w:t>
            </w:r>
            <w:r w:rsidRPr="00C81F3C">
              <w:rPr>
                <w:sz w:val="26"/>
                <w:szCs w:val="26"/>
              </w:rPr>
              <w:t>202</w:t>
            </w:r>
            <w:r w:rsidR="00BA6EA1">
              <w:rPr>
                <w:sz w:val="26"/>
                <w:szCs w:val="26"/>
                <w:lang w:val="en-US"/>
              </w:rPr>
              <w:t>5</w:t>
            </w:r>
            <w:r w:rsidR="003133BE">
              <w:rPr>
                <w:sz w:val="26"/>
                <w:szCs w:val="26"/>
              </w:rPr>
              <w:t xml:space="preserve"> (с изменениями </w:t>
            </w:r>
            <w:proofErr w:type="gramEnd"/>
          </w:p>
          <w:p w:rsidR="00672EC2" w:rsidRPr="006C3477" w:rsidRDefault="003133BE" w:rsidP="003133BE">
            <w:pPr>
              <w:pStyle w:val="23"/>
              <w:spacing w:line="240" w:lineRule="auto"/>
              <w:ind w:firstLine="0"/>
              <w:jc w:val="left"/>
              <w:rPr>
                <w:sz w:val="26"/>
                <w:szCs w:val="26"/>
              </w:rPr>
            </w:pPr>
            <w:r>
              <w:rPr>
                <w:sz w:val="26"/>
                <w:szCs w:val="26"/>
              </w:rPr>
              <w:t>от 28.02.2025)</w:t>
            </w:r>
            <w:r w:rsidR="00672EC2">
              <w:rPr>
                <w:sz w:val="26"/>
                <w:szCs w:val="26"/>
              </w:rPr>
              <w:t xml:space="preserve"> </w:t>
            </w:r>
          </w:p>
          <w:p w:rsidR="00672EC2" w:rsidRPr="006C3477" w:rsidRDefault="00672EC2" w:rsidP="008D283A">
            <w:pPr>
              <w:pStyle w:val="210"/>
              <w:spacing w:line="240" w:lineRule="auto"/>
              <w:ind w:firstLine="0"/>
              <w:jc w:val="left"/>
              <w:rPr>
                <w:sz w:val="20"/>
              </w:rPr>
            </w:pPr>
          </w:p>
        </w:tc>
      </w:tr>
    </w:tbl>
    <w:p w:rsidR="00672EC2" w:rsidRPr="003425D7" w:rsidRDefault="00672EC2" w:rsidP="00672EC2">
      <w:pPr>
        <w:jc w:val="center"/>
        <w:rPr>
          <w:b/>
          <w:color w:val="000000"/>
          <w:sz w:val="26"/>
          <w:szCs w:val="26"/>
        </w:rPr>
      </w:pPr>
      <w:r w:rsidRPr="003425D7">
        <w:rPr>
          <w:b/>
          <w:color w:val="000000"/>
          <w:sz w:val="26"/>
          <w:szCs w:val="26"/>
        </w:rPr>
        <w:t xml:space="preserve">Правила оплаты медицинской помощи по </w:t>
      </w:r>
      <w:proofErr w:type="gramStart"/>
      <w:r w:rsidRPr="003425D7">
        <w:rPr>
          <w:b/>
          <w:color w:val="000000"/>
          <w:sz w:val="26"/>
          <w:szCs w:val="26"/>
        </w:rPr>
        <w:t>обязательному</w:t>
      </w:r>
      <w:proofErr w:type="gramEnd"/>
      <w:r w:rsidRPr="003425D7">
        <w:rPr>
          <w:b/>
          <w:color w:val="000000"/>
          <w:sz w:val="26"/>
          <w:szCs w:val="26"/>
        </w:rPr>
        <w:t xml:space="preserve"> </w:t>
      </w:r>
    </w:p>
    <w:p w:rsidR="00672EC2" w:rsidRPr="003425D7" w:rsidRDefault="00672EC2" w:rsidP="00672EC2">
      <w:pPr>
        <w:jc w:val="center"/>
        <w:rPr>
          <w:b/>
          <w:color w:val="000000"/>
          <w:sz w:val="26"/>
          <w:szCs w:val="26"/>
        </w:rPr>
      </w:pPr>
      <w:r w:rsidRPr="003425D7">
        <w:rPr>
          <w:b/>
          <w:color w:val="000000"/>
          <w:sz w:val="26"/>
          <w:szCs w:val="26"/>
        </w:rPr>
        <w:t>медицинскому страхованию на территории Кировской области</w:t>
      </w:r>
    </w:p>
    <w:p w:rsidR="00672EC2" w:rsidRPr="003425D7" w:rsidRDefault="00672EC2" w:rsidP="00672EC2">
      <w:pPr>
        <w:ind w:right="-6" w:firstLine="720"/>
        <w:jc w:val="both"/>
        <w:rPr>
          <w:color w:val="000000"/>
          <w:sz w:val="26"/>
          <w:szCs w:val="26"/>
        </w:rPr>
      </w:pPr>
    </w:p>
    <w:p w:rsidR="00672EC2" w:rsidRPr="003425D7" w:rsidRDefault="00672EC2" w:rsidP="00672EC2">
      <w:pPr>
        <w:ind w:firstLine="700"/>
        <w:jc w:val="both"/>
        <w:rPr>
          <w:b/>
          <w:color w:val="000000"/>
          <w:sz w:val="26"/>
          <w:szCs w:val="26"/>
        </w:rPr>
      </w:pPr>
      <w:r w:rsidRPr="003425D7">
        <w:rPr>
          <w:b/>
          <w:color w:val="000000"/>
          <w:sz w:val="26"/>
          <w:szCs w:val="26"/>
        </w:rPr>
        <w:t xml:space="preserve">1. Оплата первичной медико-санитарной помощи, оказываемой в амбулаторных условиях </w:t>
      </w:r>
    </w:p>
    <w:p w:rsidR="00672EC2" w:rsidRDefault="00672EC2" w:rsidP="00672EC2">
      <w:pPr>
        <w:autoSpaceDE w:val="0"/>
        <w:autoSpaceDN w:val="0"/>
        <w:adjustRightInd w:val="0"/>
        <w:ind w:firstLine="709"/>
        <w:jc w:val="both"/>
        <w:rPr>
          <w:color w:val="000000"/>
          <w:sz w:val="26"/>
          <w:szCs w:val="26"/>
        </w:rPr>
      </w:pPr>
      <w:r w:rsidRPr="00853CCB">
        <w:rPr>
          <w:color w:val="000000"/>
          <w:sz w:val="26"/>
          <w:szCs w:val="26"/>
        </w:rPr>
        <w:t>1.1.</w:t>
      </w:r>
      <w:r w:rsidRPr="003425D7">
        <w:rPr>
          <w:color w:val="000000"/>
          <w:sz w:val="26"/>
          <w:szCs w:val="26"/>
        </w:rPr>
        <w:t xml:space="preserve"> </w:t>
      </w:r>
      <w:proofErr w:type="gramStart"/>
      <w:r>
        <w:rPr>
          <w:color w:val="000000"/>
          <w:sz w:val="26"/>
          <w:szCs w:val="26"/>
        </w:rPr>
        <w:t>В рамках реализации базовой программы обязательного медицинского страхования (далее – Базовая программа ОМС) о</w:t>
      </w:r>
      <w:r w:rsidRPr="003425D7">
        <w:rPr>
          <w:color w:val="000000"/>
          <w:sz w:val="26"/>
          <w:szCs w:val="26"/>
        </w:rPr>
        <w:t xml:space="preserve">плате за счет средств обязательного медицинского страхования (далее – ОМС) подлежат посещения врачей и среднего медицинского персонала, ведущих самостоятельный амбулаторный прием, оказывающих медицинскую помощь по перечню заболеваний и видам медицинской помощи, </w:t>
      </w:r>
      <w:r w:rsidRPr="000F023F">
        <w:rPr>
          <w:color w:val="000000"/>
          <w:sz w:val="26"/>
          <w:szCs w:val="26"/>
        </w:rPr>
        <w:t xml:space="preserve">входящим в </w:t>
      </w:r>
      <w:r w:rsidRPr="00E44551">
        <w:rPr>
          <w:sz w:val="26"/>
          <w:szCs w:val="26"/>
        </w:rPr>
        <w:t>Территориальную программу государственных гарантий бесплатного оказания медицинской помощи на территории Кировской области на 202</w:t>
      </w:r>
      <w:r w:rsidR="00BA6EA1" w:rsidRPr="00E44551">
        <w:rPr>
          <w:sz w:val="26"/>
          <w:szCs w:val="26"/>
        </w:rPr>
        <w:t>5</w:t>
      </w:r>
      <w:r w:rsidRPr="00E44551">
        <w:rPr>
          <w:sz w:val="26"/>
          <w:szCs w:val="26"/>
        </w:rPr>
        <w:t xml:space="preserve"> год и</w:t>
      </w:r>
      <w:proofErr w:type="gramEnd"/>
      <w:r w:rsidRPr="00E44551">
        <w:rPr>
          <w:sz w:val="26"/>
          <w:szCs w:val="26"/>
        </w:rPr>
        <w:t xml:space="preserve"> </w:t>
      </w:r>
      <w:proofErr w:type="gramStart"/>
      <w:r w:rsidRPr="00E44551">
        <w:rPr>
          <w:sz w:val="26"/>
          <w:szCs w:val="26"/>
        </w:rPr>
        <w:t>на плановый период 202</w:t>
      </w:r>
      <w:r w:rsidR="00BA6EA1" w:rsidRPr="00E44551">
        <w:rPr>
          <w:sz w:val="26"/>
          <w:szCs w:val="26"/>
        </w:rPr>
        <w:t>6</w:t>
      </w:r>
      <w:r w:rsidRPr="00E44551">
        <w:rPr>
          <w:sz w:val="26"/>
          <w:szCs w:val="26"/>
        </w:rPr>
        <w:t xml:space="preserve"> и 20</w:t>
      </w:r>
      <w:r w:rsidR="00BA6EA1" w:rsidRPr="00E44551">
        <w:rPr>
          <w:sz w:val="26"/>
          <w:szCs w:val="26"/>
        </w:rPr>
        <w:t>27</w:t>
      </w:r>
      <w:r w:rsidRPr="00E44551">
        <w:rPr>
          <w:sz w:val="26"/>
          <w:szCs w:val="26"/>
        </w:rPr>
        <w:t xml:space="preserve"> годов, утвержденную постановлением Правительства Кировской области от 2</w:t>
      </w:r>
      <w:r w:rsidR="00BA6EA1" w:rsidRPr="00E44551">
        <w:rPr>
          <w:sz w:val="26"/>
          <w:szCs w:val="26"/>
        </w:rPr>
        <w:t>8</w:t>
      </w:r>
      <w:r w:rsidRPr="00E44551">
        <w:rPr>
          <w:sz w:val="26"/>
          <w:szCs w:val="26"/>
        </w:rPr>
        <w:t>.12.202</w:t>
      </w:r>
      <w:r w:rsidR="00BA6EA1" w:rsidRPr="00E44551">
        <w:rPr>
          <w:sz w:val="26"/>
          <w:szCs w:val="26"/>
        </w:rPr>
        <w:t>4</w:t>
      </w:r>
      <w:r w:rsidRPr="00E44551">
        <w:rPr>
          <w:sz w:val="26"/>
          <w:szCs w:val="26"/>
        </w:rPr>
        <w:t xml:space="preserve"> № </w:t>
      </w:r>
      <w:r w:rsidR="00BA6EA1" w:rsidRPr="00E44551">
        <w:rPr>
          <w:sz w:val="26"/>
          <w:szCs w:val="26"/>
        </w:rPr>
        <w:t>643</w:t>
      </w:r>
      <w:r w:rsidRPr="00E44551">
        <w:rPr>
          <w:sz w:val="26"/>
          <w:szCs w:val="26"/>
        </w:rPr>
        <w:t>-П (далее – Территориальная программа</w:t>
      </w:r>
      <w:r w:rsidR="00313AEF">
        <w:rPr>
          <w:sz w:val="26"/>
          <w:szCs w:val="26"/>
        </w:rPr>
        <w:t xml:space="preserve"> государственных гарантий, Территориальная программа </w:t>
      </w:r>
      <w:r w:rsidRPr="00E44551">
        <w:rPr>
          <w:sz w:val="26"/>
          <w:szCs w:val="26"/>
        </w:rPr>
        <w:t>ОМС)</w:t>
      </w:r>
      <w:r w:rsidRPr="00E44551">
        <w:rPr>
          <w:color w:val="000000"/>
          <w:sz w:val="26"/>
          <w:szCs w:val="26"/>
        </w:rPr>
        <w:t>, а также мероприятия по профилактике</w:t>
      </w:r>
      <w:r w:rsidRPr="003425D7">
        <w:rPr>
          <w:color w:val="000000"/>
          <w:sz w:val="26"/>
          <w:szCs w:val="26"/>
        </w:rPr>
        <w:t xml:space="preserve"> заболеваний и формированию здорового образа жизни, включая проведение профилактических прививок в рамках национального календаря и по эпидемическим показаниям (при наличии заключения территориальных органов федерального органа власти по надзору в сфере защиты прав</w:t>
      </w:r>
      <w:proofErr w:type="gramEnd"/>
      <w:r w:rsidRPr="003425D7">
        <w:rPr>
          <w:color w:val="000000"/>
          <w:sz w:val="26"/>
          <w:szCs w:val="26"/>
        </w:rPr>
        <w:t xml:space="preserve"> потребителей и благополучия человека), профилактически</w:t>
      </w:r>
      <w:r>
        <w:rPr>
          <w:color w:val="000000"/>
          <w:sz w:val="26"/>
          <w:szCs w:val="26"/>
        </w:rPr>
        <w:t xml:space="preserve">е </w:t>
      </w:r>
      <w:proofErr w:type="gramStart"/>
      <w:r>
        <w:rPr>
          <w:color w:val="000000"/>
          <w:sz w:val="26"/>
          <w:szCs w:val="26"/>
        </w:rPr>
        <w:t>мероприятия</w:t>
      </w:r>
      <w:proofErr w:type="gramEnd"/>
      <w:r>
        <w:rPr>
          <w:color w:val="000000"/>
          <w:sz w:val="26"/>
          <w:szCs w:val="26"/>
        </w:rPr>
        <w:t xml:space="preserve"> включая, диспансеризацию, диспансерное наблюдение </w:t>
      </w:r>
      <w:r w:rsidRPr="008C55EF">
        <w:rPr>
          <w:sz w:val="26"/>
          <w:szCs w:val="26"/>
        </w:rPr>
        <w:t>(з</w:t>
      </w:r>
      <w:r>
        <w:rPr>
          <w:sz w:val="26"/>
          <w:szCs w:val="26"/>
        </w:rPr>
        <w:t>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r w:rsidRPr="00EB4BAB">
        <w:rPr>
          <w:sz w:val="26"/>
          <w:szCs w:val="26"/>
        </w:rPr>
        <w:t>), в том числе здоровых детей, лиц с хроническими заболеваниями и профилактические медицинские осмотры граждан, в том числе их отдельных категорий, мероприятия по</w:t>
      </w:r>
      <w:r>
        <w:rPr>
          <w:color w:val="000000"/>
          <w:sz w:val="26"/>
          <w:szCs w:val="26"/>
        </w:rPr>
        <w:t xml:space="preserve"> медицинской реабилитации и </w:t>
      </w:r>
      <w:r w:rsidRPr="003425D7">
        <w:rPr>
          <w:color w:val="000000"/>
          <w:sz w:val="26"/>
          <w:szCs w:val="26"/>
        </w:rPr>
        <w:t>профилактике абортов</w:t>
      </w:r>
      <w:r>
        <w:rPr>
          <w:color w:val="000000"/>
          <w:sz w:val="26"/>
          <w:szCs w:val="26"/>
        </w:rPr>
        <w:t xml:space="preserve">.  </w:t>
      </w:r>
    </w:p>
    <w:p w:rsidR="00672EC2" w:rsidRPr="003425D7" w:rsidRDefault="00672EC2" w:rsidP="00672EC2">
      <w:pPr>
        <w:ind w:right="-6" w:firstLine="720"/>
        <w:jc w:val="both"/>
        <w:rPr>
          <w:color w:val="000000"/>
          <w:sz w:val="26"/>
          <w:szCs w:val="26"/>
        </w:rPr>
      </w:pPr>
      <w:r w:rsidRPr="003425D7">
        <w:rPr>
          <w:color w:val="000000"/>
          <w:sz w:val="26"/>
          <w:szCs w:val="26"/>
        </w:rPr>
        <w:t>1.2. Способы оплаты медицинской помощи, оказываемой в амбулаторных условиях:</w:t>
      </w:r>
    </w:p>
    <w:p w:rsidR="00672EC2" w:rsidRPr="00783EC9" w:rsidRDefault="00672EC2" w:rsidP="00672EC2">
      <w:pPr>
        <w:ind w:firstLine="709"/>
        <w:jc w:val="both"/>
        <w:rPr>
          <w:sz w:val="26"/>
          <w:szCs w:val="26"/>
        </w:rPr>
      </w:pPr>
      <w:r w:rsidRPr="0059056A">
        <w:rPr>
          <w:sz w:val="26"/>
          <w:szCs w:val="26"/>
        </w:rPr>
        <w:t xml:space="preserve">1.2.1. </w:t>
      </w:r>
      <w:proofErr w:type="gramStart"/>
      <w:r w:rsidRPr="00E44551">
        <w:rPr>
          <w:sz w:val="26"/>
          <w:szCs w:val="26"/>
        </w:rPr>
        <w:t xml:space="preserve">По амбулаторному </w:t>
      </w:r>
      <w:proofErr w:type="spellStart"/>
      <w:r w:rsidRPr="00E44551">
        <w:rPr>
          <w:sz w:val="26"/>
          <w:szCs w:val="26"/>
        </w:rPr>
        <w:t>подушевому</w:t>
      </w:r>
      <w:proofErr w:type="spellEnd"/>
      <w:r w:rsidRPr="00E44551">
        <w:rPr>
          <w:sz w:val="26"/>
          <w:szCs w:val="26"/>
        </w:rPr>
        <w:t xml:space="preserve"> нормативу финансирования</w:t>
      </w:r>
      <w:r w:rsidR="00783EC9" w:rsidRPr="00E44551">
        <w:rPr>
          <w:sz w:val="26"/>
          <w:szCs w:val="26"/>
        </w:rPr>
        <w:t xml:space="preserve">, </w:t>
      </w:r>
      <w:r w:rsidRPr="00E44551">
        <w:rPr>
          <w:sz w:val="26"/>
          <w:szCs w:val="26"/>
        </w:rPr>
        <w:t xml:space="preserve">по полному </w:t>
      </w:r>
      <w:proofErr w:type="spellStart"/>
      <w:r w:rsidRPr="00E44551">
        <w:rPr>
          <w:sz w:val="26"/>
          <w:szCs w:val="26"/>
        </w:rPr>
        <w:t>подушевому</w:t>
      </w:r>
      <w:proofErr w:type="spellEnd"/>
      <w:r w:rsidRPr="00E44551">
        <w:rPr>
          <w:sz w:val="26"/>
          <w:szCs w:val="26"/>
        </w:rPr>
        <w:t xml:space="preserve"> нормативу финансирования </w:t>
      </w:r>
      <w:r w:rsidR="00783EC9" w:rsidRPr="00E44551">
        <w:rPr>
          <w:sz w:val="26"/>
          <w:szCs w:val="26"/>
        </w:rPr>
        <w:t xml:space="preserve">и </w:t>
      </w:r>
      <w:proofErr w:type="spellStart"/>
      <w:r w:rsidR="00783EC9" w:rsidRPr="00E44551">
        <w:rPr>
          <w:sz w:val="26"/>
          <w:szCs w:val="26"/>
        </w:rPr>
        <w:t>подушевому</w:t>
      </w:r>
      <w:proofErr w:type="spellEnd"/>
      <w:r w:rsidR="00783EC9" w:rsidRPr="00E44551">
        <w:rPr>
          <w:sz w:val="26"/>
          <w:szCs w:val="26"/>
        </w:rPr>
        <w:t xml:space="preserve"> нормативу финансирования по профилю «стоматология» в медицинских организациях (далее – МО),</w:t>
      </w:r>
      <w:r w:rsidRPr="00E44551">
        <w:rPr>
          <w:sz w:val="26"/>
          <w:szCs w:val="26"/>
        </w:rPr>
        <w:t xml:space="preserve"> имеющих прикрепившихся лиц (далее – </w:t>
      </w:r>
      <w:proofErr w:type="spellStart"/>
      <w:r w:rsidRPr="00E44551">
        <w:rPr>
          <w:sz w:val="26"/>
          <w:szCs w:val="26"/>
        </w:rPr>
        <w:t>подушевой</w:t>
      </w:r>
      <w:proofErr w:type="spellEnd"/>
      <w:r w:rsidRPr="00E44551">
        <w:rPr>
          <w:sz w:val="26"/>
          <w:szCs w:val="26"/>
        </w:rPr>
        <w:t xml:space="preserve"> норматив финансирования) в соответствии с приложением № 2 «Оплата медицинской помощи, оказанной в амбулаторных условиях по амбулаторному </w:t>
      </w:r>
      <w:proofErr w:type="spellStart"/>
      <w:r w:rsidRPr="00E44551">
        <w:rPr>
          <w:sz w:val="26"/>
          <w:szCs w:val="26"/>
        </w:rPr>
        <w:t>подушевому</w:t>
      </w:r>
      <w:proofErr w:type="spellEnd"/>
      <w:r w:rsidRPr="00E44551">
        <w:rPr>
          <w:sz w:val="26"/>
          <w:szCs w:val="26"/>
        </w:rPr>
        <w:t xml:space="preserve"> нормативу финансирования»</w:t>
      </w:r>
      <w:r w:rsidR="00783EC9" w:rsidRPr="00E44551">
        <w:rPr>
          <w:sz w:val="26"/>
          <w:szCs w:val="26"/>
        </w:rPr>
        <w:t>,</w:t>
      </w:r>
      <w:r w:rsidRPr="00E44551">
        <w:rPr>
          <w:sz w:val="26"/>
          <w:szCs w:val="26"/>
        </w:rPr>
        <w:t xml:space="preserve"> приложением № 7 </w:t>
      </w:r>
      <w:r w:rsidRPr="00E44551">
        <w:rPr>
          <w:bCs/>
          <w:sz w:val="26"/>
          <w:szCs w:val="26"/>
        </w:rPr>
        <w:t xml:space="preserve">«Оплата медицинской помощи по полному </w:t>
      </w:r>
      <w:proofErr w:type="spellStart"/>
      <w:r w:rsidRPr="00E44551">
        <w:rPr>
          <w:bCs/>
          <w:sz w:val="26"/>
          <w:szCs w:val="26"/>
        </w:rPr>
        <w:t>подушевому</w:t>
      </w:r>
      <w:proofErr w:type="spellEnd"/>
      <w:r w:rsidRPr="00E44551">
        <w:rPr>
          <w:bCs/>
          <w:sz w:val="26"/>
          <w:szCs w:val="26"/>
        </w:rPr>
        <w:t xml:space="preserve"> нормативу финансирования на прикрепившихся лиц к</w:t>
      </w:r>
      <w:proofErr w:type="gramEnd"/>
      <w:r w:rsidRPr="00E44551">
        <w:rPr>
          <w:bCs/>
          <w:sz w:val="26"/>
          <w:szCs w:val="26"/>
        </w:rPr>
        <w:t xml:space="preserve"> </w:t>
      </w:r>
      <w:proofErr w:type="gramStart"/>
      <w:r w:rsidRPr="00E44551">
        <w:rPr>
          <w:bCs/>
          <w:sz w:val="26"/>
          <w:szCs w:val="26"/>
        </w:rPr>
        <w:t>данной медицинской организации, имеющей в своем составе подразделения, оказывающие медицинскую помощь в амбулаторных, стационарных условиях и в условиях дневного стационара»</w:t>
      </w:r>
      <w:r w:rsidR="00783EC9" w:rsidRPr="00E44551">
        <w:rPr>
          <w:bCs/>
          <w:sz w:val="26"/>
          <w:szCs w:val="26"/>
        </w:rPr>
        <w:t xml:space="preserve"> и приложением № 13 «Оплата медицинской помощи, оказанной в амбулаторных условиях по </w:t>
      </w:r>
      <w:proofErr w:type="spellStart"/>
      <w:r w:rsidR="00783EC9" w:rsidRPr="00E44551">
        <w:rPr>
          <w:bCs/>
          <w:sz w:val="26"/>
          <w:szCs w:val="26"/>
        </w:rPr>
        <w:t>подушевому</w:t>
      </w:r>
      <w:proofErr w:type="spellEnd"/>
      <w:r w:rsidR="00783EC9" w:rsidRPr="00E44551">
        <w:rPr>
          <w:bCs/>
          <w:sz w:val="26"/>
          <w:szCs w:val="26"/>
        </w:rPr>
        <w:t xml:space="preserve"> нормативу финансирования по профилю «стоматология»»</w:t>
      </w:r>
      <w:r w:rsidRPr="00E44551">
        <w:rPr>
          <w:sz w:val="26"/>
          <w:szCs w:val="26"/>
        </w:rPr>
        <w:t xml:space="preserve"> к тарифному соглашению по оплате медицинской помощи по ОМС на территории Кировской области на 202</w:t>
      </w:r>
      <w:r w:rsidR="00BA6EA1" w:rsidRPr="00E44551">
        <w:rPr>
          <w:sz w:val="26"/>
          <w:szCs w:val="26"/>
        </w:rPr>
        <w:t>5</w:t>
      </w:r>
      <w:r w:rsidRPr="00E44551">
        <w:rPr>
          <w:sz w:val="26"/>
          <w:szCs w:val="26"/>
        </w:rPr>
        <w:t xml:space="preserve"> год (далее – тарифное соглашение).</w:t>
      </w:r>
      <w:proofErr w:type="gramEnd"/>
    </w:p>
    <w:p w:rsidR="00672EC2" w:rsidRPr="0079732F" w:rsidRDefault="00672EC2" w:rsidP="00672EC2">
      <w:pPr>
        <w:ind w:firstLine="709"/>
        <w:jc w:val="both"/>
        <w:rPr>
          <w:bCs/>
          <w:sz w:val="26"/>
          <w:szCs w:val="26"/>
        </w:rPr>
      </w:pPr>
      <w:r w:rsidRPr="00A66223">
        <w:rPr>
          <w:bCs/>
          <w:sz w:val="26"/>
          <w:szCs w:val="26"/>
        </w:rPr>
        <w:lastRenderedPageBreak/>
        <w:t xml:space="preserve">1.2.2. За посещение </w:t>
      </w:r>
      <w:r w:rsidRPr="000F39CE">
        <w:rPr>
          <w:bCs/>
          <w:sz w:val="26"/>
          <w:szCs w:val="26"/>
        </w:rPr>
        <w:t>(</w:t>
      </w:r>
      <w:r w:rsidRPr="002B6FEB">
        <w:rPr>
          <w:bCs/>
          <w:sz w:val="26"/>
          <w:szCs w:val="26"/>
        </w:rPr>
        <w:t>в том числе посещение к стоматологам и зубным врачам выраженное в условной единице трудоемкости (далее – УЕТ)</w:t>
      </w:r>
      <w:r w:rsidRPr="00A66223">
        <w:rPr>
          <w:bCs/>
          <w:sz w:val="26"/>
          <w:szCs w:val="26"/>
        </w:rPr>
        <w:t>, обращение при оказании медицинской помощи в рамках</w:t>
      </w:r>
      <w:r w:rsidRPr="00A66223">
        <w:rPr>
          <w:sz w:val="26"/>
          <w:szCs w:val="26"/>
        </w:rPr>
        <w:t xml:space="preserve"> базовой программы ОМС неприкрепленным к </w:t>
      </w:r>
      <w:proofErr w:type="gramStart"/>
      <w:r w:rsidRPr="00A66223">
        <w:rPr>
          <w:sz w:val="26"/>
          <w:szCs w:val="26"/>
        </w:rPr>
        <w:t>МО</w:t>
      </w:r>
      <w:proofErr w:type="gramEnd"/>
      <w:r w:rsidRPr="00A66223">
        <w:rPr>
          <w:sz w:val="26"/>
          <w:szCs w:val="26"/>
        </w:rPr>
        <w:t xml:space="preserve"> застрахованным лицам и медицинской помощи, оказываемой в рамках </w:t>
      </w:r>
      <w:proofErr w:type="spellStart"/>
      <w:r w:rsidRPr="00A66223">
        <w:rPr>
          <w:sz w:val="26"/>
          <w:szCs w:val="26"/>
        </w:rPr>
        <w:t>сверхбазовой</w:t>
      </w:r>
      <w:proofErr w:type="spellEnd"/>
      <w:r w:rsidRPr="00A66223">
        <w:rPr>
          <w:sz w:val="26"/>
          <w:szCs w:val="26"/>
        </w:rPr>
        <w:t xml:space="preserve"> программы ОМС (далее – </w:t>
      </w:r>
      <w:proofErr w:type="spellStart"/>
      <w:r w:rsidRPr="00A66223">
        <w:rPr>
          <w:sz w:val="26"/>
          <w:szCs w:val="26"/>
        </w:rPr>
        <w:t>Сверхбазовая</w:t>
      </w:r>
      <w:proofErr w:type="spellEnd"/>
      <w:r w:rsidRPr="00A66223">
        <w:rPr>
          <w:sz w:val="26"/>
          <w:szCs w:val="26"/>
        </w:rPr>
        <w:t xml:space="preserve"> программа ОМС), в </w:t>
      </w:r>
      <w:r w:rsidRPr="0079732F">
        <w:rPr>
          <w:sz w:val="26"/>
          <w:szCs w:val="26"/>
        </w:rPr>
        <w:t>соответствии с приложением № 3 «</w:t>
      </w:r>
      <w:r w:rsidRPr="0079732F">
        <w:rPr>
          <w:bCs/>
          <w:sz w:val="26"/>
          <w:szCs w:val="26"/>
        </w:rPr>
        <w:t xml:space="preserve">Тарифы на оплату медицинской помощи, </w:t>
      </w:r>
      <w:r w:rsidRPr="0079732F">
        <w:rPr>
          <w:sz w:val="26"/>
          <w:szCs w:val="26"/>
        </w:rPr>
        <w:t>оказанной</w:t>
      </w:r>
      <w:r w:rsidRPr="0079732F">
        <w:rPr>
          <w:bCs/>
          <w:sz w:val="26"/>
          <w:szCs w:val="26"/>
        </w:rPr>
        <w:t xml:space="preserve"> в амбулаторных условиях» к тарифному соглашению.</w:t>
      </w:r>
    </w:p>
    <w:p w:rsidR="00672EC2" w:rsidRPr="00E44551" w:rsidRDefault="00672EC2" w:rsidP="00672EC2">
      <w:pPr>
        <w:ind w:firstLine="709"/>
        <w:jc w:val="both"/>
        <w:rPr>
          <w:sz w:val="26"/>
          <w:szCs w:val="26"/>
        </w:rPr>
      </w:pPr>
      <w:r w:rsidRPr="00E44551">
        <w:rPr>
          <w:sz w:val="26"/>
          <w:szCs w:val="26"/>
        </w:rPr>
        <w:t xml:space="preserve">1.2.3. За законченный случай (комплексное посещение) оказания медицинской помощи </w:t>
      </w:r>
      <w:r w:rsidRPr="00E44551">
        <w:rPr>
          <w:rFonts w:cs="Calibri"/>
          <w:sz w:val="26"/>
          <w:szCs w:val="26"/>
        </w:rPr>
        <w:t xml:space="preserve">в соответствии с приложением № 3 </w:t>
      </w:r>
      <w:r w:rsidRPr="00E44551">
        <w:rPr>
          <w:sz w:val="26"/>
          <w:szCs w:val="26"/>
        </w:rPr>
        <w:t>«Тарифы на оплату медицинской помощи, оказанной в амбулаторных условиях» к тарифному соглашению.</w:t>
      </w:r>
    </w:p>
    <w:p w:rsidR="00672EC2" w:rsidRPr="008D6C03" w:rsidRDefault="00672EC2" w:rsidP="00672EC2">
      <w:pPr>
        <w:ind w:firstLine="709"/>
        <w:jc w:val="both"/>
        <w:rPr>
          <w:sz w:val="26"/>
          <w:szCs w:val="26"/>
        </w:rPr>
      </w:pPr>
      <w:proofErr w:type="gramStart"/>
      <w:r w:rsidRPr="008D6C03">
        <w:rPr>
          <w:sz w:val="26"/>
          <w:szCs w:val="26"/>
        </w:rPr>
        <w:t xml:space="preserve">Медицинская помощь в соответствии с утвержденными тарифами оплачивается дополнительно к </w:t>
      </w:r>
      <w:proofErr w:type="spellStart"/>
      <w:r w:rsidRPr="008D6C03">
        <w:rPr>
          <w:sz w:val="26"/>
          <w:szCs w:val="26"/>
        </w:rPr>
        <w:t>подушевому</w:t>
      </w:r>
      <w:proofErr w:type="spellEnd"/>
      <w:r w:rsidRPr="008D6C03">
        <w:rPr>
          <w:sz w:val="26"/>
          <w:szCs w:val="26"/>
        </w:rPr>
        <w:t xml:space="preserve"> нормативу финансированию при условии оказания экстренной и неотложной медицинской помощи в приемно-диагностическом отделении без последующей госпитализации, медицинской реабилитации, проведения профилактических медицинских осмотров и диспансеризации, в том числе углубленной диспансеризации</w:t>
      </w:r>
      <w:r w:rsidR="005515C8" w:rsidRPr="008D6C03">
        <w:rPr>
          <w:sz w:val="26"/>
          <w:szCs w:val="26"/>
        </w:rPr>
        <w:t xml:space="preserve"> и диспансеризации  для оценки репродуктивного здоровья женщин и мужчин</w:t>
      </w:r>
      <w:r w:rsidRPr="008D6C03">
        <w:rPr>
          <w:sz w:val="26"/>
          <w:szCs w:val="26"/>
        </w:rPr>
        <w:t xml:space="preserve">, диспансерного наблюдения отдельных категорий граждан из числа взрослого населения, </w:t>
      </w:r>
      <w:r w:rsidR="005515C8" w:rsidRPr="008D6C03">
        <w:rPr>
          <w:sz w:val="26"/>
          <w:szCs w:val="26"/>
        </w:rPr>
        <w:t>в том</w:t>
      </w:r>
      <w:proofErr w:type="gramEnd"/>
      <w:r w:rsidR="005515C8" w:rsidRPr="008D6C03">
        <w:rPr>
          <w:sz w:val="26"/>
          <w:szCs w:val="26"/>
        </w:rPr>
        <w:t xml:space="preserve"> </w:t>
      </w:r>
      <w:proofErr w:type="gramStart"/>
      <w:r w:rsidR="005515C8" w:rsidRPr="008D6C03">
        <w:rPr>
          <w:sz w:val="26"/>
          <w:szCs w:val="26"/>
        </w:rPr>
        <w:t xml:space="preserve">числе центрами здоровья, </w:t>
      </w:r>
      <w:r w:rsidRPr="008D6C03">
        <w:rPr>
          <w:sz w:val="26"/>
          <w:szCs w:val="26"/>
        </w:rPr>
        <w:t>диспансерного наблюдения беременных,</w:t>
      </w:r>
      <w:r w:rsidR="005515C8" w:rsidRPr="008D6C03">
        <w:rPr>
          <w:sz w:val="26"/>
          <w:szCs w:val="26"/>
        </w:rPr>
        <w:t xml:space="preserve"> диспансерное наблюдение детей, проживающих в организациях социального обслуживания (детских домах-интернатах), предоставляющих социальные услуги</w:t>
      </w:r>
      <w:r w:rsidR="002F6788">
        <w:rPr>
          <w:sz w:val="26"/>
          <w:szCs w:val="26"/>
        </w:rPr>
        <w:t xml:space="preserve"> в стационарной форме</w:t>
      </w:r>
      <w:r w:rsidR="005515C8" w:rsidRPr="008D6C03">
        <w:rPr>
          <w:sz w:val="26"/>
          <w:szCs w:val="26"/>
        </w:rPr>
        <w:t xml:space="preserve">, в школах для больных с хроническими неинфекционными заболеваниями, в том числе с сахарным диабетом,   </w:t>
      </w:r>
      <w:r w:rsidRPr="008D6C03">
        <w:rPr>
          <w:sz w:val="26"/>
          <w:szCs w:val="26"/>
        </w:rPr>
        <w:t xml:space="preserve"> в том числе  предусмотренных региональными медико-экономическими моделями, утвержденными распоряжениями министерства здравоохранения Кировской области:</w:t>
      </w:r>
      <w:proofErr w:type="gramEnd"/>
    </w:p>
    <w:p w:rsidR="00672EC2" w:rsidRPr="008D6C03" w:rsidRDefault="00672EC2" w:rsidP="00672EC2">
      <w:pPr>
        <w:ind w:firstLine="720"/>
        <w:jc w:val="both"/>
        <w:rPr>
          <w:bCs/>
          <w:sz w:val="26"/>
          <w:szCs w:val="26"/>
        </w:rPr>
      </w:pPr>
      <w:r w:rsidRPr="008D6C03">
        <w:rPr>
          <w:sz w:val="26"/>
          <w:szCs w:val="26"/>
        </w:rPr>
        <w:t>1.2.3.1. От 14.08.2012 № 1113 «Об утверждении региональных медико-экономических моделей оказания медицинской помощи</w:t>
      </w:r>
      <w:r w:rsidRPr="008D6C03">
        <w:rPr>
          <w:bCs/>
          <w:sz w:val="26"/>
          <w:szCs w:val="26"/>
        </w:rPr>
        <w:t>».</w:t>
      </w:r>
    </w:p>
    <w:p w:rsidR="00672EC2" w:rsidRPr="008D6C03" w:rsidRDefault="00672EC2" w:rsidP="00672EC2">
      <w:pPr>
        <w:ind w:firstLine="720"/>
        <w:jc w:val="both"/>
        <w:rPr>
          <w:sz w:val="26"/>
          <w:szCs w:val="26"/>
        </w:rPr>
      </w:pPr>
      <w:r w:rsidRPr="008D6C03">
        <w:rPr>
          <w:sz w:val="26"/>
          <w:szCs w:val="26"/>
        </w:rPr>
        <w:t>1.2.3.2. От 17.08.2012 № 1131 «Об утверждении региональных медико-экономических моделей оказания медицинской помощи».</w:t>
      </w:r>
    </w:p>
    <w:p w:rsidR="00B7580C" w:rsidRPr="008D6C03" w:rsidRDefault="00B7580C" w:rsidP="00B7580C">
      <w:pPr>
        <w:ind w:firstLine="720"/>
        <w:jc w:val="both"/>
        <w:rPr>
          <w:sz w:val="26"/>
          <w:szCs w:val="26"/>
        </w:rPr>
      </w:pPr>
      <w:r w:rsidRPr="008D6C03">
        <w:rPr>
          <w:sz w:val="26"/>
          <w:szCs w:val="26"/>
        </w:rPr>
        <w:t>1.2.3.3. От 22.10.2024 № 812 «Об утверждении региональной медико-экономической модели оказания экстренной и неотложной лечебно-диагностической медицинской помощи в амбулаторных условиях».</w:t>
      </w:r>
    </w:p>
    <w:p w:rsidR="00672EC2" w:rsidRPr="008D6C03" w:rsidRDefault="00672EC2" w:rsidP="00672EC2">
      <w:pPr>
        <w:ind w:firstLine="720"/>
        <w:jc w:val="both"/>
        <w:rPr>
          <w:sz w:val="26"/>
          <w:szCs w:val="26"/>
        </w:rPr>
      </w:pPr>
      <w:r w:rsidRPr="008D6C03">
        <w:rPr>
          <w:sz w:val="26"/>
          <w:szCs w:val="26"/>
        </w:rPr>
        <w:t xml:space="preserve">1.2.3.4. От </w:t>
      </w:r>
      <w:r w:rsidRPr="008D6C03">
        <w:rPr>
          <w:bCs/>
          <w:sz w:val="26"/>
          <w:szCs w:val="26"/>
        </w:rPr>
        <w:t xml:space="preserve">24.07.2013 № 725 «Об </w:t>
      </w:r>
      <w:r w:rsidRPr="008D6C03">
        <w:rPr>
          <w:sz w:val="26"/>
          <w:szCs w:val="26"/>
        </w:rPr>
        <w:t>утверждении региональной медико-экономической модели оказания экстренной и неотложной лечебно-диагностической медицинской помощи пациентам в приемно-диагностическом отделении</w:t>
      </w:r>
      <w:r w:rsidRPr="008D6C03">
        <w:rPr>
          <w:bCs/>
          <w:sz w:val="26"/>
          <w:szCs w:val="26"/>
        </w:rPr>
        <w:t>»</w:t>
      </w:r>
      <w:r w:rsidRPr="008D6C03">
        <w:rPr>
          <w:sz w:val="26"/>
          <w:szCs w:val="26"/>
        </w:rPr>
        <w:t>.</w:t>
      </w:r>
    </w:p>
    <w:p w:rsidR="00672EC2" w:rsidRPr="008D6C03" w:rsidRDefault="00672EC2" w:rsidP="00672EC2">
      <w:pPr>
        <w:ind w:firstLine="720"/>
        <w:jc w:val="both"/>
        <w:rPr>
          <w:sz w:val="26"/>
          <w:szCs w:val="26"/>
        </w:rPr>
      </w:pPr>
      <w:r w:rsidRPr="008D6C03">
        <w:rPr>
          <w:sz w:val="26"/>
          <w:szCs w:val="26"/>
        </w:rPr>
        <w:t xml:space="preserve">1.2.3.5. От 19.03.2018 № 161 «Об утверждении региональных медико-экономических моделей оказания медицинской помощи </w:t>
      </w:r>
      <w:proofErr w:type="gramStart"/>
      <w:r w:rsidRPr="008D6C03">
        <w:rPr>
          <w:sz w:val="26"/>
          <w:szCs w:val="26"/>
        </w:rPr>
        <w:t>несовершеннолетним</w:t>
      </w:r>
      <w:proofErr w:type="gramEnd"/>
      <w:r w:rsidRPr="008D6C03">
        <w:rPr>
          <w:sz w:val="26"/>
          <w:szCs w:val="26"/>
        </w:rPr>
        <w:t xml:space="preserve"> при проведении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672EC2" w:rsidRDefault="00672EC2" w:rsidP="00672EC2">
      <w:pPr>
        <w:ind w:firstLine="720"/>
        <w:jc w:val="both"/>
        <w:rPr>
          <w:sz w:val="26"/>
          <w:szCs w:val="26"/>
        </w:rPr>
      </w:pPr>
      <w:r w:rsidRPr="008D6C03">
        <w:rPr>
          <w:sz w:val="26"/>
          <w:szCs w:val="26"/>
        </w:rPr>
        <w:t>1.2.3.6. От 21.03.2018 № 166 «Об утверждении региональных медико-экономических моделей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w:t>
      </w:r>
    </w:p>
    <w:p w:rsidR="003C44FE" w:rsidRDefault="003C44FE" w:rsidP="003C44FE">
      <w:pPr>
        <w:pBdr>
          <w:top w:val="single" w:sz="4" w:space="0" w:color="auto"/>
          <w:bottom w:val="single" w:sz="4" w:space="1" w:color="auto"/>
        </w:pBdr>
        <w:ind w:firstLine="700"/>
        <w:jc w:val="both"/>
        <w:rPr>
          <w:i/>
          <w:sz w:val="24"/>
          <w:szCs w:val="24"/>
        </w:rPr>
      </w:pPr>
      <w:r>
        <w:rPr>
          <w:i/>
          <w:sz w:val="24"/>
          <w:szCs w:val="24"/>
        </w:rPr>
        <w:t>П</w:t>
      </w:r>
      <w:r w:rsidRPr="00AD16FB">
        <w:rPr>
          <w:i/>
          <w:sz w:val="24"/>
          <w:szCs w:val="24"/>
        </w:rPr>
        <w:t xml:space="preserve">одпункт </w:t>
      </w:r>
      <w:r>
        <w:rPr>
          <w:i/>
          <w:sz w:val="24"/>
          <w:szCs w:val="24"/>
        </w:rPr>
        <w:t>1</w:t>
      </w:r>
      <w:r w:rsidRPr="00AD16FB">
        <w:rPr>
          <w:i/>
          <w:sz w:val="24"/>
          <w:szCs w:val="24"/>
        </w:rPr>
        <w:t>.</w:t>
      </w:r>
      <w:r>
        <w:rPr>
          <w:i/>
          <w:sz w:val="24"/>
          <w:szCs w:val="24"/>
        </w:rPr>
        <w:t>2</w:t>
      </w:r>
      <w:r w:rsidRPr="00AD16FB">
        <w:rPr>
          <w:i/>
          <w:sz w:val="24"/>
          <w:szCs w:val="24"/>
        </w:rPr>
        <w:t>.</w:t>
      </w:r>
      <w:r>
        <w:rPr>
          <w:i/>
          <w:sz w:val="24"/>
          <w:szCs w:val="24"/>
        </w:rPr>
        <w:t>3.7 подпункта 1.2.3</w:t>
      </w:r>
      <w:r w:rsidRPr="00AD16FB">
        <w:rPr>
          <w:i/>
          <w:sz w:val="24"/>
          <w:szCs w:val="24"/>
        </w:rPr>
        <w:t xml:space="preserve"> изложен в новой редакции</w:t>
      </w:r>
      <w:r w:rsidRPr="00AD16FB">
        <w:rPr>
          <w:sz w:val="26"/>
          <w:szCs w:val="26"/>
          <w:vertAlign w:val="superscript"/>
        </w:rPr>
        <w:t xml:space="preserve"> </w:t>
      </w:r>
      <w:r w:rsidRPr="00AD16FB">
        <w:rPr>
          <w:i/>
          <w:sz w:val="24"/>
          <w:szCs w:val="24"/>
        </w:rPr>
        <w:t xml:space="preserve">(Дополнительное соглашение № </w:t>
      </w:r>
      <w:r>
        <w:rPr>
          <w:i/>
          <w:sz w:val="24"/>
          <w:szCs w:val="24"/>
        </w:rPr>
        <w:t>1</w:t>
      </w:r>
      <w:r w:rsidRPr="00AD16FB">
        <w:rPr>
          <w:i/>
          <w:sz w:val="24"/>
          <w:szCs w:val="24"/>
        </w:rPr>
        <w:t xml:space="preserve"> от 2</w:t>
      </w:r>
      <w:r>
        <w:rPr>
          <w:i/>
          <w:sz w:val="24"/>
          <w:szCs w:val="24"/>
        </w:rPr>
        <w:t>8.02.2025</w:t>
      </w:r>
      <w:r w:rsidRPr="00AD16FB">
        <w:rPr>
          <w:i/>
          <w:sz w:val="24"/>
          <w:szCs w:val="24"/>
        </w:rPr>
        <w:t xml:space="preserve"> к Тарифному соглашению по оплате медицинской помощи по обязательному медицинскому страхованию на территории Кировской области). Вступает в силу с  01.0</w:t>
      </w:r>
      <w:r>
        <w:rPr>
          <w:i/>
          <w:sz w:val="24"/>
          <w:szCs w:val="24"/>
        </w:rPr>
        <w:t>3</w:t>
      </w:r>
      <w:r w:rsidRPr="00AD16FB">
        <w:rPr>
          <w:i/>
          <w:sz w:val="24"/>
          <w:szCs w:val="24"/>
        </w:rPr>
        <w:t>.202</w:t>
      </w:r>
      <w:r>
        <w:rPr>
          <w:i/>
          <w:sz w:val="24"/>
          <w:szCs w:val="24"/>
        </w:rPr>
        <w:t>5</w:t>
      </w:r>
      <w:r w:rsidRPr="00AD16FB">
        <w:rPr>
          <w:i/>
          <w:sz w:val="24"/>
          <w:szCs w:val="24"/>
        </w:rPr>
        <w:t>.</w:t>
      </w:r>
    </w:p>
    <w:p w:rsidR="003C44FE" w:rsidRPr="008D6C03" w:rsidRDefault="003C44FE" w:rsidP="00672EC2">
      <w:pPr>
        <w:ind w:firstLine="720"/>
        <w:jc w:val="both"/>
        <w:rPr>
          <w:sz w:val="26"/>
          <w:szCs w:val="26"/>
        </w:rPr>
      </w:pPr>
    </w:p>
    <w:p w:rsidR="00672EC2" w:rsidRPr="008D6C03" w:rsidRDefault="00672EC2" w:rsidP="00672EC2">
      <w:pPr>
        <w:ind w:firstLine="720"/>
        <w:jc w:val="both"/>
        <w:rPr>
          <w:sz w:val="26"/>
          <w:szCs w:val="26"/>
        </w:rPr>
      </w:pPr>
      <w:r w:rsidRPr="008D6C03">
        <w:rPr>
          <w:sz w:val="26"/>
          <w:szCs w:val="26"/>
        </w:rPr>
        <w:lastRenderedPageBreak/>
        <w:t>1.2.3.7.</w:t>
      </w:r>
      <w:r w:rsidR="003C44FE" w:rsidRPr="003C44FE">
        <w:rPr>
          <w:sz w:val="26"/>
          <w:szCs w:val="26"/>
        </w:rPr>
        <w:t xml:space="preserve"> </w:t>
      </w:r>
      <w:r w:rsidR="003C44FE" w:rsidRPr="008D6C03">
        <w:rPr>
          <w:sz w:val="26"/>
          <w:szCs w:val="26"/>
        </w:rPr>
        <w:t xml:space="preserve">От </w:t>
      </w:r>
      <w:r w:rsidR="003C44FE">
        <w:rPr>
          <w:sz w:val="26"/>
          <w:szCs w:val="26"/>
        </w:rPr>
        <w:t>28.02.2025</w:t>
      </w:r>
      <w:r w:rsidR="003C44FE" w:rsidRPr="008D6C03">
        <w:rPr>
          <w:sz w:val="26"/>
          <w:szCs w:val="26"/>
        </w:rPr>
        <w:t xml:space="preserve"> № </w:t>
      </w:r>
      <w:r w:rsidR="003C44FE">
        <w:rPr>
          <w:sz w:val="26"/>
          <w:szCs w:val="26"/>
        </w:rPr>
        <w:t>148</w:t>
      </w:r>
      <w:r w:rsidR="003C44FE" w:rsidRPr="008D6C03">
        <w:rPr>
          <w:sz w:val="26"/>
          <w:szCs w:val="26"/>
        </w:rPr>
        <w:t xml:space="preserve"> «Об утверждении региональн</w:t>
      </w:r>
      <w:r w:rsidR="003C44FE">
        <w:rPr>
          <w:sz w:val="26"/>
          <w:szCs w:val="26"/>
        </w:rPr>
        <w:t>ых</w:t>
      </w:r>
      <w:r w:rsidR="003C44FE" w:rsidRPr="008D6C03">
        <w:rPr>
          <w:sz w:val="26"/>
          <w:szCs w:val="26"/>
        </w:rPr>
        <w:t xml:space="preserve"> медико-</w:t>
      </w:r>
      <w:r w:rsidR="003C44FE" w:rsidRPr="00231C84">
        <w:rPr>
          <w:sz w:val="26"/>
          <w:szCs w:val="26"/>
        </w:rPr>
        <w:t>экономических</w:t>
      </w:r>
      <w:r w:rsidR="003C44FE" w:rsidRPr="008D6C03">
        <w:rPr>
          <w:sz w:val="26"/>
          <w:szCs w:val="26"/>
        </w:rPr>
        <w:t xml:space="preserve"> модел</w:t>
      </w:r>
      <w:r w:rsidR="003C44FE">
        <w:rPr>
          <w:sz w:val="26"/>
          <w:szCs w:val="26"/>
        </w:rPr>
        <w:t>ей</w:t>
      </w:r>
      <w:r w:rsidR="003C44FE" w:rsidRPr="008D6C03">
        <w:rPr>
          <w:sz w:val="26"/>
          <w:szCs w:val="26"/>
        </w:rPr>
        <w:t xml:space="preserve"> оказания медицинской помощи несовершеннолетним при прохождении профилактических медицинских осмотров».</w:t>
      </w:r>
    </w:p>
    <w:p w:rsidR="00672EC2" w:rsidRPr="008D6C03" w:rsidRDefault="00672EC2" w:rsidP="00672EC2">
      <w:pPr>
        <w:ind w:firstLine="720"/>
        <w:jc w:val="both"/>
        <w:rPr>
          <w:sz w:val="26"/>
          <w:szCs w:val="26"/>
        </w:rPr>
      </w:pPr>
      <w:r w:rsidRPr="008D6C03">
        <w:rPr>
          <w:sz w:val="26"/>
          <w:szCs w:val="26"/>
        </w:rPr>
        <w:t xml:space="preserve">1.2.3.8. От 26.02.2020 № 100 </w:t>
      </w:r>
      <w:r w:rsidRPr="008D6C03">
        <w:rPr>
          <w:bCs/>
          <w:sz w:val="26"/>
          <w:szCs w:val="26"/>
        </w:rPr>
        <w:t xml:space="preserve">«Об утверждении </w:t>
      </w:r>
      <w:r w:rsidRPr="008D6C03">
        <w:rPr>
          <w:sz w:val="26"/>
          <w:szCs w:val="26"/>
        </w:rPr>
        <w:t>региональных медико-экономических моделей проведения профилактических медицинских осмотров и диспансеризации определенных гру</w:t>
      </w:r>
      <w:proofErr w:type="gramStart"/>
      <w:r w:rsidRPr="008D6C03">
        <w:rPr>
          <w:sz w:val="26"/>
          <w:szCs w:val="26"/>
        </w:rPr>
        <w:t>пп взр</w:t>
      </w:r>
      <w:proofErr w:type="gramEnd"/>
      <w:r w:rsidRPr="008D6C03">
        <w:rPr>
          <w:sz w:val="26"/>
          <w:szCs w:val="26"/>
        </w:rPr>
        <w:t>ослого населения</w:t>
      </w:r>
      <w:r w:rsidRPr="008D6C03">
        <w:rPr>
          <w:bCs/>
          <w:sz w:val="26"/>
          <w:szCs w:val="26"/>
        </w:rPr>
        <w:t>»</w:t>
      </w:r>
      <w:r w:rsidRPr="008D6C03">
        <w:rPr>
          <w:sz w:val="26"/>
          <w:szCs w:val="26"/>
        </w:rPr>
        <w:t xml:space="preserve"> (далее – распоряжение № 100).</w:t>
      </w:r>
    </w:p>
    <w:p w:rsidR="00672EC2" w:rsidRPr="008D6C03" w:rsidRDefault="00334975" w:rsidP="00672EC2">
      <w:pPr>
        <w:ind w:firstLine="720"/>
        <w:jc w:val="both"/>
        <w:rPr>
          <w:sz w:val="26"/>
          <w:szCs w:val="26"/>
        </w:rPr>
      </w:pPr>
      <w:r w:rsidRPr="008D6C03">
        <w:rPr>
          <w:sz w:val="26"/>
          <w:szCs w:val="26"/>
        </w:rPr>
        <w:t>1.2.3.9</w:t>
      </w:r>
      <w:r w:rsidR="00672EC2" w:rsidRPr="008D6C03">
        <w:rPr>
          <w:sz w:val="26"/>
          <w:szCs w:val="26"/>
        </w:rPr>
        <w:t xml:space="preserve">. От 17.07.2023 № 438 «Об утверждении региональных медико-экономических моделей оказания медицинской помощи по профилю «медицинская реабилитация» и о признании </w:t>
      </w:r>
      <w:proofErr w:type="gramStart"/>
      <w:r w:rsidR="00672EC2" w:rsidRPr="008D6C03">
        <w:rPr>
          <w:sz w:val="26"/>
          <w:szCs w:val="26"/>
        </w:rPr>
        <w:t>утратившими</w:t>
      </w:r>
      <w:proofErr w:type="gramEnd"/>
      <w:r w:rsidR="00672EC2" w:rsidRPr="008D6C03">
        <w:rPr>
          <w:sz w:val="26"/>
          <w:szCs w:val="26"/>
        </w:rPr>
        <w:t xml:space="preserve"> силу некоторых распоряжений министерства здравоохранения Кировской области» (далее – распоряжение № 438).</w:t>
      </w:r>
    </w:p>
    <w:p w:rsidR="00334975" w:rsidRPr="008D6C03" w:rsidRDefault="00334975" w:rsidP="00334975">
      <w:pPr>
        <w:ind w:firstLine="720"/>
        <w:jc w:val="both"/>
        <w:rPr>
          <w:sz w:val="26"/>
          <w:szCs w:val="26"/>
        </w:rPr>
      </w:pPr>
      <w:r w:rsidRPr="008D6C03">
        <w:rPr>
          <w:sz w:val="26"/>
          <w:szCs w:val="26"/>
        </w:rPr>
        <w:t>1.2.3.10. От 26.03.2024 № 198 «Об утверждении региональных медико-экономических моделей проведения профилактического медицинского осмотра и диспансеризации определенных гру</w:t>
      </w:r>
      <w:proofErr w:type="gramStart"/>
      <w:r w:rsidRPr="008D6C03">
        <w:rPr>
          <w:sz w:val="26"/>
          <w:szCs w:val="26"/>
        </w:rPr>
        <w:t>пп взр</w:t>
      </w:r>
      <w:proofErr w:type="gramEnd"/>
      <w:r w:rsidRPr="008D6C03">
        <w:rPr>
          <w:sz w:val="26"/>
          <w:szCs w:val="26"/>
        </w:rPr>
        <w:t>ослого населения» (далее – распоряжение № 198).</w:t>
      </w:r>
    </w:p>
    <w:p w:rsidR="005515C8" w:rsidRPr="008D6C03" w:rsidRDefault="005515C8" w:rsidP="00334975">
      <w:pPr>
        <w:ind w:firstLine="720"/>
        <w:jc w:val="both"/>
        <w:rPr>
          <w:sz w:val="26"/>
          <w:szCs w:val="26"/>
        </w:rPr>
      </w:pPr>
      <w:r w:rsidRPr="008D6C03">
        <w:rPr>
          <w:sz w:val="26"/>
          <w:szCs w:val="26"/>
        </w:rPr>
        <w:t xml:space="preserve">1.2.3.11. От 31.01.2025 № 78 «Об </w:t>
      </w:r>
      <w:r w:rsidR="008D6C03" w:rsidRPr="008D6C03">
        <w:rPr>
          <w:rStyle w:val="FontStyle11"/>
        </w:rPr>
        <w:t>организации школ здоровья, школ для пациентов с хроническими неинфекционными заболеваниями в Кировской области в 2025 году».</w:t>
      </w:r>
    </w:p>
    <w:p w:rsidR="00942016" w:rsidRPr="001E2B3B" w:rsidRDefault="00672EC2" w:rsidP="00942016">
      <w:pPr>
        <w:ind w:firstLine="709"/>
        <w:jc w:val="both"/>
        <w:rPr>
          <w:sz w:val="26"/>
          <w:szCs w:val="26"/>
        </w:rPr>
      </w:pPr>
      <w:r w:rsidRPr="003425D7">
        <w:rPr>
          <w:sz w:val="26"/>
          <w:szCs w:val="26"/>
        </w:rPr>
        <w:t xml:space="preserve">1.2.4. </w:t>
      </w:r>
      <w:r w:rsidRPr="003425D7">
        <w:rPr>
          <w:rFonts w:cs="Calibri"/>
          <w:sz w:val="26"/>
          <w:szCs w:val="26"/>
        </w:rPr>
        <w:t>За медицинскую услугу</w:t>
      </w:r>
      <w:r w:rsidR="00942016">
        <w:rPr>
          <w:rFonts w:cs="Calibri"/>
          <w:sz w:val="26"/>
          <w:szCs w:val="26"/>
        </w:rPr>
        <w:t xml:space="preserve"> </w:t>
      </w:r>
      <w:r w:rsidR="00942016">
        <w:rPr>
          <w:sz w:val="26"/>
          <w:szCs w:val="26"/>
        </w:rPr>
        <w:t xml:space="preserve">согласно перечням </w:t>
      </w:r>
      <w:r w:rsidR="002C7FB6">
        <w:rPr>
          <w:sz w:val="26"/>
          <w:szCs w:val="26"/>
        </w:rPr>
        <w:t xml:space="preserve">отдельных диагностических (лабораторных) </w:t>
      </w:r>
      <w:r w:rsidR="00942016" w:rsidRPr="001E2B3B">
        <w:rPr>
          <w:sz w:val="26"/>
          <w:szCs w:val="26"/>
        </w:rPr>
        <w:t>исследовани</w:t>
      </w:r>
      <w:r w:rsidR="00942016">
        <w:rPr>
          <w:sz w:val="26"/>
          <w:szCs w:val="26"/>
        </w:rPr>
        <w:t xml:space="preserve">й  и </w:t>
      </w:r>
      <w:r w:rsidR="00942016" w:rsidRPr="001E2B3B">
        <w:rPr>
          <w:sz w:val="26"/>
          <w:szCs w:val="26"/>
        </w:rPr>
        <w:t>медицински</w:t>
      </w:r>
      <w:r w:rsidR="00942016">
        <w:rPr>
          <w:sz w:val="26"/>
          <w:szCs w:val="26"/>
        </w:rPr>
        <w:t>х</w:t>
      </w:r>
      <w:r w:rsidR="00942016" w:rsidRPr="001E2B3B">
        <w:rPr>
          <w:sz w:val="26"/>
          <w:szCs w:val="26"/>
        </w:rPr>
        <w:t xml:space="preserve"> услуг</w:t>
      </w:r>
      <w:r w:rsidR="00942016">
        <w:rPr>
          <w:sz w:val="26"/>
          <w:szCs w:val="26"/>
        </w:rPr>
        <w:t xml:space="preserve">, </w:t>
      </w:r>
      <w:r w:rsidR="00942016" w:rsidRPr="001E2B3B">
        <w:rPr>
          <w:sz w:val="26"/>
          <w:szCs w:val="26"/>
        </w:rPr>
        <w:t>установленн</w:t>
      </w:r>
      <w:r w:rsidR="00942016">
        <w:rPr>
          <w:sz w:val="26"/>
          <w:szCs w:val="26"/>
        </w:rPr>
        <w:t>ым</w:t>
      </w:r>
      <w:r w:rsidR="00942016" w:rsidRPr="001E2B3B">
        <w:rPr>
          <w:sz w:val="26"/>
          <w:szCs w:val="26"/>
        </w:rPr>
        <w:t xml:space="preserve"> </w:t>
      </w:r>
      <w:r w:rsidR="00942016" w:rsidRPr="00501BB7">
        <w:rPr>
          <w:sz w:val="26"/>
          <w:szCs w:val="26"/>
        </w:rPr>
        <w:t xml:space="preserve">приложением </w:t>
      </w:r>
      <w:r w:rsidR="002C7FB6">
        <w:rPr>
          <w:sz w:val="26"/>
          <w:szCs w:val="26"/>
        </w:rPr>
        <w:t xml:space="preserve">   </w:t>
      </w:r>
      <w:r w:rsidR="00942016" w:rsidRPr="00501BB7">
        <w:rPr>
          <w:sz w:val="26"/>
          <w:szCs w:val="26"/>
        </w:rPr>
        <w:t>№ 3 «Тарифы на оплату медицинской помощи, оказанной в амбулаторных условиях»,  приложение № 9 «Тарифы на оплату случаев лечения при оказании услуг диализа», приложением</w:t>
      </w:r>
      <w:r w:rsidR="00942016">
        <w:rPr>
          <w:sz w:val="26"/>
          <w:szCs w:val="26"/>
        </w:rPr>
        <w:t xml:space="preserve"> </w:t>
      </w:r>
      <w:r w:rsidR="00942016" w:rsidRPr="001E2B3B">
        <w:rPr>
          <w:sz w:val="26"/>
          <w:szCs w:val="26"/>
        </w:rPr>
        <w:t xml:space="preserve">№ 10 «Тарифы за медицинские исследования и медицинские услуги» к настоящему тарифному соглашению. </w:t>
      </w:r>
    </w:p>
    <w:p w:rsidR="00672EC2" w:rsidRDefault="00672EC2" w:rsidP="00672EC2">
      <w:pPr>
        <w:ind w:firstLine="720"/>
        <w:jc w:val="both"/>
        <w:rPr>
          <w:sz w:val="26"/>
          <w:szCs w:val="26"/>
        </w:rPr>
      </w:pPr>
      <w:r w:rsidRPr="007A346D">
        <w:rPr>
          <w:sz w:val="26"/>
          <w:szCs w:val="26"/>
        </w:rPr>
        <w:t>1.</w:t>
      </w:r>
      <w:r w:rsidR="00391A89">
        <w:rPr>
          <w:sz w:val="26"/>
          <w:szCs w:val="26"/>
        </w:rPr>
        <w:t>3</w:t>
      </w:r>
      <w:r w:rsidRPr="007A346D">
        <w:rPr>
          <w:sz w:val="26"/>
          <w:szCs w:val="26"/>
        </w:rPr>
        <w:t xml:space="preserve">. Особенности оплаты </w:t>
      </w:r>
      <w:r w:rsidRPr="00924461">
        <w:rPr>
          <w:sz w:val="26"/>
          <w:szCs w:val="26"/>
        </w:rPr>
        <w:t>мероприяти</w:t>
      </w:r>
      <w:r>
        <w:rPr>
          <w:sz w:val="26"/>
          <w:szCs w:val="26"/>
        </w:rPr>
        <w:t>й</w:t>
      </w:r>
      <w:r w:rsidRPr="00924461">
        <w:rPr>
          <w:sz w:val="26"/>
          <w:szCs w:val="26"/>
        </w:rPr>
        <w:t xml:space="preserve"> по проведению</w:t>
      </w:r>
      <w:r>
        <w:rPr>
          <w:sz w:val="26"/>
          <w:szCs w:val="26"/>
        </w:rPr>
        <w:t xml:space="preserve"> </w:t>
      </w:r>
      <w:r w:rsidRPr="00924461">
        <w:rPr>
          <w:sz w:val="26"/>
          <w:szCs w:val="26"/>
        </w:rPr>
        <w:t>профилактических медицинских осмотров</w:t>
      </w:r>
      <w:r>
        <w:rPr>
          <w:sz w:val="26"/>
          <w:szCs w:val="26"/>
        </w:rPr>
        <w:t xml:space="preserve"> и</w:t>
      </w:r>
      <w:r w:rsidRPr="00924461">
        <w:rPr>
          <w:sz w:val="26"/>
          <w:szCs w:val="26"/>
        </w:rPr>
        <w:t xml:space="preserve"> диспансеризации</w:t>
      </w:r>
      <w:r>
        <w:rPr>
          <w:sz w:val="26"/>
          <w:szCs w:val="26"/>
        </w:rPr>
        <w:t xml:space="preserve">, в том числе углубленной диспансеризации </w:t>
      </w:r>
      <w:r w:rsidRPr="00A11BB3">
        <w:rPr>
          <w:sz w:val="26"/>
          <w:szCs w:val="26"/>
        </w:rPr>
        <w:t xml:space="preserve">и диспансеризации для оценки репродуктивного здоровья женщин </w:t>
      </w:r>
      <w:r w:rsidR="00F17BC4">
        <w:rPr>
          <w:sz w:val="26"/>
          <w:szCs w:val="26"/>
        </w:rPr>
        <w:t xml:space="preserve"> </w:t>
      </w:r>
      <w:r w:rsidRPr="00A11BB3">
        <w:rPr>
          <w:sz w:val="26"/>
          <w:szCs w:val="26"/>
        </w:rPr>
        <w:t>и мужчин</w:t>
      </w:r>
      <w:r w:rsidR="00F17BC4">
        <w:rPr>
          <w:sz w:val="26"/>
          <w:szCs w:val="26"/>
        </w:rPr>
        <w:t xml:space="preserve"> (далее – ДРЗ)</w:t>
      </w:r>
      <w:r w:rsidRPr="00A11BB3">
        <w:rPr>
          <w:sz w:val="26"/>
          <w:szCs w:val="26"/>
        </w:rPr>
        <w:t>.</w:t>
      </w:r>
      <w:r w:rsidRPr="007A346D">
        <w:rPr>
          <w:sz w:val="26"/>
          <w:szCs w:val="26"/>
        </w:rPr>
        <w:t xml:space="preserve"> </w:t>
      </w:r>
    </w:p>
    <w:p w:rsidR="00F17BC4" w:rsidRDefault="00F17BC4" w:rsidP="00F17BC4">
      <w:pPr>
        <w:ind w:firstLine="720"/>
        <w:jc w:val="both"/>
        <w:rPr>
          <w:sz w:val="26"/>
          <w:szCs w:val="26"/>
        </w:rPr>
      </w:pPr>
      <w:r>
        <w:rPr>
          <w:sz w:val="26"/>
          <w:szCs w:val="26"/>
        </w:rPr>
        <w:t>1.</w:t>
      </w:r>
      <w:r w:rsidR="00391A89">
        <w:rPr>
          <w:sz w:val="26"/>
          <w:szCs w:val="26"/>
        </w:rPr>
        <w:t>3</w:t>
      </w:r>
      <w:r>
        <w:rPr>
          <w:sz w:val="26"/>
          <w:szCs w:val="26"/>
        </w:rPr>
        <w:t xml:space="preserve">.1. Оплата </w:t>
      </w:r>
      <w:r w:rsidRPr="00924461">
        <w:rPr>
          <w:sz w:val="26"/>
          <w:szCs w:val="26"/>
        </w:rPr>
        <w:t>мероприяти</w:t>
      </w:r>
      <w:r>
        <w:rPr>
          <w:sz w:val="26"/>
          <w:szCs w:val="26"/>
        </w:rPr>
        <w:t>й</w:t>
      </w:r>
      <w:r w:rsidRPr="00924461">
        <w:rPr>
          <w:sz w:val="26"/>
          <w:szCs w:val="26"/>
        </w:rPr>
        <w:t xml:space="preserve"> по проведению</w:t>
      </w:r>
      <w:r>
        <w:rPr>
          <w:sz w:val="26"/>
          <w:szCs w:val="26"/>
        </w:rPr>
        <w:t xml:space="preserve"> </w:t>
      </w:r>
      <w:r w:rsidRPr="00924461">
        <w:rPr>
          <w:sz w:val="26"/>
          <w:szCs w:val="26"/>
        </w:rPr>
        <w:t>профилактических медицинских осмотров</w:t>
      </w:r>
      <w:r>
        <w:rPr>
          <w:sz w:val="26"/>
          <w:szCs w:val="26"/>
        </w:rPr>
        <w:t xml:space="preserve"> и</w:t>
      </w:r>
      <w:r w:rsidRPr="00924461">
        <w:rPr>
          <w:sz w:val="26"/>
          <w:szCs w:val="26"/>
        </w:rPr>
        <w:t xml:space="preserve"> диспансеризации</w:t>
      </w:r>
      <w:r w:rsidR="00F718D3">
        <w:rPr>
          <w:sz w:val="26"/>
          <w:szCs w:val="26"/>
        </w:rPr>
        <w:t xml:space="preserve"> граждан осуществляется </w:t>
      </w:r>
      <w:r w:rsidR="00D054BC">
        <w:rPr>
          <w:sz w:val="26"/>
          <w:szCs w:val="26"/>
        </w:rPr>
        <w:t xml:space="preserve">вне </w:t>
      </w:r>
      <w:proofErr w:type="spellStart"/>
      <w:r w:rsidR="00F718D3">
        <w:rPr>
          <w:sz w:val="26"/>
          <w:szCs w:val="26"/>
        </w:rPr>
        <w:t>подушево</w:t>
      </w:r>
      <w:r w:rsidR="00D054BC">
        <w:rPr>
          <w:sz w:val="26"/>
          <w:szCs w:val="26"/>
        </w:rPr>
        <w:t>го</w:t>
      </w:r>
      <w:proofErr w:type="spellEnd"/>
      <w:r w:rsidR="00F718D3">
        <w:rPr>
          <w:sz w:val="26"/>
          <w:szCs w:val="26"/>
        </w:rPr>
        <w:t xml:space="preserve"> норматив</w:t>
      </w:r>
      <w:r w:rsidR="00D054BC">
        <w:rPr>
          <w:sz w:val="26"/>
          <w:szCs w:val="26"/>
        </w:rPr>
        <w:t>а</w:t>
      </w:r>
      <w:r w:rsidR="00F718D3">
        <w:rPr>
          <w:sz w:val="26"/>
          <w:szCs w:val="26"/>
        </w:rPr>
        <w:t xml:space="preserve"> финансирования</w:t>
      </w:r>
      <w:r w:rsidR="00D054BC">
        <w:rPr>
          <w:sz w:val="26"/>
          <w:szCs w:val="26"/>
        </w:rPr>
        <w:t>,</w:t>
      </w:r>
      <w:r w:rsidR="00F718D3">
        <w:rPr>
          <w:sz w:val="26"/>
          <w:szCs w:val="26"/>
        </w:rPr>
        <w:t xml:space="preserve"> в следующем порядке:</w:t>
      </w:r>
      <w:r w:rsidRPr="007A346D">
        <w:rPr>
          <w:sz w:val="26"/>
          <w:szCs w:val="26"/>
        </w:rPr>
        <w:t xml:space="preserve"> </w:t>
      </w:r>
    </w:p>
    <w:p w:rsidR="00672EC2" w:rsidRPr="00134E0B" w:rsidRDefault="00672EC2" w:rsidP="00672EC2">
      <w:pPr>
        <w:ind w:firstLine="720"/>
        <w:jc w:val="both"/>
        <w:rPr>
          <w:rFonts w:eastAsia="Calibri"/>
          <w:kern w:val="24"/>
          <w:sz w:val="26"/>
          <w:szCs w:val="26"/>
          <w:lang w:eastAsia="en-US"/>
        </w:rPr>
      </w:pPr>
      <w:r w:rsidRPr="007A346D">
        <w:rPr>
          <w:sz w:val="26"/>
          <w:szCs w:val="26"/>
        </w:rPr>
        <w:t>1.</w:t>
      </w:r>
      <w:r w:rsidR="00391A89">
        <w:rPr>
          <w:sz w:val="26"/>
          <w:szCs w:val="26"/>
        </w:rPr>
        <w:t>3</w:t>
      </w:r>
      <w:r w:rsidRPr="007A346D">
        <w:rPr>
          <w:sz w:val="26"/>
          <w:szCs w:val="26"/>
        </w:rPr>
        <w:t>.1.</w:t>
      </w:r>
      <w:r w:rsidR="00F718D3">
        <w:rPr>
          <w:sz w:val="26"/>
          <w:szCs w:val="26"/>
        </w:rPr>
        <w:t>1.</w:t>
      </w:r>
      <w:r w:rsidRPr="007A346D">
        <w:rPr>
          <w:sz w:val="26"/>
          <w:szCs w:val="26"/>
        </w:rPr>
        <w:t xml:space="preserve"> </w:t>
      </w:r>
      <w:r w:rsidRPr="00134E0B">
        <w:rPr>
          <w:rFonts w:eastAsia="Calibri"/>
          <w:kern w:val="24"/>
          <w:sz w:val="26"/>
          <w:szCs w:val="26"/>
          <w:lang w:eastAsia="en-US"/>
        </w:rPr>
        <w:t>Оплата первого этапа диспансеризации определенных гру</w:t>
      </w:r>
      <w:proofErr w:type="gramStart"/>
      <w:r w:rsidRPr="00134E0B">
        <w:rPr>
          <w:rFonts w:eastAsia="Calibri"/>
          <w:kern w:val="24"/>
          <w:sz w:val="26"/>
          <w:szCs w:val="26"/>
          <w:lang w:eastAsia="en-US"/>
        </w:rPr>
        <w:t>пп взр</w:t>
      </w:r>
      <w:proofErr w:type="gramEnd"/>
      <w:r w:rsidRPr="00134E0B">
        <w:rPr>
          <w:rFonts w:eastAsia="Calibri"/>
          <w:kern w:val="24"/>
          <w:sz w:val="26"/>
          <w:szCs w:val="26"/>
          <w:lang w:eastAsia="en-US"/>
        </w:rPr>
        <w:t xml:space="preserve">ослого населения </w:t>
      </w:r>
      <w:r>
        <w:rPr>
          <w:rFonts w:eastAsia="Calibri"/>
          <w:kern w:val="24"/>
          <w:sz w:val="26"/>
          <w:szCs w:val="26"/>
          <w:lang w:eastAsia="en-US"/>
        </w:rPr>
        <w:t xml:space="preserve">осуществляется </w:t>
      </w:r>
      <w:r w:rsidRPr="00134E0B">
        <w:rPr>
          <w:rFonts w:eastAsia="Calibri"/>
          <w:kern w:val="24"/>
          <w:sz w:val="26"/>
          <w:szCs w:val="26"/>
          <w:lang w:eastAsia="en-US"/>
        </w:rPr>
        <w:t xml:space="preserve">по тарифам за комплексное посещение при условии оказания не менее 85% объема услуг, установленных </w:t>
      </w:r>
      <w:r>
        <w:rPr>
          <w:rFonts w:eastAsia="Calibri"/>
          <w:kern w:val="24"/>
          <w:sz w:val="26"/>
          <w:szCs w:val="26"/>
          <w:lang w:eastAsia="en-US"/>
        </w:rPr>
        <w:t xml:space="preserve">приказом </w:t>
      </w:r>
      <w:r w:rsidRPr="00134E0B">
        <w:rPr>
          <w:rFonts w:eastAsia="Calibri"/>
          <w:kern w:val="24"/>
          <w:sz w:val="26"/>
          <w:szCs w:val="26"/>
          <w:lang w:eastAsia="en-US"/>
        </w:rPr>
        <w:t>Министерства здравоохранения Российской Федерации</w:t>
      </w:r>
      <w:r>
        <w:rPr>
          <w:sz w:val="26"/>
          <w:szCs w:val="26"/>
        </w:rPr>
        <w:t xml:space="preserve"> от 27.04.2021 № 404н «Об утверждении Порядка проведения профилактического медицинского осмотра и диспансеризации определенных групп взрослого населения» </w:t>
      </w:r>
      <w:r w:rsidRPr="00134E0B">
        <w:rPr>
          <w:rFonts w:eastAsia="Calibri"/>
          <w:kern w:val="24"/>
          <w:sz w:val="26"/>
          <w:szCs w:val="26"/>
          <w:lang w:eastAsia="en-US"/>
        </w:rPr>
        <w:t xml:space="preserve">(далее – </w:t>
      </w:r>
      <w:r>
        <w:rPr>
          <w:rFonts w:eastAsia="Calibri"/>
          <w:kern w:val="24"/>
          <w:sz w:val="26"/>
          <w:szCs w:val="26"/>
          <w:lang w:eastAsia="en-US"/>
        </w:rPr>
        <w:t>Порядок проведения профилактических мероприятий)</w:t>
      </w:r>
      <w:r w:rsidRPr="00134E0B">
        <w:rPr>
          <w:rFonts w:eastAsia="Calibri"/>
          <w:kern w:val="24"/>
          <w:sz w:val="26"/>
          <w:szCs w:val="26"/>
          <w:lang w:eastAsia="en-US"/>
        </w:rPr>
        <w:t>.</w:t>
      </w:r>
    </w:p>
    <w:p w:rsidR="00672EC2" w:rsidRPr="003425D7" w:rsidRDefault="00672EC2" w:rsidP="00672EC2">
      <w:pPr>
        <w:ind w:firstLine="709"/>
        <w:jc w:val="both"/>
        <w:rPr>
          <w:sz w:val="26"/>
          <w:szCs w:val="26"/>
        </w:rPr>
      </w:pPr>
      <w:proofErr w:type="gramStart"/>
      <w:r w:rsidRPr="003425D7">
        <w:rPr>
          <w:sz w:val="26"/>
          <w:szCs w:val="26"/>
        </w:rPr>
        <w:t>При этом обязательным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w:t>
      </w:r>
      <w:proofErr w:type="gramEnd"/>
      <w:r w:rsidRPr="003425D7">
        <w:rPr>
          <w:sz w:val="26"/>
          <w:szCs w:val="26"/>
        </w:rPr>
        <w:t xml:space="preserve"> в соответствии с приложением 2 к Порядку проведения </w:t>
      </w:r>
      <w:r w:rsidRPr="0017416E">
        <w:rPr>
          <w:sz w:val="26"/>
          <w:szCs w:val="26"/>
        </w:rPr>
        <w:t>профилактических мероприятий</w:t>
      </w:r>
      <w:r w:rsidRPr="003425D7">
        <w:rPr>
          <w:sz w:val="26"/>
          <w:szCs w:val="26"/>
        </w:rPr>
        <w:t>.</w:t>
      </w:r>
    </w:p>
    <w:p w:rsidR="00672EC2" w:rsidRDefault="00672EC2" w:rsidP="00672EC2">
      <w:pPr>
        <w:pStyle w:val="12"/>
        <w:tabs>
          <w:tab w:val="num" w:pos="100"/>
          <w:tab w:val="left" w:pos="1080"/>
        </w:tabs>
        <w:spacing w:after="0" w:line="240" w:lineRule="auto"/>
        <w:ind w:left="0" w:firstLine="700"/>
        <w:jc w:val="both"/>
        <w:rPr>
          <w:rFonts w:ascii="Times New Roman" w:hAnsi="Times New Roman"/>
          <w:color w:val="000000"/>
          <w:sz w:val="26"/>
          <w:szCs w:val="26"/>
          <w:lang w:eastAsia="ru-RU"/>
        </w:rPr>
      </w:pPr>
      <w:r w:rsidRPr="00AB1881">
        <w:rPr>
          <w:rFonts w:ascii="Times New Roman" w:hAnsi="Times New Roman"/>
          <w:sz w:val="26"/>
          <w:szCs w:val="26"/>
          <w:lang w:eastAsia="ru-RU"/>
        </w:rPr>
        <w:t>При оказании услуг менее 85% от объема диспансеризации, для которых распоряжением № 1</w:t>
      </w:r>
      <w:r w:rsidR="004F6F90" w:rsidRPr="00AB1881">
        <w:rPr>
          <w:rFonts w:ascii="Times New Roman" w:hAnsi="Times New Roman"/>
          <w:sz w:val="26"/>
          <w:szCs w:val="26"/>
          <w:lang w:eastAsia="ru-RU"/>
        </w:rPr>
        <w:t>98</w:t>
      </w:r>
      <w:r w:rsidRPr="00AB1881">
        <w:rPr>
          <w:rFonts w:ascii="Times New Roman" w:hAnsi="Times New Roman"/>
          <w:sz w:val="26"/>
          <w:szCs w:val="26"/>
          <w:lang w:eastAsia="ru-RU"/>
        </w:rPr>
        <w:t xml:space="preserve"> предусмотрена частота предоставления 1, медицинская </w:t>
      </w:r>
      <w:r w:rsidRPr="00AB1881">
        <w:rPr>
          <w:rFonts w:ascii="Times New Roman" w:hAnsi="Times New Roman"/>
          <w:sz w:val="26"/>
          <w:szCs w:val="26"/>
          <w:lang w:eastAsia="ru-RU"/>
        </w:rPr>
        <w:lastRenderedPageBreak/>
        <w:t xml:space="preserve">помощь предъявляется к оплате за законченный </w:t>
      </w:r>
      <w:r w:rsidRPr="003425D7">
        <w:rPr>
          <w:rFonts w:ascii="Times New Roman" w:hAnsi="Times New Roman"/>
          <w:sz w:val="26"/>
          <w:szCs w:val="26"/>
          <w:lang w:eastAsia="ru-RU"/>
        </w:rPr>
        <w:t>случай проведения профилактического медицинского осмотра взрослого населения</w:t>
      </w:r>
      <w:r w:rsidRPr="003425D7">
        <w:rPr>
          <w:rFonts w:ascii="Times New Roman" w:hAnsi="Times New Roman"/>
          <w:color w:val="000000"/>
          <w:sz w:val="26"/>
          <w:szCs w:val="26"/>
          <w:lang w:eastAsia="ru-RU"/>
        </w:rPr>
        <w:t>.</w:t>
      </w:r>
    </w:p>
    <w:p w:rsidR="00672EC2" w:rsidRPr="00B20F3B" w:rsidRDefault="00672EC2" w:rsidP="00672EC2">
      <w:pPr>
        <w:pStyle w:val="12"/>
        <w:tabs>
          <w:tab w:val="num" w:pos="100"/>
          <w:tab w:val="left" w:pos="1080"/>
        </w:tabs>
        <w:spacing w:after="0" w:line="240" w:lineRule="auto"/>
        <w:ind w:left="0" w:firstLine="700"/>
        <w:jc w:val="both"/>
        <w:rPr>
          <w:rFonts w:ascii="Times New Roman" w:hAnsi="Times New Roman"/>
          <w:color w:val="000000"/>
          <w:sz w:val="26"/>
          <w:szCs w:val="26"/>
          <w:lang w:eastAsia="ru-RU"/>
        </w:rPr>
      </w:pPr>
      <w:proofErr w:type="gramStart"/>
      <w:r w:rsidRPr="00985A9D">
        <w:rPr>
          <w:rFonts w:ascii="Times New Roman" w:hAnsi="Times New Roman"/>
          <w:color w:val="000000"/>
          <w:sz w:val="26"/>
          <w:szCs w:val="26"/>
          <w:lang w:eastAsia="ru-RU"/>
        </w:rP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и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roofErr w:type="gramEnd"/>
    </w:p>
    <w:p w:rsidR="00463352" w:rsidRPr="00AB1881" w:rsidRDefault="00672EC2" w:rsidP="00463352">
      <w:pPr>
        <w:ind w:firstLine="720"/>
        <w:jc w:val="both"/>
        <w:rPr>
          <w:rFonts w:cs="Calibri"/>
          <w:color w:val="000000"/>
          <w:sz w:val="26"/>
          <w:szCs w:val="26"/>
        </w:rPr>
      </w:pPr>
      <w:r w:rsidRPr="003425D7">
        <w:rPr>
          <w:sz w:val="26"/>
          <w:szCs w:val="26"/>
        </w:rPr>
        <w:t>1.</w:t>
      </w:r>
      <w:r w:rsidR="00391A89">
        <w:rPr>
          <w:sz w:val="26"/>
          <w:szCs w:val="26"/>
        </w:rPr>
        <w:t>3</w:t>
      </w:r>
      <w:r w:rsidRPr="003425D7">
        <w:rPr>
          <w:sz w:val="26"/>
          <w:szCs w:val="26"/>
        </w:rPr>
        <w:t>.</w:t>
      </w:r>
      <w:r w:rsidR="00F718D3">
        <w:rPr>
          <w:sz w:val="26"/>
          <w:szCs w:val="26"/>
        </w:rPr>
        <w:t>1</w:t>
      </w:r>
      <w:r w:rsidRPr="003425D7">
        <w:rPr>
          <w:sz w:val="26"/>
          <w:szCs w:val="26"/>
        </w:rPr>
        <w:t>.</w:t>
      </w:r>
      <w:r w:rsidR="00F718D3">
        <w:rPr>
          <w:sz w:val="26"/>
          <w:szCs w:val="26"/>
        </w:rPr>
        <w:t>2.</w:t>
      </w:r>
      <w:r w:rsidRPr="003425D7">
        <w:rPr>
          <w:sz w:val="26"/>
          <w:szCs w:val="26"/>
        </w:rPr>
        <w:t xml:space="preserve"> </w:t>
      </w:r>
      <w:r w:rsidRPr="003425D7">
        <w:rPr>
          <w:color w:val="000000"/>
          <w:sz w:val="26"/>
          <w:szCs w:val="26"/>
        </w:rPr>
        <w:t>Оплата второго этапа диспансеризации определенных гру</w:t>
      </w:r>
      <w:proofErr w:type="gramStart"/>
      <w:r w:rsidRPr="003425D7">
        <w:rPr>
          <w:color w:val="000000"/>
          <w:sz w:val="26"/>
          <w:szCs w:val="26"/>
        </w:rPr>
        <w:t>пп взр</w:t>
      </w:r>
      <w:proofErr w:type="gramEnd"/>
      <w:r w:rsidRPr="003425D7">
        <w:rPr>
          <w:color w:val="000000"/>
          <w:sz w:val="26"/>
          <w:szCs w:val="26"/>
        </w:rPr>
        <w:t>ослого населения осуществляется</w:t>
      </w:r>
      <w:r w:rsidR="00F718D3">
        <w:rPr>
          <w:color w:val="000000"/>
          <w:sz w:val="26"/>
          <w:szCs w:val="26"/>
        </w:rPr>
        <w:t xml:space="preserve"> п</w:t>
      </w:r>
      <w:r w:rsidR="00463352" w:rsidRPr="00A8121F">
        <w:rPr>
          <w:color w:val="000000"/>
          <w:sz w:val="26"/>
          <w:szCs w:val="26"/>
        </w:rPr>
        <w:t xml:space="preserve">о тарифу за медицинскую услугу в </w:t>
      </w:r>
      <w:r w:rsidR="00463352" w:rsidRPr="00AB1881">
        <w:rPr>
          <w:rFonts w:cs="Calibri"/>
          <w:color w:val="000000"/>
          <w:sz w:val="26"/>
          <w:szCs w:val="26"/>
        </w:rPr>
        <w:t>соответствии с пунктом 1.4.</w:t>
      </w:r>
      <w:r w:rsidR="00AB1881" w:rsidRPr="00AB1881">
        <w:rPr>
          <w:rFonts w:cs="Calibri"/>
          <w:color w:val="000000"/>
          <w:sz w:val="26"/>
          <w:szCs w:val="26"/>
        </w:rPr>
        <w:t>21</w:t>
      </w:r>
      <w:r w:rsidR="00463352" w:rsidRPr="00AB1881">
        <w:rPr>
          <w:rFonts w:cs="Calibri"/>
          <w:color w:val="000000"/>
          <w:sz w:val="26"/>
          <w:szCs w:val="26"/>
        </w:rPr>
        <w:t xml:space="preserve"> приложения № 3 «Тарифы на оплату медицинской помощи, оказанной в амбулаторных условиях» к тарифному соглашению. </w:t>
      </w:r>
    </w:p>
    <w:p w:rsidR="00672EC2" w:rsidRPr="00AB1881" w:rsidRDefault="00672EC2" w:rsidP="00672EC2">
      <w:pPr>
        <w:ind w:firstLine="720"/>
        <w:jc w:val="both"/>
        <w:rPr>
          <w:rFonts w:cs="Calibri"/>
          <w:color w:val="000000"/>
          <w:sz w:val="26"/>
          <w:szCs w:val="26"/>
        </w:rPr>
      </w:pPr>
      <w:r w:rsidRPr="00AB1881">
        <w:rPr>
          <w:rFonts w:cs="Calibri"/>
          <w:color w:val="000000"/>
          <w:sz w:val="26"/>
          <w:szCs w:val="26"/>
        </w:rPr>
        <w:t>1.</w:t>
      </w:r>
      <w:r w:rsidR="00391A89">
        <w:rPr>
          <w:rFonts w:cs="Calibri"/>
          <w:color w:val="000000"/>
          <w:sz w:val="26"/>
          <w:szCs w:val="26"/>
        </w:rPr>
        <w:t>3</w:t>
      </w:r>
      <w:r w:rsidRPr="00AB1881">
        <w:rPr>
          <w:rFonts w:cs="Calibri"/>
          <w:color w:val="000000"/>
          <w:sz w:val="26"/>
          <w:szCs w:val="26"/>
        </w:rPr>
        <w:t>.</w:t>
      </w:r>
      <w:r w:rsidR="00F718D3">
        <w:rPr>
          <w:rFonts w:cs="Calibri"/>
          <w:color w:val="000000"/>
          <w:sz w:val="26"/>
          <w:szCs w:val="26"/>
        </w:rPr>
        <w:t>1</w:t>
      </w:r>
      <w:r w:rsidRPr="00AB1881">
        <w:rPr>
          <w:rFonts w:cs="Calibri"/>
          <w:color w:val="000000"/>
          <w:sz w:val="26"/>
          <w:szCs w:val="26"/>
        </w:rPr>
        <w:t>.</w:t>
      </w:r>
      <w:r w:rsidR="00F718D3">
        <w:rPr>
          <w:rFonts w:cs="Calibri"/>
          <w:color w:val="000000"/>
          <w:sz w:val="26"/>
          <w:szCs w:val="26"/>
        </w:rPr>
        <w:t>3.</w:t>
      </w:r>
      <w:r w:rsidRPr="00AB1881">
        <w:rPr>
          <w:rFonts w:cs="Calibri"/>
          <w:color w:val="000000"/>
          <w:sz w:val="26"/>
          <w:szCs w:val="26"/>
        </w:rPr>
        <w:t xml:space="preserve"> Оплата углубленной диспансеризации.</w:t>
      </w:r>
    </w:p>
    <w:p w:rsidR="00AB1881" w:rsidRDefault="00672EC2" w:rsidP="00AB1881">
      <w:pPr>
        <w:ind w:firstLine="720"/>
        <w:jc w:val="both"/>
        <w:rPr>
          <w:sz w:val="26"/>
          <w:szCs w:val="26"/>
        </w:rPr>
      </w:pPr>
      <w:r w:rsidRPr="002F42CF">
        <w:rPr>
          <w:sz w:val="26"/>
          <w:szCs w:val="26"/>
        </w:rPr>
        <w:t>1.</w:t>
      </w:r>
      <w:r w:rsidR="00391A89">
        <w:rPr>
          <w:sz w:val="26"/>
          <w:szCs w:val="26"/>
        </w:rPr>
        <w:t>3</w:t>
      </w:r>
      <w:r w:rsidRPr="002F42CF">
        <w:rPr>
          <w:sz w:val="26"/>
          <w:szCs w:val="26"/>
        </w:rPr>
        <w:t>.</w:t>
      </w:r>
      <w:r w:rsidR="00F718D3">
        <w:rPr>
          <w:sz w:val="26"/>
          <w:szCs w:val="26"/>
        </w:rPr>
        <w:t>1</w:t>
      </w:r>
      <w:r w:rsidRPr="002F42CF">
        <w:rPr>
          <w:sz w:val="26"/>
          <w:szCs w:val="26"/>
        </w:rPr>
        <w:t>.</w:t>
      </w:r>
      <w:r w:rsidR="00F718D3">
        <w:rPr>
          <w:sz w:val="26"/>
          <w:szCs w:val="26"/>
        </w:rPr>
        <w:t>3</w:t>
      </w:r>
      <w:r w:rsidRPr="002F42CF">
        <w:rPr>
          <w:sz w:val="26"/>
          <w:szCs w:val="26"/>
        </w:rPr>
        <w:t>.</w:t>
      </w:r>
      <w:r w:rsidR="00F718D3">
        <w:rPr>
          <w:sz w:val="26"/>
          <w:szCs w:val="26"/>
        </w:rPr>
        <w:t>1.</w:t>
      </w:r>
      <w:r w:rsidRPr="002F42CF">
        <w:rPr>
          <w:sz w:val="26"/>
          <w:szCs w:val="26"/>
        </w:rPr>
        <w:t xml:space="preserve"> </w:t>
      </w:r>
      <w:proofErr w:type="gramStart"/>
      <w:r w:rsidRPr="002F42CF">
        <w:rPr>
          <w:rFonts w:eastAsia="Calibri"/>
          <w:kern w:val="24"/>
          <w:sz w:val="26"/>
          <w:szCs w:val="26"/>
          <w:lang w:eastAsia="en-US"/>
        </w:rPr>
        <w:t xml:space="preserve">В дополнение к профилактическим медицинским осмотрам и диспансеризации граждане, переболевшие новой </w:t>
      </w:r>
      <w:proofErr w:type="spellStart"/>
      <w:r w:rsidRPr="002F42CF">
        <w:rPr>
          <w:rFonts w:eastAsia="Calibri"/>
          <w:kern w:val="24"/>
          <w:sz w:val="26"/>
          <w:szCs w:val="26"/>
          <w:lang w:eastAsia="en-US"/>
        </w:rPr>
        <w:t>коронавирусной</w:t>
      </w:r>
      <w:proofErr w:type="spellEnd"/>
      <w:r w:rsidRPr="002F42CF">
        <w:rPr>
          <w:rFonts w:eastAsia="Calibri"/>
          <w:kern w:val="24"/>
          <w:sz w:val="26"/>
          <w:szCs w:val="26"/>
          <w:lang w:eastAsia="en-US"/>
        </w:rPr>
        <w:t xml:space="preserve"> инфекцией (COVID-19)</w:t>
      </w:r>
      <w:r>
        <w:rPr>
          <w:rFonts w:eastAsia="Calibri"/>
          <w:kern w:val="24"/>
          <w:sz w:val="26"/>
          <w:szCs w:val="26"/>
          <w:lang w:eastAsia="en-US"/>
        </w:rPr>
        <w:t xml:space="preserve"> </w:t>
      </w:r>
      <w:r w:rsidRPr="006C3477">
        <w:rPr>
          <w:rStyle w:val="FontStyle17"/>
          <w:rFonts w:eastAsia="Calibri"/>
          <w:sz w:val="26"/>
          <w:szCs w:val="26"/>
        </w:rPr>
        <w:t xml:space="preserve">(далее − </w:t>
      </w:r>
      <w:r w:rsidRPr="006C3477">
        <w:rPr>
          <w:sz w:val="26"/>
          <w:szCs w:val="26"/>
        </w:rPr>
        <w:t>COVID-19)</w:t>
      </w:r>
      <w:r w:rsidRPr="002F42CF">
        <w:rPr>
          <w:rFonts w:eastAsia="Calibri"/>
          <w:kern w:val="24"/>
          <w:sz w:val="26"/>
          <w:szCs w:val="26"/>
          <w:lang w:eastAsia="en-US"/>
        </w:rPr>
        <w:t xml:space="preserve">, </w:t>
      </w:r>
      <w:r>
        <w:rPr>
          <w:rFonts w:eastAsia="Calibri"/>
          <w:kern w:val="24"/>
          <w:sz w:val="26"/>
          <w:szCs w:val="26"/>
          <w:lang w:eastAsia="en-US"/>
        </w:rPr>
        <w:t>вправе пройти</w:t>
      </w:r>
      <w:r w:rsidRPr="002F42CF">
        <w:rPr>
          <w:rFonts w:eastAsia="Calibri"/>
          <w:kern w:val="24"/>
          <w:sz w:val="26"/>
          <w:szCs w:val="26"/>
          <w:lang w:eastAsia="en-US"/>
        </w:rPr>
        <w:t xml:space="preserve"> углубленную диспансеризацию</w:t>
      </w:r>
      <w:r>
        <w:rPr>
          <w:rFonts w:eastAsia="Calibri"/>
          <w:kern w:val="24"/>
          <w:sz w:val="26"/>
          <w:szCs w:val="26"/>
          <w:lang w:eastAsia="en-US"/>
        </w:rPr>
        <w:t xml:space="preserve">, включающую </w:t>
      </w:r>
      <w:r w:rsidRPr="002F42CF">
        <w:rPr>
          <w:sz w:val="26"/>
          <w:szCs w:val="26"/>
        </w:rPr>
        <w:t xml:space="preserve">исследования и иные медицинские вмешательства </w:t>
      </w:r>
      <w:r>
        <w:rPr>
          <w:sz w:val="26"/>
          <w:szCs w:val="26"/>
        </w:rPr>
        <w:t xml:space="preserve">в </w:t>
      </w:r>
      <w:r w:rsidRPr="002F42CF">
        <w:rPr>
          <w:sz w:val="26"/>
          <w:szCs w:val="26"/>
        </w:rPr>
        <w:t xml:space="preserve">соответствии с перечнем исследований и иных медицинских вмешательств, </w:t>
      </w:r>
      <w:r w:rsidRPr="00026BE2">
        <w:rPr>
          <w:sz w:val="26"/>
          <w:szCs w:val="26"/>
        </w:rPr>
        <w:t xml:space="preserve">проводимых в рамках углубленной диспансеризации, согласно </w:t>
      </w:r>
      <w:r w:rsidRPr="00AB1881">
        <w:rPr>
          <w:sz w:val="26"/>
          <w:szCs w:val="26"/>
        </w:rPr>
        <w:t>приложению № 5 к Программе государственных гарантий бесплатного оказания гражданам медицинской помощи на 202</w:t>
      </w:r>
      <w:r w:rsidR="00E33446" w:rsidRPr="00AB1881">
        <w:rPr>
          <w:sz w:val="26"/>
          <w:szCs w:val="26"/>
        </w:rPr>
        <w:t>5</w:t>
      </w:r>
      <w:r w:rsidRPr="00AB1881">
        <w:rPr>
          <w:sz w:val="26"/>
          <w:szCs w:val="26"/>
        </w:rPr>
        <w:t xml:space="preserve"> год и на плановый период 202</w:t>
      </w:r>
      <w:r w:rsidR="00E33446" w:rsidRPr="00AB1881">
        <w:rPr>
          <w:sz w:val="26"/>
          <w:szCs w:val="26"/>
        </w:rPr>
        <w:t>6</w:t>
      </w:r>
      <w:proofErr w:type="gramEnd"/>
      <w:r w:rsidRPr="00AB1881">
        <w:rPr>
          <w:sz w:val="26"/>
          <w:szCs w:val="26"/>
        </w:rPr>
        <w:t xml:space="preserve"> и 202</w:t>
      </w:r>
      <w:r w:rsidR="00E33446" w:rsidRPr="00AB1881">
        <w:rPr>
          <w:sz w:val="26"/>
          <w:szCs w:val="26"/>
        </w:rPr>
        <w:t>7</w:t>
      </w:r>
      <w:r w:rsidRPr="00AB1881">
        <w:rPr>
          <w:sz w:val="26"/>
          <w:szCs w:val="26"/>
        </w:rPr>
        <w:t xml:space="preserve"> годов, утвержденной постановлением Правительства Российской Федерации от 2</w:t>
      </w:r>
      <w:r w:rsidR="00E33446" w:rsidRPr="00AB1881">
        <w:rPr>
          <w:sz w:val="26"/>
          <w:szCs w:val="26"/>
        </w:rPr>
        <w:t>7</w:t>
      </w:r>
      <w:r w:rsidRPr="00AB1881">
        <w:rPr>
          <w:sz w:val="26"/>
          <w:szCs w:val="26"/>
        </w:rPr>
        <w:t>.12.202</w:t>
      </w:r>
      <w:r w:rsidR="00E33446" w:rsidRPr="00AB1881">
        <w:rPr>
          <w:sz w:val="26"/>
          <w:szCs w:val="26"/>
        </w:rPr>
        <w:t>4</w:t>
      </w:r>
      <w:r w:rsidRPr="00AB1881">
        <w:rPr>
          <w:sz w:val="26"/>
          <w:szCs w:val="26"/>
        </w:rPr>
        <w:t xml:space="preserve"> №  </w:t>
      </w:r>
      <w:r w:rsidR="00E33446" w:rsidRPr="00AB1881">
        <w:rPr>
          <w:sz w:val="26"/>
          <w:szCs w:val="26"/>
        </w:rPr>
        <w:t>1940</w:t>
      </w:r>
      <w:r w:rsidRPr="00AB1881">
        <w:rPr>
          <w:sz w:val="26"/>
          <w:szCs w:val="26"/>
        </w:rPr>
        <w:t xml:space="preserve"> (далее –</w:t>
      </w:r>
      <w:r w:rsidR="00F17BC4">
        <w:rPr>
          <w:sz w:val="26"/>
          <w:szCs w:val="26"/>
        </w:rPr>
        <w:t xml:space="preserve"> </w:t>
      </w:r>
      <w:r w:rsidRPr="00A11BB3">
        <w:rPr>
          <w:sz w:val="26"/>
          <w:szCs w:val="26"/>
        </w:rPr>
        <w:t>Программ</w:t>
      </w:r>
      <w:r w:rsidR="00F17BC4">
        <w:rPr>
          <w:sz w:val="26"/>
          <w:szCs w:val="26"/>
        </w:rPr>
        <w:t>а</w:t>
      </w:r>
      <w:r w:rsidRPr="00A11BB3">
        <w:rPr>
          <w:sz w:val="26"/>
          <w:szCs w:val="26"/>
        </w:rPr>
        <w:t xml:space="preserve"> государственных гарантий бесплатного оказания гражданам медицинской помощи) и приложению № 10 к Территориальной</w:t>
      </w:r>
      <w:r w:rsidRPr="00026BE2">
        <w:rPr>
          <w:sz w:val="26"/>
          <w:szCs w:val="26"/>
        </w:rPr>
        <w:t xml:space="preserve"> программе</w:t>
      </w:r>
      <w:r>
        <w:rPr>
          <w:sz w:val="26"/>
          <w:szCs w:val="26"/>
        </w:rPr>
        <w:t xml:space="preserve"> ОМС</w:t>
      </w:r>
      <w:r w:rsidRPr="00026BE2">
        <w:rPr>
          <w:sz w:val="26"/>
          <w:szCs w:val="26"/>
        </w:rPr>
        <w:t>.</w:t>
      </w:r>
    </w:p>
    <w:p w:rsidR="00672EC2" w:rsidRPr="00F17BC4" w:rsidRDefault="00672EC2" w:rsidP="00AB1881">
      <w:pPr>
        <w:ind w:firstLine="720"/>
        <w:jc w:val="both"/>
        <w:rPr>
          <w:rFonts w:eastAsia="Calibri"/>
          <w:kern w:val="24"/>
          <w:sz w:val="26"/>
          <w:szCs w:val="26"/>
          <w:lang w:eastAsia="en-US"/>
        </w:rPr>
      </w:pPr>
      <w:proofErr w:type="gramStart"/>
      <w:r w:rsidRPr="00AB1881">
        <w:rPr>
          <w:sz w:val="26"/>
          <w:szCs w:val="26"/>
        </w:rPr>
        <w:t xml:space="preserve">Граждане, переболевшие новой </w:t>
      </w:r>
      <w:proofErr w:type="spellStart"/>
      <w:r w:rsidRPr="00AB1881">
        <w:rPr>
          <w:sz w:val="26"/>
          <w:szCs w:val="26"/>
        </w:rPr>
        <w:t>коронавирусной</w:t>
      </w:r>
      <w:proofErr w:type="spellEnd"/>
      <w:r w:rsidRPr="00AB1881">
        <w:rPr>
          <w:sz w:val="26"/>
          <w:szCs w:val="26"/>
        </w:rPr>
        <w:t xml:space="preserve"> инфекцией (COVID-19), в</w:t>
      </w:r>
      <w:r w:rsidR="00353211" w:rsidRPr="00AB1881">
        <w:rPr>
          <w:sz w:val="26"/>
          <w:szCs w:val="26"/>
        </w:rPr>
        <w:t xml:space="preserve">ключая случаи заболеваний, когда отсутствуют подтверждение перенесенной новой </w:t>
      </w:r>
      <w:proofErr w:type="spellStart"/>
      <w:r w:rsidR="00353211" w:rsidRPr="00AB1881">
        <w:rPr>
          <w:sz w:val="26"/>
          <w:szCs w:val="26"/>
        </w:rPr>
        <w:t>короновирусной</w:t>
      </w:r>
      <w:proofErr w:type="spellEnd"/>
      <w:r w:rsidR="00353211" w:rsidRPr="00AB1881">
        <w:rPr>
          <w:sz w:val="26"/>
          <w:szCs w:val="26"/>
        </w:rPr>
        <w:t xml:space="preserve"> инфекции (COVID-19)</w:t>
      </w:r>
      <w:r w:rsidR="00333D5B" w:rsidRPr="00AB1881">
        <w:rPr>
          <w:sz w:val="26"/>
          <w:szCs w:val="26"/>
        </w:rPr>
        <w:t xml:space="preserve"> методом ПЦР-диагностики, в течение года  </w:t>
      </w:r>
      <w:r w:rsidR="00353211" w:rsidRPr="00AB1881">
        <w:rPr>
          <w:sz w:val="26"/>
          <w:szCs w:val="26"/>
        </w:rPr>
        <w:t xml:space="preserve"> </w:t>
      </w:r>
      <w:r w:rsidRPr="00AB1881">
        <w:rPr>
          <w:sz w:val="26"/>
          <w:szCs w:val="26"/>
        </w:rPr>
        <w:t xml:space="preserve">после заболевания вправе пройти углубленную диспансеризацию, включающую исследования и иные медицинские вмешательства по перечню </w:t>
      </w:r>
      <w:r w:rsidR="00F17BC4">
        <w:rPr>
          <w:sz w:val="26"/>
          <w:szCs w:val="26"/>
        </w:rPr>
        <w:t>в соответствии с</w:t>
      </w:r>
      <w:r w:rsidRPr="00AB1881">
        <w:rPr>
          <w:sz w:val="26"/>
          <w:szCs w:val="26"/>
        </w:rPr>
        <w:t xml:space="preserve"> </w:t>
      </w:r>
      <w:r w:rsidR="00F17BC4" w:rsidRPr="002F42CF">
        <w:rPr>
          <w:sz w:val="26"/>
          <w:szCs w:val="26"/>
        </w:rPr>
        <w:t>перечн</w:t>
      </w:r>
      <w:r w:rsidR="00F17BC4">
        <w:rPr>
          <w:sz w:val="26"/>
          <w:szCs w:val="26"/>
        </w:rPr>
        <w:t>ем</w:t>
      </w:r>
      <w:r w:rsidR="00F17BC4" w:rsidRPr="002F42CF">
        <w:rPr>
          <w:sz w:val="26"/>
          <w:szCs w:val="26"/>
        </w:rPr>
        <w:t xml:space="preserve"> исследований и иных медицинских вмешательств, </w:t>
      </w:r>
      <w:r w:rsidR="00F17BC4" w:rsidRPr="00026BE2">
        <w:rPr>
          <w:sz w:val="26"/>
          <w:szCs w:val="26"/>
        </w:rPr>
        <w:t xml:space="preserve">проводимых в рамках углубленной диспансеризации, согласно </w:t>
      </w:r>
      <w:r w:rsidR="00F17BC4" w:rsidRPr="00AB1881">
        <w:rPr>
          <w:sz w:val="26"/>
          <w:szCs w:val="26"/>
        </w:rPr>
        <w:t>приложению № 5</w:t>
      </w:r>
      <w:r w:rsidR="00F17BC4">
        <w:rPr>
          <w:sz w:val="26"/>
          <w:szCs w:val="26"/>
        </w:rPr>
        <w:t xml:space="preserve"> к </w:t>
      </w:r>
      <w:hyperlink r:id="rId9" w:history="1">
        <w:r w:rsidR="00985A9D" w:rsidRPr="00F17BC4">
          <w:rPr>
            <w:sz w:val="26"/>
            <w:szCs w:val="26"/>
          </w:rPr>
          <w:t>Программе государственных гарантий бесплатного оказания гражданам</w:t>
        </w:r>
        <w:proofErr w:type="gramEnd"/>
        <w:r w:rsidR="00985A9D" w:rsidRPr="00F17BC4">
          <w:rPr>
            <w:sz w:val="26"/>
            <w:szCs w:val="26"/>
          </w:rPr>
          <w:t xml:space="preserve"> медицинской помощи</w:t>
        </w:r>
      </w:hyperlink>
      <w:r w:rsidRPr="00F17BC4">
        <w:rPr>
          <w:sz w:val="26"/>
          <w:szCs w:val="26"/>
        </w:rPr>
        <w:t>.</w:t>
      </w:r>
    </w:p>
    <w:p w:rsidR="00672EC2" w:rsidRPr="002F42CF" w:rsidRDefault="00F718D3" w:rsidP="00672EC2">
      <w:pPr>
        <w:ind w:firstLine="720"/>
        <w:jc w:val="both"/>
        <w:rPr>
          <w:rFonts w:eastAsia="Calibri"/>
          <w:kern w:val="24"/>
          <w:sz w:val="26"/>
          <w:szCs w:val="26"/>
          <w:lang w:eastAsia="en-US"/>
        </w:rPr>
      </w:pPr>
      <w:r w:rsidRPr="002F42CF">
        <w:rPr>
          <w:sz w:val="26"/>
          <w:szCs w:val="26"/>
        </w:rPr>
        <w:t>1.</w:t>
      </w:r>
      <w:r w:rsidR="00391A89">
        <w:rPr>
          <w:sz w:val="26"/>
          <w:szCs w:val="26"/>
        </w:rPr>
        <w:t>3</w:t>
      </w:r>
      <w:r w:rsidRPr="002F42CF">
        <w:rPr>
          <w:sz w:val="26"/>
          <w:szCs w:val="26"/>
        </w:rPr>
        <w:t>.</w:t>
      </w:r>
      <w:r>
        <w:rPr>
          <w:sz w:val="26"/>
          <w:szCs w:val="26"/>
        </w:rPr>
        <w:t>1</w:t>
      </w:r>
      <w:r w:rsidRPr="002F42CF">
        <w:rPr>
          <w:sz w:val="26"/>
          <w:szCs w:val="26"/>
        </w:rPr>
        <w:t>.</w:t>
      </w:r>
      <w:r>
        <w:rPr>
          <w:sz w:val="26"/>
          <w:szCs w:val="26"/>
        </w:rPr>
        <w:t>3</w:t>
      </w:r>
      <w:r w:rsidRPr="002F42CF">
        <w:rPr>
          <w:sz w:val="26"/>
          <w:szCs w:val="26"/>
        </w:rPr>
        <w:t>.</w:t>
      </w:r>
      <w:r>
        <w:rPr>
          <w:sz w:val="26"/>
          <w:szCs w:val="26"/>
        </w:rPr>
        <w:t>2.</w:t>
      </w:r>
      <w:r w:rsidRPr="002F42CF">
        <w:rPr>
          <w:sz w:val="26"/>
          <w:szCs w:val="26"/>
        </w:rPr>
        <w:t xml:space="preserve"> </w:t>
      </w:r>
      <w:r w:rsidR="00672EC2" w:rsidRPr="002F42CF">
        <w:rPr>
          <w:rFonts w:eastAsia="Calibri"/>
          <w:kern w:val="24"/>
          <w:sz w:val="26"/>
          <w:szCs w:val="26"/>
          <w:lang w:eastAsia="en-US"/>
        </w:rPr>
        <w:t>Порядок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установлен приказом Министерства здравоохранения Российской Федерации от 01.07.2021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w:t>
      </w:r>
    </w:p>
    <w:p w:rsidR="00672EC2" w:rsidRPr="004773D3" w:rsidRDefault="00F718D3" w:rsidP="00672EC2">
      <w:pPr>
        <w:ind w:firstLine="720"/>
        <w:jc w:val="both"/>
        <w:rPr>
          <w:sz w:val="26"/>
          <w:szCs w:val="26"/>
        </w:rPr>
      </w:pPr>
      <w:r w:rsidRPr="002F42CF">
        <w:rPr>
          <w:sz w:val="26"/>
          <w:szCs w:val="26"/>
        </w:rPr>
        <w:t>1.</w:t>
      </w:r>
      <w:r w:rsidR="00391A89">
        <w:rPr>
          <w:sz w:val="26"/>
          <w:szCs w:val="26"/>
        </w:rPr>
        <w:t>3</w:t>
      </w:r>
      <w:r w:rsidRPr="002F42CF">
        <w:rPr>
          <w:sz w:val="26"/>
          <w:szCs w:val="26"/>
        </w:rPr>
        <w:t>.</w:t>
      </w:r>
      <w:r>
        <w:rPr>
          <w:sz w:val="26"/>
          <w:szCs w:val="26"/>
        </w:rPr>
        <w:t>1</w:t>
      </w:r>
      <w:r w:rsidRPr="002F42CF">
        <w:rPr>
          <w:sz w:val="26"/>
          <w:szCs w:val="26"/>
        </w:rPr>
        <w:t>.</w:t>
      </w:r>
      <w:r>
        <w:rPr>
          <w:sz w:val="26"/>
          <w:szCs w:val="26"/>
        </w:rPr>
        <w:t>3</w:t>
      </w:r>
      <w:r w:rsidRPr="002F42CF">
        <w:rPr>
          <w:sz w:val="26"/>
          <w:szCs w:val="26"/>
        </w:rPr>
        <w:t>.</w:t>
      </w:r>
      <w:r>
        <w:rPr>
          <w:sz w:val="26"/>
          <w:szCs w:val="26"/>
        </w:rPr>
        <w:t>3.</w:t>
      </w:r>
      <w:r w:rsidRPr="002F42CF">
        <w:rPr>
          <w:sz w:val="26"/>
          <w:szCs w:val="26"/>
        </w:rPr>
        <w:t xml:space="preserve"> </w:t>
      </w:r>
      <w:r w:rsidR="00672EC2" w:rsidRPr="004773D3">
        <w:rPr>
          <w:sz w:val="26"/>
          <w:szCs w:val="26"/>
        </w:rPr>
        <w:t xml:space="preserve">Оплата проведения первого и второго этапов углубленной диспансеризации осуществляется </w:t>
      </w:r>
      <w:r w:rsidR="00672EC2" w:rsidRPr="004773D3">
        <w:rPr>
          <w:rFonts w:eastAsia="Calibri"/>
          <w:kern w:val="24"/>
          <w:sz w:val="26"/>
          <w:szCs w:val="26"/>
          <w:lang w:eastAsia="en-US"/>
        </w:rPr>
        <w:t xml:space="preserve">за единицу объема медицинской помощи </w:t>
      </w:r>
      <w:r w:rsidR="00672EC2" w:rsidRPr="00501BB7">
        <w:rPr>
          <w:sz w:val="26"/>
          <w:szCs w:val="26"/>
        </w:rPr>
        <w:t>по тарифам, установленным в пунктах 1.4.</w:t>
      </w:r>
      <w:r w:rsidR="00501BB7" w:rsidRPr="00501BB7">
        <w:rPr>
          <w:sz w:val="26"/>
          <w:szCs w:val="26"/>
        </w:rPr>
        <w:t>22</w:t>
      </w:r>
      <w:r w:rsidR="00672EC2" w:rsidRPr="00501BB7">
        <w:rPr>
          <w:sz w:val="26"/>
          <w:szCs w:val="26"/>
        </w:rPr>
        <w:t>, 1.4.</w:t>
      </w:r>
      <w:r w:rsidR="00501BB7" w:rsidRPr="00501BB7">
        <w:rPr>
          <w:sz w:val="26"/>
          <w:szCs w:val="26"/>
        </w:rPr>
        <w:t>23</w:t>
      </w:r>
      <w:r w:rsidR="00672EC2" w:rsidRPr="00501BB7">
        <w:rPr>
          <w:sz w:val="26"/>
          <w:szCs w:val="26"/>
        </w:rPr>
        <w:t xml:space="preserve"> приложения № 3 «Тарифы на о</w:t>
      </w:r>
      <w:r w:rsidR="00672EC2" w:rsidRPr="00501BB7">
        <w:rPr>
          <w:bCs/>
          <w:sz w:val="26"/>
          <w:szCs w:val="26"/>
        </w:rPr>
        <w:t>плату медицинской помощи, оказанной в амбулаторных</w:t>
      </w:r>
      <w:r w:rsidR="00672EC2" w:rsidRPr="004773D3">
        <w:rPr>
          <w:bCs/>
          <w:sz w:val="26"/>
          <w:szCs w:val="26"/>
        </w:rPr>
        <w:t xml:space="preserve"> условиях» </w:t>
      </w:r>
      <w:r w:rsidR="00672EC2" w:rsidRPr="004773D3">
        <w:rPr>
          <w:sz w:val="26"/>
          <w:szCs w:val="26"/>
        </w:rPr>
        <w:t>к тарифному соглашению.</w:t>
      </w:r>
    </w:p>
    <w:p w:rsidR="00F718D3" w:rsidRDefault="00F718D3" w:rsidP="00F718D3">
      <w:pPr>
        <w:ind w:firstLine="720"/>
        <w:jc w:val="both"/>
        <w:rPr>
          <w:rStyle w:val="FontStyle17"/>
          <w:rFonts w:eastAsia="Calibri"/>
          <w:sz w:val="26"/>
          <w:szCs w:val="26"/>
        </w:rPr>
      </w:pPr>
      <w:r>
        <w:rPr>
          <w:rStyle w:val="FontStyle17"/>
          <w:rFonts w:eastAsia="Calibri"/>
          <w:sz w:val="26"/>
          <w:szCs w:val="26"/>
        </w:rPr>
        <w:t>1.</w:t>
      </w:r>
      <w:r w:rsidR="00391A89">
        <w:rPr>
          <w:rStyle w:val="FontStyle17"/>
          <w:rFonts w:eastAsia="Calibri"/>
          <w:sz w:val="26"/>
          <w:szCs w:val="26"/>
        </w:rPr>
        <w:t>3</w:t>
      </w:r>
      <w:r>
        <w:rPr>
          <w:rStyle w:val="FontStyle17"/>
          <w:rFonts w:eastAsia="Calibri"/>
          <w:sz w:val="26"/>
          <w:szCs w:val="26"/>
        </w:rPr>
        <w:t>.1.4. Оплата ДРЗ:</w:t>
      </w:r>
    </w:p>
    <w:p w:rsidR="00F718D3" w:rsidRPr="00EC1089" w:rsidRDefault="00F718D3" w:rsidP="00F718D3">
      <w:pPr>
        <w:ind w:firstLine="720"/>
        <w:jc w:val="both"/>
        <w:rPr>
          <w:rStyle w:val="FontStyle17"/>
          <w:rFonts w:eastAsia="Calibri"/>
          <w:sz w:val="26"/>
          <w:szCs w:val="26"/>
        </w:rPr>
      </w:pPr>
      <w:r>
        <w:rPr>
          <w:rStyle w:val="FontStyle17"/>
          <w:rFonts w:eastAsia="Calibri"/>
          <w:sz w:val="26"/>
          <w:szCs w:val="26"/>
        </w:rPr>
        <w:t>1.</w:t>
      </w:r>
      <w:r w:rsidR="00391A89">
        <w:rPr>
          <w:rStyle w:val="FontStyle17"/>
          <w:rFonts w:eastAsia="Calibri"/>
          <w:sz w:val="26"/>
          <w:szCs w:val="26"/>
        </w:rPr>
        <w:t>3</w:t>
      </w:r>
      <w:r>
        <w:rPr>
          <w:rStyle w:val="FontStyle17"/>
          <w:rFonts w:eastAsia="Calibri"/>
          <w:sz w:val="26"/>
          <w:szCs w:val="26"/>
        </w:rPr>
        <w:t xml:space="preserve">.1.4.1. </w:t>
      </w:r>
      <w:proofErr w:type="gramStart"/>
      <w:r w:rsidRPr="00EC1089">
        <w:rPr>
          <w:rStyle w:val="FontStyle17"/>
          <w:rFonts w:eastAsia="Calibri"/>
          <w:sz w:val="26"/>
          <w:szCs w:val="26"/>
        </w:rPr>
        <w:t xml:space="preserve">Для женщин и мужчин репродуктивного возраста поэтапно в зависимости от возрастных групп одновременно с прохождением профилактического осмотра или диспансеризации организуется проведение </w:t>
      </w:r>
      <w:r w:rsidRPr="0068495B">
        <w:rPr>
          <w:bCs/>
          <w:sz w:val="26"/>
          <w:szCs w:val="26"/>
        </w:rPr>
        <w:t>ДРЗ</w:t>
      </w:r>
      <w:r w:rsidRPr="00EC1089">
        <w:rPr>
          <w:rStyle w:val="FontStyle17"/>
          <w:rFonts w:eastAsia="Calibri"/>
          <w:sz w:val="26"/>
          <w:szCs w:val="26"/>
        </w:rPr>
        <w:t xml:space="preserve">, включающей исследования и иные медицинские вмешательства по перечню исследований и иных </w:t>
      </w:r>
      <w:r w:rsidRPr="00EC1089">
        <w:rPr>
          <w:rStyle w:val="FontStyle17"/>
          <w:rFonts w:eastAsia="Calibri"/>
          <w:sz w:val="26"/>
          <w:szCs w:val="26"/>
        </w:rPr>
        <w:lastRenderedPageBreak/>
        <w:t>медицинских вмешательств, проводимых в рамках диспансеризации взрослого населения репродуктивного возраста по оценке репродуктивного здоровья согласно приложению № 6 к Программе государственных гарантий бесплатного оказания гражданам медицинской помощи, и</w:t>
      </w:r>
      <w:proofErr w:type="gramEnd"/>
      <w:r w:rsidRPr="00EC1089">
        <w:rPr>
          <w:rStyle w:val="FontStyle17"/>
          <w:rFonts w:eastAsia="Calibri"/>
          <w:sz w:val="26"/>
          <w:szCs w:val="26"/>
        </w:rPr>
        <w:t xml:space="preserve"> Методических рекомендаций по диспансеризации мужчин и женщин репродуктивного возраста с целью оценки репродуктивного здоровья, утвержденных заместителем Министра здравоохранения Российской Федерации Е.Г. Камкиным и заместителем Министра здравоохранения Российской Федерации Е.Г. Котовой 29.03.2024 (далее – Методические рекомендации по ДРЗ).   </w:t>
      </w:r>
    </w:p>
    <w:p w:rsidR="00F718D3" w:rsidRPr="00A17F02" w:rsidRDefault="00F718D3" w:rsidP="00F718D3">
      <w:pPr>
        <w:ind w:firstLine="720"/>
        <w:jc w:val="both"/>
        <w:rPr>
          <w:sz w:val="26"/>
          <w:szCs w:val="26"/>
        </w:rPr>
      </w:pPr>
      <w:r>
        <w:rPr>
          <w:rStyle w:val="FontStyle17"/>
          <w:rFonts w:eastAsia="Calibri"/>
          <w:sz w:val="26"/>
          <w:szCs w:val="26"/>
        </w:rPr>
        <w:t>1.</w:t>
      </w:r>
      <w:r w:rsidR="00391A89">
        <w:rPr>
          <w:rStyle w:val="FontStyle17"/>
          <w:rFonts w:eastAsia="Calibri"/>
          <w:sz w:val="26"/>
          <w:szCs w:val="26"/>
        </w:rPr>
        <w:t>3</w:t>
      </w:r>
      <w:r>
        <w:rPr>
          <w:rStyle w:val="FontStyle17"/>
          <w:rFonts w:eastAsia="Calibri"/>
          <w:sz w:val="26"/>
          <w:szCs w:val="26"/>
        </w:rPr>
        <w:t xml:space="preserve">.1.4.2. </w:t>
      </w:r>
      <w:r w:rsidRPr="00EC1089">
        <w:rPr>
          <w:rStyle w:val="FontStyle17"/>
          <w:rFonts w:eastAsia="Calibri"/>
          <w:sz w:val="26"/>
          <w:szCs w:val="26"/>
        </w:rPr>
        <w:t xml:space="preserve">Оплата ДРЗ осуществляется за единицу объема медицинской помощи (комплексное посещение, медицинскую услугу) </w:t>
      </w:r>
      <w:r w:rsidRPr="00F17BC4">
        <w:rPr>
          <w:rStyle w:val="FontStyle17"/>
          <w:rFonts w:eastAsia="Calibri"/>
          <w:sz w:val="26"/>
          <w:szCs w:val="26"/>
        </w:rPr>
        <w:t xml:space="preserve">по тарифам, установленным в пунктах 1.4.24, 1.4.25 </w:t>
      </w:r>
      <w:r w:rsidRPr="00EC1089">
        <w:rPr>
          <w:rStyle w:val="FontStyle17"/>
          <w:rFonts w:eastAsia="Calibri"/>
          <w:sz w:val="26"/>
          <w:szCs w:val="26"/>
        </w:rPr>
        <w:t>приложения № 3 «Тарифы на оплату медицинской помощи, оказанной в амбулаторных условиях» к тарифному соглашению</w:t>
      </w:r>
      <w:r>
        <w:rPr>
          <w:rStyle w:val="FontStyle17"/>
          <w:rFonts w:eastAsia="Calibri"/>
          <w:sz w:val="26"/>
          <w:szCs w:val="26"/>
        </w:rPr>
        <w:t>:</w:t>
      </w:r>
    </w:p>
    <w:p w:rsidR="00F718D3" w:rsidRPr="00EC1089" w:rsidRDefault="00F718D3" w:rsidP="00F718D3">
      <w:pPr>
        <w:ind w:firstLine="720"/>
        <w:jc w:val="both"/>
        <w:rPr>
          <w:rStyle w:val="FontStyle17"/>
          <w:rFonts w:eastAsia="Calibri"/>
          <w:sz w:val="26"/>
          <w:szCs w:val="26"/>
        </w:rPr>
      </w:pPr>
      <w:r>
        <w:rPr>
          <w:rStyle w:val="FontStyle17"/>
          <w:rFonts w:eastAsia="Calibri"/>
          <w:sz w:val="26"/>
          <w:szCs w:val="26"/>
        </w:rPr>
        <w:t>1.</w:t>
      </w:r>
      <w:r w:rsidR="00391A89">
        <w:rPr>
          <w:rStyle w:val="FontStyle17"/>
          <w:rFonts w:eastAsia="Calibri"/>
          <w:sz w:val="26"/>
          <w:szCs w:val="26"/>
        </w:rPr>
        <w:t>3</w:t>
      </w:r>
      <w:r>
        <w:rPr>
          <w:rStyle w:val="FontStyle17"/>
          <w:rFonts w:eastAsia="Calibri"/>
          <w:sz w:val="26"/>
          <w:szCs w:val="26"/>
        </w:rPr>
        <w:t xml:space="preserve">.1.4.2.1. </w:t>
      </w:r>
      <w:proofErr w:type="gramStart"/>
      <w:r w:rsidRPr="00EC1089">
        <w:rPr>
          <w:rStyle w:val="FontStyle17"/>
          <w:rFonts w:eastAsia="Calibri"/>
          <w:sz w:val="26"/>
          <w:szCs w:val="26"/>
        </w:rPr>
        <w:t>При этом оплата первого этапа ДРЗ осуществляется по тарифам за комплексное посещение, включающее в себя перечень обязательных медицинских услуг для женщин согласно разделу 1 «Методические рекомендации по диспансеризации женщин репродуктивного возраста с целью оценки репродуктивного здоровья» Методических рекомендаций по ДРЗ, для мужчин согласно разделу 2 «Методические рекомендации по диспансеризации мужчин репродуктивного возраста с целью оценки репродуктивного здоровья» Методических рекомендаций по</w:t>
      </w:r>
      <w:proofErr w:type="gramEnd"/>
      <w:r w:rsidRPr="00EC1089">
        <w:rPr>
          <w:rStyle w:val="FontStyle17"/>
          <w:rFonts w:eastAsia="Calibri"/>
          <w:sz w:val="26"/>
          <w:szCs w:val="26"/>
        </w:rPr>
        <w:t xml:space="preserve"> ДРЗ.</w:t>
      </w:r>
    </w:p>
    <w:p w:rsidR="00F718D3" w:rsidRPr="00EC1089" w:rsidRDefault="00F718D3" w:rsidP="00F718D3">
      <w:pPr>
        <w:ind w:firstLine="720"/>
        <w:jc w:val="both"/>
        <w:rPr>
          <w:rStyle w:val="FontStyle17"/>
          <w:rFonts w:eastAsia="Calibri"/>
          <w:sz w:val="26"/>
          <w:szCs w:val="26"/>
        </w:rPr>
      </w:pPr>
      <w:r>
        <w:rPr>
          <w:rStyle w:val="FontStyle17"/>
          <w:rFonts w:eastAsia="Calibri"/>
          <w:sz w:val="26"/>
          <w:szCs w:val="26"/>
        </w:rPr>
        <w:t>1.</w:t>
      </w:r>
      <w:r w:rsidR="00391A89">
        <w:rPr>
          <w:rStyle w:val="FontStyle17"/>
          <w:rFonts w:eastAsia="Calibri"/>
          <w:sz w:val="26"/>
          <w:szCs w:val="26"/>
        </w:rPr>
        <w:t>3</w:t>
      </w:r>
      <w:r>
        <w:rPr>
          <w:rStyle w:val="FontStyle17"/>
          <w:rFonts w:eastAsia="Calibri"/>
          <w:sz w:val="26"/>
          <w:szCs w:val="26"/>
        </w:rPr>
        <w:t>.1.4.2.</w:t>
      </w:r>
      <w:r w:rsidR="00D153ED">
        <w:rPr>
          <w:rStyle w:val="FontStyle17"/>
          <w:rFonts w:eastAsia="Calibri"/>
          <w:sz w:val="26"/>
          <w:szCs w:val="26"/>
        </w:rPr>
        <w:t>2</w:t>
      </w:r>
      <w:r>
        <w:rPr>
          <w:rStyle w:val="FontStyle17"/>
          <w:rFonts w:eastAsia="Calibri"/>
          <w:sz w:val="26"/>
          <w:szCs w:val="26"/>
        </w:rPr>
        <w:t xml:space="preserve">. </w:t>
      </w:r>
      <w:r w:rsidRPr="00EC1089">
        <w:rPr>
          <w:rStyle w:val="FontStyle17"/>
          <w:rFonts w:eastAsia="Calibri"/>
          <w:sz w:val="26"/>
          <w:szCs w:val="26"/>
        </w:rPr>
        <w:t>Второй этап проводится по результатам первого этапа ДРЗ в целях дополнительного обследования и уточнения диагноза заболевания (состояния) и при наличии показаний. Оплата осуществляется отдельно за каждую медицинскую услугу, проведенную в соответствии Методическими рекомендациями по ДРЗ.</w:t>
      </w:r>
    </w:p>
    <w:p w:rsidR="00F718D3" w:rsidRPr="00EC1089" w:rsidRDefault="00D153ED" w:rsidP="00F718D3">
      <w:pPr>
        <w:ind w:firstLine="720"/>
        <w:jc w:val="both"/>
        <w:rPr>
          <w:rStyle w:val="FontStyle17"/>
          <w:rFonts w:eastAsia="Calibri"/>
          <w:sz w:val="26"/>
          <w:szCs w:val="26"/>
        </w:rPr>
      </w:pPr>
      <w:r>
        <w:rPr>
          <w:rStyle w:val="FontStyle17"/>
          <w:rFonts w:eastAsia="Calibri"/>
          <w:sz w:val="26"/>
          <w:szCs w:val="26"/>
        </w:rPr>
        <w:t>1.</w:t>
      </w:r>
      <w:r w:rsidR="00391A89">
        <w:rPr>
          <w:rStyle w:val="FontStyle17"/>
          <w:rFonts w:eastAsia="Calibri"/>
          <w:sz w:val="26"/>
          <w:szCs w:val="26"/>
        </w:rPr>
        <w:t>3</w:t>
      </w:r>
      <w:r>
        <w:rPr>
          <w:rStyle w:val="FontStyle17"/>
          <w:rFonts w:eastAsia="Calibri"/>
          <w:sz w:val="26"/>
          <w:szCs w:val="26"/>
        </w:rPr>
        <w:t xml:space="preserve">.1.4.3. </w:t>
      </w:r>
      <w:proofErr w:type="gramStart"/>
      <w:r w:rsidR="00F718D3" w:rsidRPr="00EC1089">
        <w:rPr>
          <w:rStyle w:val="FontStyle17"/>
          <w:rFonts w:eastAsia="Calibri"/>
          <w:sz w:val="26"/>
          <w:szCs w:val="26"/>
        </w:rPr>
        <w:t>При невозможности проведения всех исследований в МО, к которой прикреплен гражданин, для проведения указанных исследований медицинским работником МО, к которой прикреплен гражданин, осуществляется забор материала для исследования и его направление в установленном порядке в иную МО, в том числе федеральную МО.</w:t>
      </w:r>
      <w:proofErr w:type="gramEnd"/>
      <w:r w:rsidR="00F718D3" w:rsidRPr="00EC1089">
        <w:rPr>
          <w:rStyle w:val="FontStyle17"/>
          <w:rFonts w:eastAsia="Calibri"/>
          <w:sz w:val="26"/>
          <w:szCs w:val="26"/>
        </w:rPr>
        <w:t xml:space="preserve"> </w:t>
      </w:r>
      <w:proofErr w:type="gramStart"/>
      <w:r w:rsidR="00F718D3" w:rsidRPr="00EC1089">
        <w:rPr>
          <w:rStyle w:val="FontStyle17"/>
          <w:rFonts w:eastAsia="Calibri"/>
          <w:sz w:val="26"/>
          <w:szCs w:val="26"/>
        </w:rPr>
        <w:t>В случае отсутствия в МО, к которой прикреплен гражданин, врача акушера-гинеколога, врача-уролога (врача-хирурга, прошедшего подготовку по вопросам репродуктивного здоровья) данная МО привлекает к проведению ДРЗ соответствующих врачей иных МО (в том числе на основе выездных форм их работы) с обязательным информированием гражданина о дате и времени работы этих врачей не менее чем за 3 рабочих дня до назначения даты приема</w:t>
      </w:r>
      <w:proofErr w:type="gramEnd"/>
      <w:r w:rsidR="00F718D3" w:rsidRPr="00EC1089">
        <w:rPr>
          <w:rStyle w:val="FontStyle17"/>
          <w:rFonts w:eastAsia="Calibri"/>
          <w:sz w:val="26"/>
          <w:szCs w:val="26"/>
        </w:rPr>
        <w:t xml:space="preserve"> (осмотра).</w:t>
      </w:r>
    </w:p>
    <w:p w:rsidR="00D153ED" w:rsidRDefault="00672EC2" w:rsidP="00672EC2">
      <w:pPr>
        <w:ind w:firstLine="720"/>
        <w:jc w:val="both"/>
        <w:rPr>
          <w:color w:val="000000"/>
          <w:sz w:val="26"/>
          <w:szCs w:val="26"/>
        </w:rPr>
      </w:pPr>
      <w:r w:rsidRPr="00BD4074">
        <w:rPr>
          <w:sz w:val="26"/>
          <w:szCs w:val="26"/>
        </w:rPr>
        <w:t>1.</w:t>
      </w:r>
      <w:r w:rsidR="00391A89">
        <w:rPr>
          <w:sz w:val="26"/>
          <w:szCs w:val="26"/>
        </w:rPr>
        <w:t>3</w:t>
      </w:r>
      <w:r w:rsidRPr="00BD4074">
        <w:rPr>
          <w:sz w:val="26"/>
          <w:szCs w:val="26"/>
        </w:rPr>
        <w:t>.</w:t>
      </w:r>
      <w:r w:rsidR="00D153ED">
        <w:rPr>
          <w:sz w:val="26"/>
          <w:szCs w:val="26"/>
        </w:rPr>
        <w:t>1</w:t>
      </w:r>
      <w:r w:rsidRPr="00BD4074">
        <w:rPr>
          <w:sz w:val="26"/>
          <w:szCs w:val="26"/>
        </w:rPr>
        <w:t>.</w:t>
      </w:r>
      <w:r w:rsidR="00D153ED">
        <w:rPr>
          <w:sz w:val="26"/>
          <w:szCs w:val="26"/>
        </w:rPr>
        <w:t>5.</w:t>
      </w:r>
      <w:r w:rsidRPr="00BD4074">
        <w:rPr>
          <w:sz w:val="26"/>
          <w:szCs w:val="26"/>
        </w:rPr>
        <w:t xml:space="preserve"> Оплата </w:t>
      </w:r>
      <w:r w:rsidRPr="00BD4074">
        <w:rPr>
          <w:color w:val="000000"/>
          <w:sz w:val="26"/>
          <w:szCs w:val="26"/>
        </w:rPr>
        <w:t xml:space="preserve">диспансеризации </w:t>
      </w:r>
      <w:r w:rsidR="00D153ED">
        <w:rPr>
          <w:color w:val="000000"/>
          <w:sz w:val="26"/>
          <w:szCs w:val="26"/>
        </w:rPr>
        <w:t>несовершеннолетних:</w:t>
      </w:r>
    </w:p>
    <w:p w:rsidR="00672EC2" w:rsidRDefault="00D153ED" w:rsidP="00672EC2">
      <w:pPr>
        <w:ind w:firstLine="720"/>
        <w:jc w:val="both"/>
        <w:rPr>
          <w:sz w:val="26"/>
          <w:szCs w:val="26"/>
        </w:rPr>
      </w:pPr>
      <w:r>
        <w:rPr>
          <w:color w:val="000000"/>
          <w:sz w:val="26"/>
          <w:szCs w:val="26"/>
        </w:rPr>
        <w:t>1.</w:t>
      </w:r>
      <w:r w:rsidR="00391A89">
        <w:rPr>
          <w:color w:val="000000"/>
          <w:sz w:val="26"/>
          <w:szCs w:val="26"/>
        </w:rPr>
        <w:t>3</w:t>
      </w:r>
      <w:r>
        <w:rPr>
          <w:color w:val="000000"/>
          <w:sz w:val="26"/>
          <w:szCs w:val="26"/>
        </w:rPr>
        <w:t xml:space="preserve">.1.5.1. </w:t>
      </w:r>
      <w:proofErr w:type="gramStart"/>
      <w:r>
        <w:rPr>
          <w:color w:val="000000"/>
          <w:sz w:val="26"/>
          <w:szCs w:val="26"/>
        </w:rPr>
        <w:t>П</w:t>
      </w:r>
      <w:r w:rsidR="00672EC2" w:rsidRPr="00BD4074">
        <w:rPr>
          <w:color w:val="000000"/>
          <w:sz w:val="26"/>
          <w:szCs w:val="26"/>
        </w:rPr>
        <w:t xml:space="preserve">ребывающих в стационарных учреждениях детей-сирот и детей, находящихся в трудной жизненной ситуации </w:t>
      </w:r>
      <w:r w:rsidR="00672EC2" w:rsidRPr="00BD4074">
        <w:rPr>
          <w:sz w:val="26"/>
          <w:szCs w:val="26"/>
        </w:rPr>
        <w:t>в объеме, предусмотренном приказом Министерства здравоохранения Российской Федерации от 15.02.2013 № 72н «О проведении диспансеризации пребывающих в стационарных учреждениях детей-сирот и детей, находящихся в трудной жизненной ситуации»</w:t>
      </w:r>
      <w:r w:rsidR="00672EC2">
        <w:rPr>
          <w:sz w:val="26"/>
          <w:szCs w:val="26"/>
        </w:rPr>
        <w:t>,</w:t>
      </w:r>
      <w:r w:rsidR="00672EC2" w:rsidRPr="00BD4074">
        <w:rPr>
          <w:sz w:val="26"/>
          <w:szCs w:val="26"/>
        </w:rPr>
        <w:t xml:space="preserve"> </w:t>
      </w:r>
      <w:r w:rsidR="00672EC2" w:rsidRPr="00D062F8">
        <w:rPr>
          <w:sz w:val="26"/>
          <w:szCs w:val="26"/>
        </w:rPr>
        <w:t xml:space="preserve">осуществляется </w:t>
      </w:r>
      <w:r w:rsidR="00C54538">
        <w:rPr>
          <w:sz w:val="26"/>
          <w:szCs w:val="26"/>
        </w:rPr>
        <w:t>за единицу объема медицинской помощи</w:t>
      </w:r>
      <w:r w:rsidR="00672EC2" w:rsidRPr="00A11BB3">
        <w:rPr>
          <w:sz w:val="26"/>
          <w:szCs w:val="26"/>
        </w:rPr>
        <w:t xml:space="preserve"> по тарифам, установленным в </w:t>
      </w:r>
      <w:r w:rsidR="00672EC2" w:rsidRPr="00501BB7">
        <w:rPr>
          <w:sz w:val="26"/>
          <w:szCs w:val="26"/>
        </w:rPr>
        <w:t>пункте 1.4.3 приложения</w:t>
      </w:r>
      <w:r w:rsidR="00672EC2" w:rsidRPr="00A11BB3">
        <w:rPr>
          <w:sz w:val="26"/>
          <w:szCs w:val="26"/>
        </w:rPr>
        <w:t xml:space="preserve"> № 3 «Тарифы на оплату медицинской помощи, оказанной в амбулаторных</w:t>
      </w:r>
      <w:proofErr w:type="gramEnd"/>
      <w:r w:rsidR="00672EC2" w:rsidRPr="00A11BB3">
        <w:rPr>
          <w:sz w:val="26"/>
          <w:szCs w:val="26"/>
        </w:rPr>
        <w:t xml:space="preserve"> </w:t>
      </w:r>
      <w:proofErr w:type="gramStart"/>
      <w:r w:rsidR="00672EC2" w:rsidRPr="00A11BB3">
        <w:rPr>
          <w:sz w:val="26"/>
          <w:szCs w:val="26"/>
        </w:rPr>
        <w:t>условиях</w:t>
      </w:r>
      <w:proofErr w:type="gramEnd"/>
      <w:r w:rsidR="00672EC2" w:rsidRPr="00A11BB3">
        <w:rPr>
          <w:sz w:val="26"/>
          <w:szCs w:val="26"/>
        </w:rPr>
        <w:t xml:space="preserve">» к тарифному соглашению, которые не включают стоимость осмотра врачом-психиатром (предъявляется к оплате отдельным случаем). При этом оплата осмотра врачом-психиатром осуществляется дополнительно к </w:t>
      </w:r>
      <w:proofErr w:type="spellStart"/>
      <w:r w:rsidR="00672EC2" w:rsidRPr="00A11BB3">
        <w:rPr>
          <w:sz w:val="26"/>
          <w:szCs w:val="26"/>
        </w:rPr>
        <w:t>подушевому</w:t>
      </w:r>
      <w:proofErr w:type="spellEnd"/>
      <w:r w:rsidR="00672EC2" w:rsidRPr="00A11BB3">
        <w:rPr>
          <w:sz w:val="26"/>
          <w:szCs w:val="26"/>
        </w:rPr>
        <w:t xml:space="preserve"> нормативу финансирования по тарифу, установленному в пункте 2.1 приложения № 3 «Тарифы на оплату медицинской помощи, оказанной в амбулаторных условиях» к тарифному</w:t>
      </w:r>
      <w:r w:rsidR="00672EC2" w:rsidRPr="00BD4074">
        <w:rPr>
          <w:sz w:val="26"/>
          <w:szCs w:val="26"/>
        </w:rPr>
        <w:t xml:space="preserve"> соглашению</w:t>
      </w:r>
      <w:r w:rsidR="00672EC2">
        <w:rPr>
          <w:sz w:val="26"/>
          <w:szCs w:val="26"/>
        </w:rPr>
        <w:t>.</w:t>
      </w:r>
    </w:p>
    <w:p w:rsidR="00672EC2" w:rsidRDefault="00D153ED" w:rsidP="00672EC2">
      <w:pPr>
        <w:ind w:firstLine="720"/>
        <w:jc w:val="both"/>
        <w:rPr>
          <w:sz w:val="26"/>
          <w:szCs w:val="26"/>
        </w:rPr>
      </w:pPr>
      <w:r>
        <w:rPr>
          <w:color w:val="000000"/>
          <w:sz w:val="26"/>
          <w:szCs w:val="26"/>
        </w:rPr>
        <w:lastRenderedPageBreak/>
        <w:t>1.</w:t>
      </w:r>
      <w:r w:rsidR="00391A89">
        <w:rPr>
          <w:color w:val="000000"/>
          <w:sz w:val="26"/>
          <w:szCs w:val="26"/>
        </w:rPr>
        <w:t>3</w:t>
      </w:r>
      <w:r>
        <w:rPr>
          <w:color w:val="000000"/>
          <w:sz w:val="26"/>
          <w:szCs w:val="26"/>
        </w:rPr>
        <w:t xml:space="preserve">.1.5.2. </w:t>
      </w:r>
      <w:proofErr w:type="gramStart"/>
      <w:r>
        <w:rPr>
          <w:color w:val="000000"/>
          <w:sz w:val="26"/>
          <w:szCs w:val="26"/>
        </w:rPr>
        <w:t>Д</w:t>
      </w:r>
      <w:r w:rsidR="00672EC2" w:rsidRPr="00D946FF">
        <w:rPr>
          <w:color w:val="000000"/>
          <w:sz w:val="26"/>
          <w:szCs w:val="26"/>
        </w:rPr>
        <w:t xml:space="preserve">етей-сирот и детей, оставшихся без попечения родителей </w:t>
      </w:r>
      <w:r w:rsidR="00672EC2" w:rsidRPr="00D946FF">
        <w:rPr>
          <w:sz w:val="26"/>
          <w:szCs w:val="26"/>
        </w:rPr>
        <w:t>в объеме, предусмотренном приказом</w:t>
      </w:r>
      <w:r w:rsidR="00672EC2">
        <w:rPr>
          <w:sz w:val="26"/>
          <w:szCs w:val="26"/>
        </w:rPr>
        <w:t xml:space="preserve"> </w:t>
      </w:r>
      <w:r w:rsidR="00672EC2" w:rsidRPr="00BD4074">
        <w:rPr>
          <w:sz w:val="26"/>
          <w:szCs w:val="26"/>
        </w:rPr>
        <w:t xml:space="preserve">Министерства здравоохранения Российской Федерации </w:t>
      </w:r>
      <w:r w:rsidR="00672EC2">
        <w:rPr>
          <w:sz w:val="26"/>
          <w:szCs w:val="26"/>
        </w:rPr>
        <w:t xml:space="preserve">от 21.04.2022 №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sidR="00672EC2" w:rsidRPr="00A11BB3">
        <w:rPr>
          <w:sz w:val="26"/>
          <w:szCs w:val="26"/>
        </w:rPr>
        <w:t xml:space="preserve">осуществляется </w:t>
      </w:r>
      <w:r w:rsidR="002E5CDA">
        <w:rPr>
          <w:sz w:val="26"/>
          <w:szCs w:val="26"/>
        </w:rPr>
        <w:t>за единицу объема медицинской помощи</w:t>
      </w:r>
      <w:r w:rsidR="002E5CDA" w:rsidRPr="00A11BB3">
        <w:rPr>
          <w:sz w:val="26"/>
          <w:szCs w:val="26"/>
        </w:rPr>
        <w:t xml:space="preserve"> </w:t>
      </w:r>
      <w:r w:rsidR="00672EC2" w:rsidRPr="00A11BB3">
        <w:rPr>
          <w:sz w:val="26"/>
          <w:szCs w:val="26"/>
        </w:rPr>
        <w:t xml:space="preserve">по тарифам, установленным </w:t>
      </w:r>
      <w:r w:rsidR="00672EC2" w:rsidRPr="00501BB7">
        <w:rPr>
          <w:sz w:val="26"/>
          <w:szCs w:val="26"/>
        </w:rPr>
        <w:t>в пункте 1.4.4</w:t>
      </w:r>
      <w:r w:rsidR="00672EC2" w:rsidRPr="00A11BB3">
        <w:rPr>
          <w:sz w:val="26"/>
          <w:szCs w:val="26"/>
        </w:rPr>
        <w:t xml:space="preserve"> приложения № 3 «Тарифы на оплату</w:t>
      </w:r>
      <w:proofErr w:type="gramEnd"/>
      <w:r w:rsidR="00672EC2" w:rsidRPr="00A11BB3">
        <w:rPr>
          <w:sz w:val="26"/>
          <w:szCs w:val="26"/>
        </w:rPr>
        <w:t xml:space="preserve"> медицинской помощи, оказанной в амбулаторных условиях» к тарифному соглашению, которые не включают стоимость осмотра врачом-психиатром (предъявляется к оплате отдельным случаем). При этом оплата осмотра врачом-психиатром осуществляется дополнительно к </w:t>
      </w:r>
      <w:proofErr w:type="spellStart"/>
      <w:r w:rsidR="00672EC2" w:rsidRPr="00A11BB3">
        <w:rPr>
          <w:sz w:val="26"/>
          <w:szCs w:val="26"/>
        </w:rPr>
        <w:t>подушевому</w:t>
      </w:r>
      <w:proofErr w:type="spellEnd"/>
      <w:r w:rsidR="00672EC2" w:rsidRPr="00A11BB3">
        <w:rPr>
          <w:sz w:val="26"/>
          <w:szCs w:val="26"/>
        </w:rPr>
        <w:t xml:space="preserve"> нормативу финансирования по тарифу, установленному в пункте 2.1 приложения № 3 «Тарифы</w:t>
      </w:r>
      <w:r w:rsidR="00672EC2" w:rsidRPr="00BD4074">
        <w:rPr>
          <w:sz w:val="26"/>
          <w:szCs w:val="26"/>
        </w:rPr>
        <w:t xml:space="preserve"> на о</w:t>
      </w:r>
      <w:r w:rsidR="00672EC2" w:rsidRPr="00500F4A">
        <w:rPr>
          <w:sz w:val="26"/>
          <w:szCs w:val="26"/>
        </w:rPr>
        <w:t xml:space="preserve">плату медицинской помощи, оказанной в амбулаторных условиях» </w:t>
      </w:r>
      <w:r w:rsidR="00672EC2" w:rsidRPr="00BD4074">
        <w:rPr>
          <w:sz w:val="26"/>
          <w:szCs w:val="26"/>
        </w:rPr>
        <w:t>к тарифному соглашению</w:t>
      </w:r>
      <w:r w:rsidR="00672EC2">
        <w:rPr>
          <w:sz w:val="26"/>
          <w:szCs w:val="26"/>
        </w:rPr>
        <w:t>.</w:t>
      </w:r>
    </w:p>
    <w:p w:rsidR="003133BE" w:rsidRDefault="003133BE" w:rsidP="003133BE">
      <w:pPr>
        <w:pBdr>
          <w:top w:val="single" w:sz="4" w:space="0" w:color="auto"/>
          <w:bottom w:val="single" w:sz="4" w:space="1" w:color="auto"/>
        </w:pBdr>
        <w:ind w:firstLine="700"/>
        <w:jc w:val="both"/>
        <w:rPr>
          <w:i/>
          <w:sz w:val="24"/>
          <w:szCs w:val="24"/>
        </w:rPr>
      </w:pPr>
      <w:r>
        <w:rPr>
          <w:i/>
          <w:sz w:val="24"/>
          <w:szCs w:val="24"/>
        </w:rPr>
        <w:t>Подпункт 1.3.1.5.3</w:t>
      </w:r>
      <w:r w:rsidRPr="00D447DE">
        <w:rPr>
          <w:i/>
          <w:sz w:val="24"/>
          <w:szCs w:val="24"/>
        </w:rPr>
        <w:t xml:space="preserve"> </w:t>
      </w:r>
      <w:r>
        <w:rPr>
          <w:i/>
          <w:sz w:val="24"/>
          <w:szCs w:val="24"/>
        </w:rPr>
        <w:t>подпункта 1.3</w:t>
      </w:r>
      <w:r w:rsidR="003C44FE">
        <w:rPr>
          <w:i/>
          <w:sz w:val="24"/>
          <w:szCs w:val="24"/>
        </w:rPr>
        <w:t>.1.5</w:t>
      </w:r>
      <w:r>
        <w:rPr>
          <w:i/>
          <w:sz w:val="24"/>
          <w:szCs w:val="24"/>
        </w:rPr>
        <w:t xml:space="preserve"> </w:t>
      </w:r>
      <w:r w:rsidRPr="008E4128">
        <w:rPr>
          <w:i/>
          <w:sz w:val="24"/>
          <w:szCs w:val="24"/>
        </w:rPr>
        <w:t>излож</w:t>
      </w:r>
      <w:r>
        <w:rPr>
          <w:i/>
          <w:sz w:val="24"/>
          <w:szCs w:val="24"/>
        </w:rPr>
        <w:t>ен</w:t>
      </w:r>
      <w:r w:rsidRPr="008E4128">
        <w:rPr>
          <w:i/>
          <w:sz w:val="24"/>
          <w:szCs w:val="24"/>
        </w:rPr>
        <w:t xml:space="preserve"> </w:t>
      </w:r>
      <w:r>
        <w:rPr>
          <w:i/>
          <w:sz w:val="24"/>
          <w:szCs w:val="24"/>
        </w:rPr>
        <w:t>в новой редакции</w:t>
      </w:r>
      <w:r>
        <w:rPr>
          <w:sz w:val="26"/>
          <w:szCs w:val="26"/>
          <w:vertAlign w:val="superscript"/>
        </w:rPr>
        <w:t xml:space="preserve"> </w:t>
      </w:r>
      <w:r w:rsidRPr="00D447DE">
        <w:rPr>
          <w:i/>
          <w:sz w:val="24"/>
          <w:szCs w:val="24"/>
        </w:rPr>
        <w:t>(</w:t>
      </w:r>
      <w:r>
        <w:rPr>
          <w:i/>
          <w:sz w:val="24"/>
          <w:szCs w:val="24"/>
        </w:rPr>
        <w:t xml:space="preserve">Дополнительное соглашение № 1 от 28.02.2025 к Тарифному соглашению по оплате медицинской помощи по обязательному медицинскому страхованию на территории Кировской области). </w:t>
      </w:r>
      <w:r w:rsidRPr="0098085B">
        <w:rPr>
          <w:i/>
          <w:sz w:val="24"/>
          <w:szCs w:val="24"/>
        </w:rPr>
        <w:t>Вступает в силу с 01.03.202</w:t>
      </w:r>
      <w:r>
        <w:rPr>
          <w:i/>
          <w:sz w:val="24"/>
          <w:szCs w:val="24"/>
        </w:rPr>
        <w:t>5.</w:t>
      </w:r>
    </w:p>
    <w:p w:rsidR="003133BE" w:rsidRDefault="003133BE" w:rsidP="00672EC2">
      <w:pPr>
        <w:ind w:firstLine="720"/>
        <w:jc w:val="both"/>
        <w:rPr>
          <w:sz w:val="26"/>
          <w:szCs w:val="26"/>
        </w:rPr>
      </w:pPr>
      <w:r>
        <w:rPr>
          <w:color w:val="000000"/>
          <w:sz w:val="26"/>
          <w:szCs w:val="26"/>
        </w:rPr>
        <w:t xml:space="preserve">1.3.1.5.3. </w:t>
      </w:r>
      <w:proofErr w:type="gramStart"/>
      <w:r w:rsidRPr="00D946FF">
        <w:rPr>
          <w:sz w:val="26"/>
          <w:szCs w:val="26"/>
        </w:rPr>
        <w:t>Оплата второго этапа диспансеризации</w:t>
      </w:r>
      <w:r>
        <w:rPr>
          <w:sz w:val="26"/>
          <w:szCs w:val="26"/>
        </w:rPr>
        <w:t xml:space="preserve"> несовершеннолетних</w:t>
      </w:r>
      <w:r w:rsidRPr="00D946FF">
        <w:rPr>
          <w:sz w:val="26"/>
          <w:szCs w:val="26"/>
        </w:rPr>
        <w:t>, осуществляется по тарифу посещения врача (</w:t>
      </w:r>
      <w:r w:rsidRPr="00A11BB3">
        <w:rPr>
          <w:sz w:val="26"/>
          <w:szCs w:val="26"/>
        </w:rPr>
        <w:t>среднего медицинского персонала на самостоятельном приеме) в соответствии с пунктом 1.1.1 приложения № 3 «Тарифы на о</w:t>
      </w:r>
      <w:r w:rsidRPr="00A11BB3">
        <w:rPr>
          <w:bCs/>
          <w:sz w:val="26"/>
          <w:szCs w:val="26"/>
        </w:rPr>
        <w:t xml:space="preserve">плату </w:t>
      </w:r>
      <w:r w:rsidRPr="00D946FF">
        <w:rPr>
          <w:bCs/>
          <w:sz w:val="26"/>
          <w:szCs w:val="26"/>
        </w:rPr>
        <w:t xml:space="preserve">медицинской помощи, </w:t>
      </w:r>
      <w:r w:rsidRPr="00D946FF">
        <w:rPr>
          <w:sz w:val="26"/>
          <w:szCs w:val="26"/>
        </w:rPr>
        <w:t>оказанной</w:t>
      </w:r>
      <w:r w:rsidRPr="00D946FF">
        <w:rPr>
          <w:bCs/>
          <w:sz w:val="26"/>
          <w:szCs w:val="26"/>
        </w:rPr>
        <w:t xml:space="preserve"> в </w:t>
      </w:r>
      <w:r w:rsidRPr="00500F4A">
        <w:rPr>
          <w:sz w:val="26"/>
          <w:szCs w:val="26"/>
        </w:rPr>
        <w:t xml:space="preserve">амбулаторных условиях» </w:t>
      </w:r>
      <w:r w:rsidRPr="00D946FF">
        <w:rPr>
          <w:sz w:val="26"/>
          <w:szCs w:val="26"/>
        </w:rPr>
        <w:t>к тарифному соглашению</w:t>
      </w:r>
      <w:r>
        <w:rPr>
          <w:sz w:val="26"/>
          <w:szCs w:val="26"/>
        </w:rPr>
        <w:t xml:space="preserve">, по тарифу за медицинскую услугу </w:t>
      </w:r>
      <w:r w:rsidRPr="00A11BB3">
        <w:rPr>
          <w:sz w:val="26"/>
          <w:szCs w:val="26"/>
        </w:rPr>
        <w:t>в соответствии с пунктом</w:t>
      </w:r>
      <w:r>
        <w:rPr>
          <w:sz w:val="26"/>
          <w:szCs w:val="26"/>
        </w:rPr>
        <w:t xml:space="preserve"> 1.6 приложения </w:t>
      </w:r>
      <w:r w:rsidRPr="00A11BB3">
        <w:rPr>
          <w:sz w:val="26"/>
          <w:szCs w:val="26"/>
        </w:rPr>
        <w:t>№ 3 «Тарифы на о</w:t>
      </w:r>
      <w:r w:rsidRPr="00A11BB3">
        <w:rPr>
          <w:bCs/>
          <w:sz w:val="26"/>
          <w:szCs w:val="26"/>
        </w:rPr>
        <w:t xml:space="preserve">плату </w:t>
      </w:r>
      <w:r w:rsidRPr="00D946FF">
        <w:rPr>
          <w:bCs/>
          <w:sz w:val="26"/>
          <w:szCs w:val="26"/>
        </w:rPr>
        <w:t xml:space="preserve">медицинской помощи, </w:t>
      </w:r>
      <w:r w:rsidRPr="00D946FF">
        <w:rPr>
          <w:sz w:val="26"/>
          <w:szCs w:val="26"/>
        </w:rPr>
        <w:t>оказанной</w:t>
      </w:r>
      <w:r w:rsidRPr="00D946FF">
        <w:rPr>
          <w:bCs/>
          <w:sz w:val="26"/>
          <w:szCs w:val="26"/>
        </w:rPr>
        <w:t xml:space="preserve"> в </w:t>
      </w:r>
      <w:r w:rsidRPr="00500F4A">
        <w:rPr>
          <w:sz w:val="26"/>
          <w:szCs w:val="26"/>
        </w:rPr>
        <w:t>амбулаторных условиях»</w:t>
      </w:r>
      <w:r>
        <w:rPr>
          <w:sz w:val="26"/>
          <w:szCs w:val="26"/>
        </w:rPr>
        <w:t xml:space="preserve"> и приложением № 10 </w:t>
      </w:r>
      <w:r w:rsidRPr="00BC02B4">
        <w:rPr>
          <w:sz w:val="26"/>
          <w:szCs w:val="26"/>
        </w:rPr>
        <w:t>«Тарифы</w:t>
      </w:r>
      <w:proofErr w:type="gramEnd"/>
      <w:r w:rsidRPr="00BC02B4">
        <w:rPr>
          <w:sz w:val="26"/>
          <w:szCs w:val="26"/>
        </w:rPr>
        <w:t xml:space="preserve"> за медицинские исследования и медицинские услуги»</w:t>
      </w:r>
      <w:r>
        <w:rPr>
          <w:sz w:val="26"/>
          <w:szCs w:val="26"/>
        </w:rPr>
        <w:t xml:space="preserve"> </w:t>
      </w:r>
      <w:r w:rsidRPr="00D946FF">
        <w:rPr>
          <w:sz w:val="26"/>
          <w:szCs w:val="26"/>
        </w:rPr>
        <w:t>к тарифному соглашению.</w:t>
      </w:r>
    </w:p>
    <w:p w:rsidR="00D153ED" w:rsidRDefault="00672EC2" w:rsidP="00672EC2">
      <w:pPr>
        <w:ind w:firstLine="720"/>
        <w:jc w:val="both"/>
        <w:rPr>
          <w:sz w:val="26"/>
          <w:szCs w:val="26"/>
        </w:rPr>
      </w:pPr>
      <w:r w:rsidRPr="00500F4A">
        <w:rPr>
          <w:sz w:val="26"/>
          <w:szCs w:val="26"/>
        </w:rPr>
        <w:t>1.</w:t>
      </w:r>
      <w:r w:rsidR="00391A89">
        <w:rPr>
          <w:sz w:val="26"/>
          <w:szCs w:val="26"/>
        </w:rPr>
        <w:t>3</w:t>
      </w:r>
      <w:r w:rsidRPr="00500F4A">
        <w:rPr>
          <w:sz w:val="26"/>
          <w:szCs w:val="26"/>
        </w:rPr>
        <w:t>.</w:t>
      </w:r>
      <w:r w:rsidR="00D153ED">
        <w:rPr>
          <w:sz w:val="26"/>
          <w:szCs w:val="26"/>
        </w:rPr>
        <w:t>1</w:t>
      </w:r>
      <w:r w:rsidRPr="00500F4A">
        <w:rPr>
          <w:sz w:val="26"/>
          <w:szCs w:val="26"/>
        </w:rPr>
        <w:t>.</w:t>
      </w:r>
      <w:r w:rsidR="00D153ED">
        <w:rPr>
          <w:sz w:val="26"/>
          <w:szCs w:val="26"/>
        </w:rPr>
        <w:t>6.</w:t>
      </w:r>
      <w:r w:rsidRPr="00500F4A">
        <w:rPr>
          <w:sz w:val="26"/>
          <w:szCs w:val="26"/>
        </w:rPr>
        <w:t xml:space="preserve"> Оплата профилактических медицинских осмотров несовершеннолетних</w:t>
      </w:r>
      <w:r w:rsidR="00D153ED">
        <w:rPr>
          <w:sz w:val="26"/>
          <w:szCs w:val="26"/>
        </w:rPr>
        <w:t>:</w:t>
      </w:r>
    </w:p>
    <w:p w:rsidR="002853A0" w:rsidRDefault="002853A0" w:rsidP="002853A0">
      <w:pPr>
        <w:pBdr>
          <w:top w:val="single" w:sz="4" w:space="0" w:color="auto"/>
          <w:bottom w:val="single" w:sz="4" w:space="1" w:color="auto"/>
        </w:pBdr>
        <w:ind w:firstLine="700"/>
        <w:jc w:val="both"/>
        <w:rPr>
          <w:i/>
          <w:sz w:val="24"/>
          <w:szCs w:val="24"/>
        </w:rPr>
      </w:pPr>
      <w:r>
        <w:rPr>
          <w:i/>
          <w:sz w:val="24"/>
          <w:szCs w:val="24"/>
        </w:rPr>
        <w:t>Подпункт 1.3.1.6.1</w:t>
      </w:r>
      <w:r w:rsidRPr="00D447DE">
        <w:rPr>
          <w:i/>
          <w:sz w:val="24"/>
          <w:szCs w:val="24"/>
        </w:rPr>
        <w:t xml:space="preserve"> </w:t>
      </w:r>
      <w:r>
        <w:rPr>
          <w:i/>
          <w:sz w:val="24"/>
          <w:szCs w:val="24"/>
        </w:rPr>
        <w:t>подпункта 1.3.1.6 исключен</w:t>
      </w:r>
      <w:r>
        <w:rPr>
          <w:sz w:val="26"/>
          <w:szCs w:val="26"/>
          <w:vertAlign w:val="superscript"/>
        </w:rPr>
        <w:t xml:space="preserve"> </w:t>
      </w:r>
      <w:r w:rsidRPr="00D447DE">
        <w:rPr>
          <w:i/>
          <w:sz w:val="24"/>
          <w:szCs w:val="24"/>
        </w:rPr>
        <w:t>(</w:t>
      </w:r>
      <w:r>
        <w:rPr>
          <w:i/>
          <w:sz w:val="24"/>
          <w:szCs w:val="24"/>
        </w:rPr>
        <w:t xml:space="preserve">Дополнительное соглашение № 1 от 28.02.2025 к Тарифному соглашению по оплате медицинской помощи по обязательному медицинскому страхованию на территории Кировской области). </w:t>
      </w:r>
      <w:r w:rsidRPr="0098085B">
        <w:rPr>
          <w:i/>
          <w:sz w:val="24"/>
          <w:szCs w:val="24"/>
        </w:rPr>
        <w:t>Вступает в силу с 01.03.202</w:t>
      </w:r>
      <w:r>
        <w:rPr>
          <w:i/>
          <w:sz w:val="24"/>
          <w:szCs w:val="24"/>
        </w:rPr>
        <w:t>5.</w:t>
      </w:r>
    </w:p>
    <w:p w:rsidR="006B729A" w:rsidRDefault="006B729A" w:rsidP="006B729A">
      <w:pPr>
        <w:pBdr>
          <w:top w:val="single" w:sz="4" w:space="0" w:color="auto"/>
          <w:bottom w:val="single" w:sz="4" w:space="1" w:color="auto"/>
        </w:pBdr>
        <w:ind w:firstLine="700"/>
        <w:jc w:val="both"/>
        <w:rPr>
          <w:i/>
          <w:sz w:val="24"/>
          <w:szCs w:val="24"/>
        </w:rPr>
      </w:pPr>
      <w:r>
        <w:rPr>
          <w:i/>
          <w:sz w:val="24"/>
          <w:szCs w:val="24"/>
        </w:rPr>
        <w:t>Подпункт 1.3.1.6.2</w:t>
      </w:r>
      <w:r w:rsidRPr="00D447DE">
        <w:rPr>
          <w:i/>
          <w:sz w:val="24"/>
          <w:szCs w:val="24"/>
        </w:rPr>
        <w:t xml:space="preserve"> </w:t>
      </w:r>
      <w:r w:rsidR="002853A0">
        <w:rPr>
          <w:i/>
          <w:sz w:val="24"/>
          <w:szCs w:val="24"/>
        </w:rPr>
        <w:t>подпункта 1.3.1.6</w:t>
      </w:r>
      <w:r>
        <w:rPr>
          <w:i/>
          <w:sz w:val="24"/>
          <w:szCs w:val="24"/>
        </w:rPr>
        <w:t xml:space="preserve"> </w:t>
      </w:r>
      <w:r w:rsidRPr="008E4128">
        <w:rPr>
          <w:i/>
          <w:sz w:val="24"/>
          <w:szCs w:val="24"/>
        </w:rPr>
        <w:t>излож</w:t>
      </w:r>
      <w:r>
        <w:rPr>
          <w:i/>
          <w:sz w:val="24"/>
          <w:szCs w:val="24"/>
        </w:rPr>
        <w:t>ен</w:t>
      </w:r>
      <w:r w:rsidRPr="008E4128">
        <w:rPr>
          <w:i/>
          <w:sz w:val="24"/>
          <w:szCs w:val="24"/>
        </w:rPr>
        <w:t xml:space="preserve"> </w:t>
      </w:r>
      <w:r>
        <w:rPr>
          <w:i/>
          <w:sz w:val="24"/>
          <w:szCs w:val="24"/>
        </w:rPr>
        <w:t>в новой редакции</w:t>
      </w:r>
      <w:r>
        <w:rPr>
          <w:sz w:val="26"/>
          <w:szCs w:val="26"/>
          <w:vertAlign w:val="superscript"/>
        </w:rPr>
        <w:t xml:space="preserve"> </w:t>
      </w:r>
      <w:r w:rsidRPr="00D447DE">
        <w:rPr>
          <w:i/>
          <w:sz w:val="24"/>
          <w:szCs w:val="24"/>
        </w:rPr>
        <w:t>(</w:t>
      </w:r>
      <w:r>
        <w:rPr>
          <w:i/>
          <w:sz w:val="24"/>
          <w:szCs w:val="24"/>
        </w:rPr>
        <w:t xml:space="preserve">Дополнительное соглашение № 1 от 28.02.2025 к Тарифному соглашению по оплате медицинской помощи по обязательному медицинскому страхованию на территории Кировской области). </w:t>
      </w:r>
      <w:r w:rsidRPr="0098085B">
        <w:rPr>
          <w:i/>
          <w:sz w:val="24"/>
          <w:szCs w:val="24"/>
        </w:rPr>
        <w:t>Вступает в силу с 01.03.202</w:t>
      </w:r>
      <w:r>
        <w:rPr>
          <w:i/>
          <w:sz w:val="24"/>
          <w:szCs w:val="24"/>
        </w:rPr>
        <w:t>5.</w:t>
      </w:r>
    </w:p>
    <w:p w:rsidR="002853A0" w:rsidRDefault="002853A0" w:rsidP="00672EC2">
      <w:pPr>
        <w:ind w:firstLine="720"/>
        <w:jc w:val="both"/>
        <w:rPr>
          <w:sz w:val="26"/>
          <w:szCs w:val="26"/>
        </w:rPr>
      </w:pPr>
      <w:r w:rsidRPr="00087A46">
        <w:rPr>
          <w:sz w:val="26"/>
          <w:szCs w:val="26"/>
        </w:rPr>
        <w:t xml:space="preserve">1.3.1.6.2. </w:t>
      </w:r>
      <w:proofErr w:type="gramStart"/>
      <w:r w:rsidRPr="00087A46">
        <w:rPr>
          <w:sz w:val="26"/>
          <w:szCs w:val="26"/>
        </w:rPr>
        <w:t xml:space="preserve">По возрастным группам </w:t>
      </w:r>
      <w:r w:rsidRPr="000769DE">
        <w:rPr>
          <w:sz w:val="26"/>
          <w:szCs w:val="26"/>
        </w:rPr>
        <w:t>при условии проведения всеми врачами-специалистами в объеме, предусмотренном приказом Министерства здравоохранения Российской Федерации от 10.08.2017 № 514н «О Порядке проведения профилактических медицинских осмотров несове</w:t>
      </w:r>
      <w:r>
        <w:rPr>
          <w:sz w:val="26"/>
          <w:szCs w:val="26"/>
        </w:rPr>
        <w:t>ршеннолетних» (далее – приказ № </w:t>
      </w:r>
      <w:r w:rsidRPr="000769DE">
        <w:rPr>
          <w:sz w:val="26"/>
          <w:szCs w:val="26"/>
        </w:rPr>
        <w:t xml:space="preserve">514н), </w:t>
      </w:r>
      <w:r w:rsidRPr="00ED74AD">
        <w:rPr>
          <w:sz w:val="26"/>
          <w:szCs w:val="26"/>
        </w:rPr>
        <w:t xml:space="preserve">осуществляется за единицу объема медицинской помощи по тарифам, установленным в пунктах 1.4.1, 1.4.2 приложения </w:t>
      </w:r>
      <w:r w:rsidRPr="000769DE">
        <w:rPr>
          <w:sz w:val="26"/>
          <w:szCs w:val="26"/>
        </w:rPr>
        <w:t>№ 3 «Тарифы на оплату медицинской помощи, оказанной в амбулаторных условиях» к тарифному соглашению, которые не включают стоимость</w:t>
      </w:r>
      <w:proofErr w:type="gramEnd"/>
      <w:r w:rsidRPr="000769DE">
        <w:rPr>
          <w:sz w:val="26"/>
          <w:szCs w:val="26"/>
        </w:rPr>
        <w:t xml:space="preserve"> осмотра врачом-психиатром (предъявляются к оплате отдельными случаями). При этом оплата осмотра врачом-психиатром осуществляется дополнительно к </w:t>
      </w:r>
      <w:proofErr w:type="spellStart"/>
      <w:r w:rsidRPr="000769DE">
        <w:rPr>
          <w:sz w:val="26"/>
          <w:szCs w:val="26"/>
        </w:rPr>
        <w:t>подушевому</w:t>
      </w:r>
      <w:proofErr w:type="spellEnd"/>
      <w:r w:rsidRPr="000769DE">
        <w:rPr>
          <w:sz w:val="26"/>
          <w:szCs w:val="26"/>
        </w:rPr>
        <w:t xml:space="preserve"> нормативу финансирования по тарифам, установленным в пункте 2.1 приложения № 3 «Тарифы на оплату медицинской помощи, оказанной в амбулаторных условиях» к тарифному соглашению</w:t>
      </w:r>
      <w:r>
        <w:rPr>
          <w:sz w:val="26"/>
          <w:szCs w:val="26"/>
        </w:rPr>
        <w:t>.</w:t>
      </w:r>
    </w:p>
    <w:p w:rsidR="00672EC2" w:rsidRDefault="00D153ED" w:rsidP="00672EC2">
      <w:pPr>
        <w:ind w:firstLine="720"/>
        <w:jc w:val="both"/>
        <w:rPr>
          <w:sz w:val="26"/>
          <w:szCs w:val="26"/>
        </w:rPr>
      </w:pPr>
      <w:r>
        <w:rPr>
          <w:sz w:val="26"/>
          <w:szCs w:val="26"/>
        </w:rPr>
        <w:t>1.</w:t>
      </w:r>
      <w:r w:rsidR="00391A89">
        <w:rPr>
          <w:sz w:val="26"/>
          <w:szCs w:val="26"/>
        </w:rPr>
        <w:t>3</w:t>
      </w:r>
      <w:r>
        <w:rPr>
          <w:sz w:val="26"/>
          <w:szCs w:val="26"/>
        </w:rPr>
        <w:t xml:space="preserve">.1.6.3. </w:t>
      </w:r>
      <w:proofErr w:type="gramStart"/>
      <w:r w:rsidR="00672EC2" w:rsidRPr="00DD1332">
        <w:rPr>
          <w:sz w:val="26"/>
          <w:szCs w:val="26"/>
        </w:rPr>
        <w:t xml:space="preserve">В случае невыполнения объема профилактического осмотра, предусмотренного приказом № 514н, оплата медицинской помощи осуществляется по фактически проведенным осмотрам медицинскими специалистами </w:t>
      </w:r>
      <w:r w:rsidR="00644077">
        <w:rPr>
          <w:sz w:val="26"/>
          <w:szCs w:val="26"/>
        </w:rPr>
        <w:t xml:space="preserve">за единицу объема </w:t>
      </w:r>
      <w:r w:rsidR="00644077">
        <w:rPr>
          <w:sz w:val="26"/>
          <w:szCs w:val="26"/>
        </w:rPr>
        <w:lastRenderedPageBreak/>
        <w:t>медицинской помощи</w:t>
      </w:r>
      <w:r w:rsidR="00644077" w:rsidRPr="00DD1332">
        <w:rPr>
          <w:sz w:val="26"/>
          <w:szCs w:val="26"/>
        </w:rPr>
        <w:t xml:space="preserve"> </w:t>
      </w:r>
      <w:r w:rsidR="00672EC2" w:rsidRPr="00DD1332">
        <w:rPr>
          <w:sz w:val="26"/>
          <w:szCs w:val="26"/>
        </w:rPr>
        <w:t xml:space="preserve">по тарифам посещения (дифференцированного по медицинским специальностям и уровням оказания медицинской помощи), </w:t>
      </w:r>
      <w:r w:rsidR="00672EC2" w:rsidRPr="00A11BB3">
        <w:rPr>
          <w:sz w:val="26"/>
          <w:szCs w:val="26"/>
        </w:rPr>
        <w:t xml:space="preserve">установленным </w:t>
      </w:r>
      <w:r w:rsidR="00672EC2" w:rsidRPr="00501BB7">
        <w:rPr>
          <w:sz w:val="26"/>
          <w:szCs w:val="26"/>
        </w:rPr>
        <w:t>пунктом 1.1.1 приложения</w:t>
      </w:r>
      <w:r w:rsidR="00672EC2" w:rsidRPr="00A11BB3">
        <w:rPr>
          <w:sz w:val="26"/>
          <w:szCs w:val="26"/>
        </w:rPr>
        <w:t xml:space="preserve"> № 3 «Тарифы </w:t>
      </w:r>
      <w:r w:rsidR="00672EC2" w:rsidRPr="00DD1332">
        <w:rPr>
          <w:sz w:val="26"/>
          <w:szCs w:val="26"/>
        </w:rPr>
        <w:t>на оплату медицинской помощи, оказанной в амбулаторных условиях» к тарифному соглашению.</w:t>
      </w:r>
      <w:proofErr w:type="gramEnd"/>
    </w:p>
    <w:p w:rsidR="002853A0" w:rsidRDefault="002853A0" w:rsidP="002853A0">
      <w:pPr>
        <w:pBdr>
          <w:top w:val="single" w:sz="4" w:space="0" w:color="auto"/>
          <w:bottom w:val="single" w:sz="4" w:space="1" w:color="auto"/>
        </w:pBdr>
        <w:ind w:firstLine="700"/>
        <w:jc w:val="both"/>
        <w:rPr>
          <w:i/>
          <w:sz w:val="24"/>
          <w:szCs w:val="24"/>
        </w:rPr>
      </w:pPr>
      <w:r>
        <w:rPr>
          <w:i/>
          <w:sz w:val="24"/>
          <w:szCs w:val="24"/>
        </w:rPr>
        <w:t>Подпункт 1.3.1.6</w:t>
      </w:r>
      <w:r w:rsidRPr="00D447DE">
        <w:rPr>
          <w:i/>
          <w:sz w:val="24"/>
          <w:szCs w:val="24"/>
        </w:rPr>
        <w:t xml:space="preserve"> </w:t>
      </w:r>
      <w:r>
        <w:rPr>
          <w:i/>
          <w:sz w:val="24"/>
          <w:szCs w:val="24"/>
        </w:rPr>
        <w:t xml:space="preserve">дополнен подпунктом 1.3.1.6.4 </w:t>
      </w:r>
      <w:r w:rsidRPr="00D447DE">
        <w:rPr>
          <w:i/>
          <w:sz w:val="24"/>
          <w:szCs w:val="24"/>
        </w:rPr>
        <w:t>(</w:t>
      </w:r>
      <w:r>
        <w:rPr>
          <w:i/>
          <w:sz w:val="24"/>
          <w:szCs w:val="24"/>
        </w:rPr>
        <w:t xml:space="preserve">Дополнительное соглашение № 1 от 28.02.2025 к Тарифному соглашению по оплате медицинской помощи по обязательному медицинскому страхованию на территории Кировской области). </w:t>
      </w:r>
      <w:r w:rsidRPr="0098085B">
        <w:rPr>
          <w:i/>
          <w:sz w:val="24"/>
          <w:szCs w:val="24"/>
        </w:rPr>
        <w:t>Вступает в силу с 01.03.202</w:t>
      </w:r>
      <w:r>
        <w:rPr>
          <w:i/>
          <w:sz w:val="24"/>
          <w:szCs w:val="24"/>
        </w:rPr>
        <w:t>5.</w:t>
      </w:r>
    </w:p>
    <w:p w:rsidR="002853A0" w:rsidRDefault="002853A0" w:rsidP="00672EC2">
      <w:pPr>
        <w:ind w:firstLine="720"/>
        <w:jc w:val="both"/>
        <w:rPr>
          <w:sz w:val="26"/>
          <w:szCs w:val="26"/>
        </w:rPr>
      </w:pPr>
      <w:r w:rsidRPr="006E641E">
        <w:rPr>
          <w:sz w:val="26"/>
          <w:szCs w:val="26"/>
        </w:rPr>
        <w:t xml:space="preserve">1.3.1.6.4. </w:t>
      </w:r>
      <w:proofErr w:type="gramStart"/>
      <w:r w:rsidRPr="006E641E">
        <w:rPr>
          <w:sz w:val="26"/>
          <w:szCs w:val="26"/>
        </w:rPr>
        <w:t>Оплата второго этапа профилактических медицинских осмотров несовершеннолетних, осуществляется по тарифу посещения врача (среднего медицинского персонала на самостоятельном приеме) в соответствии с пунктом 1.1.1 приложения № 3 «Тарифы на о</w:t>
      </w:r>
      <w:r w:rsidRPr="006E641E">
        <w:rPr>
          <w:bCs/>
          <w:sz w:val="26"/>
          <w:szCs w:val="26"/>
        </w:rPr>
        <w:t xml:space="preserve">плату медицинской помощи, </w:t>
      </w:r>
      <w:r w:rsidRPr="006E641E">
        <w:rPr>
          <w:sz w:val="26"/>
          <w:szCs w:val="26"/>
        </w:rPr>
        <w:t>оказанной</w:t>
      </w:r>
      <w:r w:rsidRPr="006E641E">
        <w:rPr>
          <w:bCs/>
          <w:sz w:val="26"/>
          <w:szCs w:val="26"/>
        </w:rPr>
        <w:t xml:space="preserve"> в </w:t>
      </w:r>
      <w:r w:rsidRPr="006E641E">
        <w:rPr>
          <w:sz w:val="26"/>
          <w:szCs w:val="26"/>
        </w:rPr>
        <w:t>амбулаторных условиях» к тарифному соглашению, по тарифу за медицинскую услугу в соответствии с пунктом 1.6 приложения № 3 «Тарифы на о</w:t>
      </w:r>
      <w:r w:rsidRPr="006E641E">
        <w:rPr>
          <w:bCs/>
          <w:sz w:val="26"/>
          <w:szCs w:val="26"/>
        </w:rPr>
        <w:t xml:space="preserve">плату медицинской помощи, </w:t>
      </w:r>
      <w:r w:rsidRPr="006E641E">
        <w:rPr>
          <w:sz w:val="26"/>
          <w:szCs w:val="26"/>
        </w:rPr>
        <w:t>оказанной</w:t>
      </w:r>
      <w:r w:rsidRPr="006E641E">
        <w:rPr>
          <w:bCs/>
          <w:sz w:val="26"/>
          <w:szCs w:val="26"/>
        </w:rPr>
        <w:t xml:space="preserve"> в </w:t>
      </w:r>
      <w:r w:rsidRPr="006E641E">
        <w:rPr>
          <w:sz w:val="26"/>
          <w:szCs w:val="26"/>
        </w:rPr>
        <w:t>амбулаторных условиях» и приложением</w:t>
      </w:r>
      <w:proofErr w:type="gramEnd"/>
      <w:r w:rsidRPr="006E641E">
        <w:rPr>
          <w:sz w:val="26"/>
          <w:szCs w:val="26"/>
        </w:rPr>
        <w:t xml:space="preserve"> № 10 «Тарифы за медицинские исследования и медицинские</w:t>
      </w:r>
      <w:r>
        <w:rPr>
          <w:sz w:val="26"/>
          <w:szCs w:val="26"/>
        </w:rPr>
        <w:t xml:space="preserve"> услуги» к тарифному соглашению</w:t>
      </w:r>
      <w:r w:rsidRPr="006E641E">
        <w:rPr>
          <w:sz w:val="26"/>
          <w:szCs w:val="26"/>
        </w:rPr>
        <w:t>.</w:t>
      </w:r>
    </w:p>
    <w:p w:rsidR="00922BB5" w:rsidRPr="00B960DE" w:rsidRDefault="00922BB5" w:rsidP="00922BB5">
      <w:pPr>
        <w:ind w:firstLine="720"/>
        <w:jc w:val="both"/>
        <w:rPr>
          <w:sz w:val="26"/>
          <w:szCs w:val="26"/>
        </w:rPr>
      </w:pPr>
      <w:r>
        <w:rPr>
          <w:sz w:val="26"/>
          <w:szCs w:val="26"/>
        </w:rPr>
        <w:t>1.</w:t>
      </w:r>
      <w:r w:rsidR="00391A89">
        <w:rPr>
          <w:sz w:val="26"/>
          <w:szCs w:val="26"/>
        </w:rPr>
        <w:t>3</w:t>
      </w:r>
      <w:r>
        <w:rPr>
          <w:sz w:val="26"/>
          <w:szCs w:val="26"/>
        </w:rPr>
        <w:t>.</w:t>
      </w:r>
      <w:r w:rsidR="00D153ED">
        <w:rPr>
          <w:sz w:val="26"/>
          <w:szCs w:val="26"/>
        </w:rPr>
        <w:t>2</w:t>
      </w:r>
      <w:r>
        <w:rPr>
          <w:sz w:val="26"/>
          <w:szCs w:val="26"/>
        </w:rPr>
        <w:t xml:space="preserve">. </w:t>
      </w:r>
      <w:r w:rsidRPr="002F42CF">
        <w:rPr>
          <w:sz w:val="26"/>
          <w:szCs w:val="26"/>
        </w:rPr>
        <w:t xml:space="preserve">Результаты приемов (осмотров, консультаций) медицинскими работниками, исследований и иных медицинских вмешательств, входящих в объем </w:t>
      </w:r>
      <w:r>
        <w:rPr>
          <w:sz w:val="26"/>
          <w:szCs w:val="26"/>
        </w:rPr>
        <w:t xml:space="preserve">профилактических </w:t>
      </w:r>
      <w:r w:rsidRPr="00A11BB3">
        <w:rPr>
          <w:sz w:val="26"/>
          <w:szCs w:val="26"/>
        </w:rPr>
        <w:t xml:space="preserve">медицинских осмотров и диспансеризации, в том числе углубленной диспансеризации и </w:t>
      </w:r>
      <w:r w:rsidRPr="0068495B">
        <w:rPr>
          <w:bCs/>
          <w:sz w:val="26"/>
          <w:szCs w:val="26"/>
        </w:rPr>
        <w:t>ДРЗ</w:t>
      </w:r>
      <w:r w:rsidRPr="00A11BB3">
        <w:rPr>
          <w:sz w:val="26"/>
          <w:szCs w:val="26"/>
        </w:rPr>
        <w:t>, должны быть зафиксированы в медицинской карте пациента, получающего медицинскую помощь в амбулаторных условиях</w:t>
      </w:r>
      <w:r w:rsidRPr="002F42CF">
        <w:rPr>
          <w:sz w:val="26"/>
          <w:szCs w:val="26"/>
        </w:rPr>
        <w:t>.</w:t>
      </w:r>
    </w:p>
    <w:p w:rsidR="00672EC2" w:rsidRPr="000E5431" w:rsidRDefault="00672EC2" w:rsidP="00672EC2">
      <w:pPr>
        <w:tabs>
          <w:tab w:val="left" w:pos="1134"/>
        </w:tabs>
        <w:ind w:firstLine="720"/>
        <w:jc w:val="both"/>
        <w:rPr>
          <w:rStyle w:val="FontStyle17"/>
          <w:rFonts w:eastAsia="Calibri"/>
          <w:sz w:val="26"/>
          <w:szCs w:val="26"/>
        </w:rPr>
      </w:pPr>
      <w:r w:rsidRPr="000E5431">
        <w:rPr>
          <w:rStyle w:val="FontStyle17"/>
          <w:rFonts w:eastAsia="Calibri"/>
          <w:sz w:val="26"/>
          <w:szCs w:val="26"/>
        </w:rPr>
        <w:t>1.</w:t>
      </w:r>
      <w:r w:rsidR="00391A89">
        <w:rPr>
          <w:rStyle w:val="FontStyle17"/>
          <w:rFonts w:eastAsia="Calibri"/>
          <w:sz w:val="26"/>
          <w:szCs w:val="26"/>
        </w:rPr>
        <w:t>3</w:t>
      </w:r>
      <w:r w:rsidRPr="000E5431">
        <w:rPr>
          <w:rStyle w:val="FontStyle17"/>
          <w:rFonts w:eastAsia="Calibri"/>
          <w:sz w:val="26"/>
          <w:szCs w:val="26"/>
        </w:rPr>
        <w:t>.</w:t>
      </w:r>
      <w:r w:rsidR="00997CE6">
        <w:rPr>
          <w:rStyle w:val="FontStyle17"/>
          <w:rFonts w:eastAsia="Calibri"/>
          <w:sz w:val="26"/>
          <w:szCs w:val="26"/>
        </w:rPr>
        <w:t>3</w:t>
      </w:r>
      <w:r w:rsidRPr="000E5431">
        <w:rPr>
          <w:rStyle w:val="FontStyle17"/>
          <w:rFonts w:eastAsia="Calibri"/>
          <w:sz w:val="26"/>
          <w:szCs w:val="26"/>
        </w:rPr>
        <w:t>. Факт проведения диспансеризации с использованием выездных мобильных бригад подтверждается записями, внесенными в учетную форму № 131/у «Карта учета диспансеризации (профилактических медицинских осмотров)», а также графиком выездных мобильных медицинских бригад для проведения профилактических медицинских осмотров и диспансеризации определенных гру</w:t>
      </w:r>
      <w:proofErr w:type="gramStart"/>
      <w:r w:rsidRPr="000E5431">
        <w:rPr>
          <w:rStyle w:val="FontStyle17"/>
          <w:rFonts w:eastAsia="Calibri"/>
          <w:sz w:val="26"/>
          <w:szCs w:val="26"/>
        </w:rPr>
        <w:t>пп взр</w:t>
      </w:r>
      <w:proofErr w:type="gramEnd"/>
      <w:r w:rsidRPr="000E5431">
        <w:rPr>
          <w:rStyle w:val="FontStyle17"/>
          <w:rFonts w:eastAsia="Calibri"/>
          <w:sz w:val="26"/>
          <w:szCs w:val="26"/>
        </w:rPr>
        <w:t>ослого населения, утвержденным руководителем</w:t>
      </w:r>
      <w:r>
        <w:rPr>
          <w:rStyle w:val="FontStyle17"/>
          <w:rFonts w:eastAsia="Calibri"/>
          <w:sz w:val="26"/>
          <w:szCs w:val="26"/>
        </w:rPr>
        <w:t xml:space="preserve"> МО</w:t>
      </w:r>
      <w:r w:rsidRPr="000E5431">
        <w:rPr>
          <w:rStyle w:val="FontStyle17"/>
          <w:rFonts w:eastAsia="Calibri"/>
          <w:sz w:val="26"/>
          <w:szCs w:val="26"/>
        </w:rPr>
        <w:t xml:space="preserve">.    </w:t>
      </w:r>
    </w:p>
    <w:p w:rsidR="00672EC2" w:rsidRDefault="00672EC2" w:rsidP="00672EC2">
      <w:pPr>
        <w:ind w:firstLine="720"/>
        <w:jc w:val="both"/>
        <w:rPr>
          <w:rStyle w:val="FontStyle17"/>
          <w:rFonts w:eastAsia="Calibri"/>
          <w:sz w:val="26"/>
          <w:szCs w:val="26"/>
        </w:rPr>
      </w:pPr>
      <w:r w:rsidRPr="006C3477">
        <w:rPr>
          <w:rStyle w:val="FontStyle17"/>
          <w:rFonts w:eastAsia="Calibri"/>
          <w:sz w:val="26"/>
          <w:szCs w:val="26"/>
        </w:rPr>
        <w:t>1.</w:t>
      </w:r>
      <w:r w:rsidR="00391A89">
        <w:rPr>
          <w:rStyle w:val="FontStyle17"/>
          <w:rFonts w:eastAsia="Calibri"/>
          <w:sz w:val="26"/>
          <w:szCs w:val="26"/>
        </w:rPr>
        <w:t>3</w:t>
      </w:r>
      <w:r w:rsidRPr="006C3477">
        <w:rPr>
          <w:rStyle w:val="FontStyle17"/>
          <w:rFonts w:eastAsia="Calibri"/>
          <w:sz w:val="26"/>
          <w:szCs w:val="26"/>
        </w:rPr>
        <w:t>.</w:t>
      </w:r>
      <w:r w:rsidR="00997CE6">
        <w:rPr>
          <w:rStyle w:val="FontStyle17"/>
          <w:rFonts w:eastAsia="Calibri"/>
          <w:sz w:val="26"/>
          <w:szCs w:val="26"/>
        </w:rPr>
        <w:t>4</w:t>
      </w:r>
      <w:r w:rsidRPr="006C3477">
        <w:rPr>
          <w:rStyle w:val="FontStyle17"/>
          <w:rFonts w:eastAsia="Calibri"/>
          <w:sz w:val="26"/>
          <w:szCs w:val="26"/>
        </w:rPr>
        <w:t xml:space="preserve">. В условиях </w:t>
      </w:r>
      <w:r w:rsidR="00F17BC4">
        <w:rPr>
          <w:rStyle w:val="FontStyle17"/>
          <w:rFonts w:eastAsia="Calibri"/>
          <w:sz w:val="26"/>
          <w:szCs w:val="26"/>
        </w:rPr>
        <w:t xml:space="preserve">чрезвычайной ситуации </w:t>
      </w:r>
      <w:proofErr w:type="gramStart"/>
      <w:r w:rsidR="00F17BC4">
        <w:rPr>
          <w:rStyle w:val="FontStyle17"/>
          <w:rFonts w:eastAsia="Calibri"/>
          <w:sz w:val="26"/>
          <w:szCs w:val="26"/>
        </w:rPr>
        <w:t>и(</w:t>
      </w:r>
      <w:proofErr w:type="gramEnd"/>
      <w:r w:rsidR="00F17BC4">
        <w:rPr>
          <w:rStyle w:val="FontStyle17"/>
          <w:rFonts w:eastAsia="Calibri"/>
          <w:sz w:val="26"/>
          <w:szCs w:val="26"/>
        </w:rPr>
        <w:t xml:space="preserve">или) при </w:t>
      </w:r>
      <w:r w:rsidRPr="006C3477">
        <w:rPr>
          <w:rStyle w:val="FontStyle17"/>
          <w:rFonts w:eastAsia="Calibri"/>
          <w:sz w:val="26"/>
          <w:szCs w:val="26"/>
        </w:rPr>
        <w:t>возникновени</w:t>
      </w:r>
      <w:r w:rsidR="00F17BC4">
        <w:rPr>
          <w:rStyle w:val="FontStyle17"/>
          <w:rFonts w:eastAsia="Calibri"/>
          <w:sz w:val="26"/>
          <w:szCs w:val="26"/>
        </w:rPr>
        <w:t>и</w:t>
      </w:r>
      <w:r w:rsidRPr="006C3477">
        <w:rPr>
          <w:rStyle w:val="FontStyle17"/>
          <w:rFonts w:eastAsia="Calibri"/>
          <w:sz w:val="26"/>
          <w:szCs w:val="26"/>
        </w:rPr>
        <w:t xml:space="preserve"> угрозы распространения заболеваний, </w:t>
      </w:r>
      <w:r w:rsidR="00F17BC4">
        <w:rPr>
          <w:rStyle w:val="FontStyle17"/>
          <w:rFonts w:eastAsia="Calibri"/>
          <w:sz w:val="26"/>
          <w:szCs w:val="26"/>
        </w:rPr>
        <w:t>представляющих опасность для окружающих</w:t>
      </w:r>
      <w:r w:rsidRPr="006C3477">
        <w:rPr>
          <w:rStyle w:val="FontStyle17"/>
          <w:rFonts w:eastAsia="Calibri"/>
          <w:sz w:val="26"/>
          <w:szCs w:val="26"/>
        </w:rPr>
        <w:t xml:space="preserve">, оплата </w:t>
      </w:r>
      <w:r w:rsidRPr="006C3477">
        <w:rPr>
          <w:sz w:val="26"/>
          <w:szCs w:val="26"/>
        </w:rPr>
        <w:t xml:space="preserve">мероприятий по проведению профилактических медицинских </w:t>
      </w:r>
      <w:r w:rsidRPr="00A11BB3">
        <w:rPr>
          <w:sz w:val="26"/>
          <w:szCs w:val="26"/>
        </w:rPr>
        <w:t xml:space="preserve">осмотров и всех видов диспансеризации, в том числе углубленной диспансеризации и </w:t>
      </w:r>
      <w:r w:rsidR="00F17BC4">
        <w:rPr>
          <w:sz w:val="26"/>
          <w:szCs w:val="26"/>
        </w:rPr>
        <w:t xml:space="preserve">ДРЗ </w:t>
      </w:r>
      <w:r w:rsidRPr="00A11BB3">
        <w:rPr>
          <w:rStyle w:val="FontStyle17"/>
          <w:rFonts w:eastAsia="Calibri"/>
          <w:sz w:val="26"/>
          <w:szCs w:val="26"/>
        </w:rPr>
        <w:t>осуществляется с учетом особенностей, установленных распоряжениями министерства здравоохранения Кировской области.</w:t>
      </w:r>
      <w:r w:rsidRPr="001E0821">
        <w:rPr>
          <w:rStyle w:val="FontStyle17"/>
          <w:rFonts w:eastAsia="Calibri"/>
          <w:sz w:val="26"/>
          <w:szCs w:val="26"/>
        </w:rPr>
        <w:t xml:space="preserve"> </w:t>
      </w:r>
    </w:p>
    <w:p w:rsidR="00007943" w:rsidRDefault="00015B46" w:rsidP="00015B46">
      <w:pPr>
        <w:ind w:firstLine="720"/>
        <w:jc w:val="both"/>
        <w:rPr>
          <w:sz w:val="26"/>
          <w:szCs w:val="26"/>
        </w:rPr>
      </w:pPr>
      <w:r w:rsidRPr="00A11BB3">
        <w:rPr>
          <w:rStyle w:val="FontStyle17"/>
          <w:rFonts w:eastAsia="Calibri"/>
          <w:sz w:val="26"/>
          <w:szCs w:val="26"/>
        </w:rPr>
        <w:t>1.</w:t>
      </w:r>
      <w:r w:rsidR="00CD4C2E">
        <w:rPr>
          <w:rStyle w:val="FontStyle17"/>
          <w:rFonts w:eastAsia="Calibri"/>
          <w:sz w:val="26"/>
          <w:szCs w:val="26"/>
        </w:rPr>
        <w:t>4</w:t>
      </w:r>
      <w:r w:rsidRPr="00A11BB3">
        <w:rPr>
          <w:rStyle w:val="FontStyle17"/>
          <w:rFonts w:eastAsia="Calibri"/>
          <w:sz w:val="26"/>
          <w:szCs w:val="26"/>
        </w:rPr>
        <w:t>.</w:t>
      </w:r>
      <w:r w:rsidRPr="00A11BB3">
        <w:rPr>
          <w:sz w:val="26"/>
          <w:szCs w:val="26"/>
        </w:rPr>
        <w:t xml:space="preserve"> Особенно</w:t>
      </w:r>
      <w:r w:rsidR="0083521D">
        <w:rPr>
          <w:sz w:val="26"/>
          <w:szCs w:val="26"/>
        </w:rPr>
        <w:t xml:space="preserve">сти </w:t>
      </w:r>
      <w:r w:rsidRPr="00A11BB3">
        <w:rPr>
          <w:sz w:val="26"/>
          <w:szCs w:val="26"/>
        </w:rPr>
        <w:t xml:space="preserve">оплаты диспансерного наблюдения </w:t>
      </w:r>
      <w:r w:rsidR="00007943">
        <w:rPr>
          <w:sz w:val="26"/>
          <w:szCs w:val="26"/>
        </w:rPr>
        <w:t>граждан:</w:t>
      </w:r>
    </w:p>
    <w:p w:rsidR="00644077" w:rsidRPr="00AB4A8F" w:rsidRDefault="00672EC2" w:rsidP="00AB4A8F">
      <w:pPr>
        <w:ind w:firstLine="709"/>
        <w:jc w:val="both"/>
        <w:rPr>
          <w:sz w:val="26"/>
          <w:szCs w:val="26"/>
        </w:rPr>
      </w:pPr>
      <w:r w:rsidRPr="00A63139">
        <w:rPr>
          <w:sz w:val="26"/>
          <w:szCs w:val="26"/>
        </w:rPr>
        <w:t>1.</w:t>
      </w:r>
      <w:r w:rsidR="008D45A0">
        <w:rPr>
          <w:sz w:val="26"/>
          <w:szCs w:val="26"/>
        </w:rPr>
        <w:t>4</w:t>
      </w:r>
      <w:r w:rsidRPr="00A63139">
        <w:rPr>
          <w:sz w:val="26"/>
          <w:szCs w:val="26"/>
        </w:rPr>
        <w:t xml:space="preserve">.1. </w:t>
      </w:r>
      <w:r w:rsidR="00644077">
        <w:rPr>
          <w:sz w:val="26"/>
          <w:szCs w:val="26"/>
        </w:rPr>
        <w:t xml:space="preserve">Оплата </w:t>
      </w:r>
      <w:r w:rsidR="00644077" w:rsidRPr="00A11BB3">
        <w:rPr>
          <w:sz w:val="26"/>
          <w:szCs w:val="26"/>
        </w:rPr>
        <w:t xml:space="preserve">диспансерного наблюдения </w:t>
      </w:r>
      <w:r w:rsidR="00644077">
        <w:rPr>
          <w:sz w:val="26"/>
          <w:szCs w:val="26"/>
        </w:rPr>
        <w:t>граждан</w:t>
      </w:r>
      <w:r w:rsidR="00644077" w:rsidRPr="00924461">
        <w:rPr>
          <w:sz w:val="26"/>
          <w:szCs w:val="26"/>
        </w:rPr>
        <w:t xml:space="preserve"> </w:t>
      </w:r>
      <w:r w:rsidR="00644077">
        <w:rPr>
          <w:sz w:val="26"/>
          <w:szCs w:val="26"/>
        </w:rPr>
        <w:t xml:space="preserve">осуществляется </w:t>
      </w:r>
      <w:r w:rsidR="00846D81">
        <w:rPr>
          <w:sz w:val="26"/>
          <w:szCs w:val="26"/>
        </w:rPr>
        <w:t xml:space="preserve">вне </w:t>
      </w:r>
      <w:proofErr w:type="spellStart"/>
      <w:r w:rsidR="00644077">
        <w:rPr>
          <w:sz w:val="26"/>
          <w:szCs w:val="26"/>
        </w:rPr>
        <w:t>подушево</w:t>
      </w:r>
      <w:r w:rsidR="00846D81">
        <w:rPr>
          <w:sz w:val="26"/>
          <w:szCs w:val="26"/>
        </w:rPr>
        <w:t>го</w:t>
      </w:r>
      <w:proofErr w:type="spellEnd"/>
      <w:r w:rsidR="00644077">
        <w:rPr>
          <w:sz w:val="26"/>
          <w:szCs w:val="26"/>
        </w:rPr>
        <w:t xml:space="preserve"> норматив</w:t>
      </w:r>
      <w:r w:rsidR="00846D81">
        <w:rPr>
          <w:sz w:val="26"/>
          <w:szCs w:val="26"/>
        </w:rPr>
        <w:t>а</w:t>
      </w:r>
      <w:r w:rsidR="00644077">
        <w:rPr>
          <w:sz w:val="26"/>
          <w:szCs w:val="26"/>
        </w:rPr>
        <w:t xml:space="preserve"> финансирования </w:t>
      </w:r>
      <w:r w:rsidR="00AB4A8F" w:rsidRPr="00AB4A8F">
        <w:rPr>
          <w:sz w:val="26"/>
          <w:szCs w:val="26"/>
        </w:rPr>
        <w:t>в пределах объемов, установленных решением комиссии, в</w:t>
      </w:r>
      <w:r w:rsidR="00644077" w:rsidRPr="00AB4A8F">
        <w:rPr>
          <w:sz w:val="26"/>
          <w:szCs w:val="26"/>
        </w:rPr>
        <w:t xml:space="preserve"> следующем порядке: </w:t>
      </w:r>
    </w:p>
    <w:p w:rsidR="00007943" w:rsidRDefault="00644077" w:rsidP="00007943">
      <w:pPr>
        <w:ind w:firstLine="720"/>
        <w:jc w:val="both"/>
        <w:rPr>
          <w:sz w:val="26"/>
          <w:szCs w:val="26"/>
        </w:rPr>
      </w:pPr>
      <w:r>
        <w:rPr>
          <w:sz w:val="26"/>
          <w:szCs w:val="26"/>
        </w:rPr>
        <w:t xml:space="preserve">1.4.1.1. </w:t>
      </w:r>
      <w:proofErr w:type="gramStart"/>
      <w:r w:rsidR="00672EC2" w:rsidRPr="00A66223">
        <w:rPr>
          <w:rStyle w:val="FontStyle17"/>
          <w:rFonts w:eastAsia="Calibri"/>
          <w:sz w:val="26"/>
          <w:szCs w:val="26"/>
        </w:rPr>
        <w:t>Оплата</w:t>
      </w:r>
      <w:r w:rsidR="00672EC2" w:rsidRPr="00C51C66">
        <w:rPr>
          <w:rStyle w:val="FontStyle17"/>
          <w:rFonts w:eastAsia="Calibri"/>
          <w:sz w:val="26"/>
          <w:szCs w:val="26"/>
        </w:rPr>
        <w:t xml:space="preserve"> случаев диспансерного наблюдения </w:t>
      </w:r>
      <w:r w:rsidR="00007943">
        <w:rPr>
          <w:rStyle w:val="FontStyle17"/>
          <w:rFonts w:eastAsia="Calibri"/>
          <w:sz w:val="26"/>
          <w:szCs w:val="26"/>
        </w:rPr>
        <w:t xml:space="preserve">отдельных категорий граждан из числа взрослого населения, включая диспансерное наблюдение </w:t>
      </w:r>
      <w:r w:rsidR="00007943" w:rsidRPr="00A11BB3">
        <w:rPr>
          <w:sz w:val="26"/>
          <w:szCs w:val="26"/>
        </w:rPr>
        <w:t>работающих граждан и (или) обучающихся в образовательных учреждениях</w:t>
      </w:r>
      <w:r w:rsidR="00007943">
        <w:rPr>
          <w:rStyle w:val="FontStyle17"/>
          <w:rFonts w:eastAsia="Calibri"/>
          <w:sz w:val="26"/>
          <w:szCs w:val="26"/>
        </w:rPr>
        <w:t xml:space="preserve">   </w:t>
      </w:r>
      <w:r w:rsidR="00672EC2" w:rsidRPr="00C51C66">
        <w:rPr>
          <w:rStyle w:val="FontStyle17"/>
          <w:rFonts w:eastAsia="Calibri"/>
          <w:sz w:val="26"/>
          <w:szCs w:val="26"/>
        </w:rPr>
        <w:t>осуществляется</w:t>
      </w:r>
      <w:r w:rsidR="00672EC2">
        <w:rPr>
          <w:rStyle w:val="FontStyle17"/>
          <w:rFonts w:eastAsia="Calibri"/>
          <w:sz w:val="26"/>
          <w:szCs w:val="26"/>
        </w:rPr>
        <w:t xml:space="preserve"> </w:t>
      </w:r>
      <w:r w:rsidR="00672EC2" w:rsidRPr="004773D3">
        <w:rPr>
          <w:rFonts w:eastAsia="Calibri"/>
          <w:kern w:val="24"/>
          <w:sz w:val="26"/>
          <w:szCs w:val="26"/>
          <w:lang w:eastAsia="en-US"/>
        </w:rPr>
        <w:t xml:space="preserve">за единицу объема медицинской помощи </w:t>
      </w:r>
      <w:r w:rsidR="00672EC2">
        <w:rPr>
          <w:rFonts w:eastAsia="Calibri"/>
          <w:kern w:val="24"/>
          <w:sz w:val="26"/>
          <w:szCs w:val="26"/>
          <w:lang w:eastAsia="en-US"/>
        </w:rPr>
        <w:t xml:space="preserve">(комплексное посещение) </w:t>
      </w:r>
      <w:r w:rsidR="00DD64C4">
        <w:rPr>
          <w:rFonts w:eastAsia="Calibri"/>
          <w:kern w:val="24"/>
          <w:sz w:val="26"/>
          <w:szCs w:val="26"/>
          <w:lang w:eastAsia="en-US"/>
        </w:rPr>
        <w:t>дифференцировано по поводу онкологических заболеваний, болезней системы кровообращения, сахарного диабета и иных заболеваний из числа подлежащих в соответствии с приказ</w:t>
      </w:r>
      <w:r w:rsidR="00007943">
        <w:rPr>
          <w:rFonts w:eastAsia="Calibri"/>
          <w:kern w:val="24"/>
          <w:sz w:val="26"/>
          <w:szCs w:val="26"/>
          <w:lang w:eastAsia="en-US"/>
        </w:rPr>
        <w:t>а</w:t>
      </w:r>
      <w:r w:rsidR="00DD64C4">
        <w:rPr>
          <w:rFonts w:eastAsia="Calibri"/>
          <w:kern w:val="24"/>
          <w:sz w:val="26"/>
          <w:szCs w:val="26"/>
          <w:lang w:eastAsia="en-US"/>
        </w:rPr>
        <w:t>м</w:t>
      </w:r>
      <w:r w:rsidR="00007943">
        <w:rPr>
          <w:rFonts w:eastAsia="Calibri"/>
          <w:kern w:val="24"/>
          <w:sz w:val="26"/>
          <w:szCs w:val="26"/>
          <w:lang w:eastAsia="en-US"/>
        </w:rPr>
        <w:t>и</w:t>
      </w:r>
      <w:r w:rsidR="00DD64C4">
        <w:rPr>
          <w:rFonts w:eastAsia="Calibri"/>
          <w:kern w:val="24"/>
          <w:sz w:val="26"/>
          <w:szCs w:val="26"/>
          <w:lang w:eastAsia="en-US"/>
        </w:rPr>
        <w:t xml:space="preserve"> Министерства здравоохранения Российской Федерации </w:t>
      </w:r>
      <w:r w:rsidR="00007943" w:rsidRPr="00A11BB3">
        <w:rPr>
          <w:rStyle w:val="FontStyle17"/>
          <w:rFonts w:eastAsia="Calibri"/>
          <w:sz w:val="26"/>
          <w:szCs w:val="26"/>
        </w:rPr>
        <w:t>от 04.06.2020 № 548н «Об утверждении порядка</w:t>
      </w:r>
      <w:proofErr w:type="gramEnd"/>
      <w:r w:rsidR="00007943" w:rsidRPr="00A11BB3">
        <w:rPr>
          <w:rStyle w:val="FontStyle17"/>
          <w:rFonts w:eastAsia="Calibri"/>
          <w:sz w:val="26"/>
          <w:szCs w:val="26"/>
        </w:rPr>
        <w:t xml:space="preserve"> диспансерного наблюдения за взрослыми с онкологическими заболеваниями»</w:t>
      </w:r>
      <w:r w:rsidR="00007943">
        <w:rPr>
          <w:rStyle w:val="FontStyle17"/>
          <w:rFonts w:eastAsia="Calibri"/>
          <w:sz w:val="26"/>
          <w:szCs w:val="26"/>
        </w:rPr>
        <w:t xml:space="preserve"> (далее – приказ № 548н) и </w:t>
      </w:r>
      <w:r w:rsidR="00DD64C4" w:rsidRPr="00A11BB3">
        <w:rPr>
          <w:rStyle w:val="FontStyle17"/>
          <w:rFonts w:eastAsia="Calibri"/>
          <w:sz w:val="26"/>
          <w:szCs w:val="26"/>
        </w:rPr>
        <w:t>от 15.03.2022 № 168н «Об утверждении порядка проведения диспансерного наблюдения за взрослыми»</w:t>
      </w:r>
      <w:r w:rsidR="00DD64C4">
        <w:rPr>
          <w:rStyle w:val="FontStyle17"/>
          <w:rFonts w:eastAsia="Calibri"/>
          <w:sz w:val="26"/>
          <w:szCs w:val="26"/>
        </w:rPr>
        <w:t xml:space="preserve"> (далее – приказ № 168н) </w:t>
      </w:r>
      <w:r w:rsidR="00672EC2">
        <w:rPr>
          <w:sz w:val="26"/>
          <w:szCs w:val="26"/>
        </w:rPr>
        <w:t xml:space="preserve">по тарифам, </w:t>
      </w:r>
      <w:r w:rsidR="00672EC2" w:rsidRPr="00A11BB3">
        <w:rPr>
          <w:sz w:val="26"/>
          <w:szCs w:val="26"/>
        </w:rPr>
        <w:t xml:space="preserve">установленным в пункте </w:t>
      </w:r>
      <w:r w:rsidR="00672EC2" w:rsidRPr="00007943">
        <w:rPr>
          <w:sz w:val="26"/>
          <w:szCs w:val="26"/>
        </w:rPr>
        <w:t xml:space="preserve">1.3.3 </w:t>
      </w:r>
      <w:r w:rsidR="00672EC2" w:rsidRPr="00007943">
        <w:rPr>
          <w:sz w:val="26"/>
          <w:szCs w:val="26"/>
        </w:rPr>
        <w:lastRenderedPageBreak/>
        <w:t>приложения</w:t>
      </w:r>
      <w:r w:rsidR="00672EC2" w:rsidRPr="00A11BB3">
        <w:rPr>
          <w:sz w:val="26"/>
          <w:szCs w:val="26"/>
        </w:rPr>
        <w:t xml:space="preserve"> № 3 «Тарифы на оплату медицинской помощи, оказанной в амбулаторных условиях» к тарифному соглашению.</w:t>
      </w:r>
      <w:r w:rsidR="00672EC2">
        <w:rPr>
          <w:sz w:val="26"/>
          <w:szCs w:val="26"/>
        </w:rPr>
        <w:t xml:space="preserve">  </w:t>
      </w:r>
    </w:p>
    <w:p w:rsidR="00C54538" w:rsidRDefault="00672EC2" w:rsidP="00C54538">
      <w:pPr>
        <w:ind w:firstLine="720"/>
        <w:jc w:val="both"/>
        <w:rPr>
          <w:sz w:val="26"/>
          <w:szCs w:val="26"/>
        </w:rPr>
      </w:pPr>
      <w:r>
        <w:rPr>
          <w:rStyle w:val="FontStyle17"/>
          <w:rFonts w:eastAsia="Calibri"/>
          <w:sz w:val="26"/>
          <w:szCs w:val="26"/>
        </w:rPr>
        <w:t>К</w:t>
      </w:r>
      <w:r w:rsidRPr="00C51C66">
        <w:rPr>
          <w:rStyle w:val="FontStyle17"/>
          <w:rFonts w:eastAsia="Calibri"/>
          <w:sz w:val="26"/>
          <w:szCs w:val="26"/>
        </w:rPr>
        <w:t>омплексное посещение, включа</w:t>
      </w:r>
      <w:r>
        <w:rPr>
          <w:rStyle w:val="FontStyle17"/>
          <w:rFonts w:eastAsia="Calibri"/>
          <w:sz w:val="26"/>
          <w:szCs w:val="26"/>
        </w:rPr>
        <w:t xml:space="preserve">ет </w:t>
      </w:r>
      <w:r w:rsidRPr="00C51C66">
        <w:rPr>
          <w:rStyle w:val="FontStyle17"/>
          <w:rFonts w:eastAsia="Calibri"/>
          <w:sz w:val="26"/>
          <w:szCs w:val="26"/>
        </w:rPr>
        <w:t xml:space="preserve">стоимость посещения врача, </w:t>
      </w:r>
      <w:r w:rsidRPr="00007943">
        <w:rPr>
          <w:rStyle w:val="FontStyle17"/>
          <w:rFonts w:eastAsia="Calibri"/>
          <w:sz w:val="26"/>
          <w:szCs w:val="26"/>
        </w:rPr>
        <w:t>проводящего диспансерное наблюдение, а также усредненную стоимость лабораторных и диагностических исследований, предусмотренных приказ</w:t>
      </w:r>
      <w:r w:rsidR="00DD64C4" w:rsidRPr="00007943">
        <w:rPr>
          <w:rStyle w:val="FontStyle17"/>
          <w:rFonts w:eastAsia="Calibri"/>
          <w:sz w:val="26"/>
          <w:szCs w:val="26"/>
        </w:rPr>
        <w:t>ом</w:t>
      </w:r>
      <w:r w:rsidRPr="00007943">
        <w:rPr>
          <w:rStyle w:val="FontStyle17"/>
          <w:rFonts w:eastAsia="Calibri"/>
          <w:sz w:val="26"/>
          <w:szCs w:val="26"/>
        </w:rPr>
        <w:t xml:space="preserve"> № 548н </w:t>
      </w:r>
      <w:r w:rsidR="00DD64C4" w:rsidRPr="00007943">
        <w:rPr>
          <w:rStyle w:val="FontStyle17"/>
          <w:rFonts w:eastAsia="Calibri"/>
          <w:sz w:val="26"/>
          <w:szCs w:val="26"/>
        </w:rPr>
        <w:t xml:space="preserve"> и приказом </w:t>
      </w:r>
      <w:r w:rsidR="003000E8">
        <w:rPr>
          <w:rStyle w:val="FontStyle17"/>
          <w:rFonts w:eastAsia="Calibri"/>
          <w:sz w:val="26"/>
          <w:szCs w:val="26"/>
        </w:rPr>
        <w:t xml:space="preserve">              </w:t>
      </w:r>
      <w:r w:rsidRPr="00007943">
        <w:rPr>
          <w:rStyle w:val="FontStyle17"/>
          <w:rFonts w:eastAsia="Calibri"/>
          <w:sz w:val="26"/>
          <w:szCs w:val="26"/>
        </w:rPr>
        <w:t xml:space="preserve">№ 168н. При этом в тариф комплексного посещения не включаются расходы, связанные с проведением </w:t>
      </w:r>
      <w:r w:rsidRPr="00007943">
        <w:rPr>
          <w:sz w:val="26"/>
          <w:szCs w:val="26"/>
        </w:rPr>
        <w:t xml:space="preserve">отдельных диагностических (лабораторных) исследований, по которым установлены тарифы в соответствии с </w:t>
      </w:r>
      <w:r w:rsidR="00E21F6F" w:rsidRPr="00007943">
        <w:rPr>
          <w:sz w:val="26"/>
          <w:szCs w:val="26"/>
        </w:rPr>
        <w:t xml:space="preserve">пунктом </w:t>
      </w:r>
      <w:r w:rsidR="00007943" w:rsidRPr="00007943">
        <w:rPr>
          <w:sz w:val="26"/>
          <w:szCs w:val="26"/>
        </w:rPr>
        <w:t xml:space="preserve">1.6 </w:t>
      </w:r>
      <w:r w:rsidRPr="00007943">
        <w:rPr>
          <w:sz w:val="26"/>
          <w:szCs w:val="26"/>
        </w:rPr>
        <w:t>приложени</w:t>
      </w:r>
      <w:r w:rsidR="00E21F6F" w:rsidRPr="00007943">
        <w:rPr>
          <w:sz w:val="26"/>
          <w:szCs w:val="26"/>
        </w:rPr>
        <w:t xml:space="preserve">я </w:t>
      </w:r>
      <w:r w:rsidRPr="00007943">
        <w:rPr>
          <w:sz w:val="26"/>
          <w:szCs w:val="26"/>
        </w:rPr>
        <w:t xml:space="preserve"> № </w:t>
      </w:r>
      <w:r w:rsidR="00E21F6F" w:rsidRPr="00007943">
        <w:rPr>
          <w:sz w:val="26"/>
          <w:szCs w:val="26"/>
        </w:rPr>
        <w:t>3</w:t>
      </w:r>
      <w:r w:rsidRPr="00007943">
        <w:rPr>
          <w:sz w:val="26"/>
          <w:szCs w:val="26"/>
        </w:rPr>
        <w:t xml:space="preserve"> </w:t>
      </w:r>
      <w:r w:rsidR="00E21F6F" w:rsidRPr="00007943">
        <w:rPr>
          <w:sz w:val="26"/>
          <w:szCs w:val="26"/>
        </w:rPr>
        <w:t xml:space="preserve">«Тарифы на оплату медицинской помощи, оказанной в амбулаторных условиях» </w:t>
      </w:r>
      <w:r w:rsidRPr="00007943">
        <w:rPr>
          <w:bCs/>
          <w:sz w:val="26"/>
          <w:szCs w:val="26"/>
        </w:rPr>
        <w:t>к тарифному соглашению.</w:t>
      </w:r>
      <w:r w:rsidRPr="00007943">
        <w:rPr>
          <w:sz w:val="26"/>
          <w:szCs w:val="26"/>
        </w:rPr>
        <w:t xml:space="preserve"> </w:t>
      </w:r>
    </w:p>
    <w:p w:rsidR="00644077" w:rsidRDefault="00C54538" w:rsidP="00C54538">
      <w:pPr>
        <w:ind w:firstLine="720"/>
        <w:jc w:val="both"/>
        <w:rPr>
          <w:bCs/>
          <w:sz w:val="26"/>
          <w:szCs w:val="26"/>
        </w:rPr>
      </w:pPr>
      <w:r>
        <w:rPr>
          <w:bCs/>
          <w:sz w:val="26"/>
        </w:rPr>
        <w:t>1.4.</w:t>
      </w:r>
      <w:r w:rsidR="00644077">
        <w:rPr>
          <w:bCs/>
          <w:sz w:val="26"/>
        </w:rPr>
        <w:t>1.</w:t>
      </w:r>
      <w:r>
        <w:rPr>
          <w:bCs/>
          <w:sz w:val="26"/>
        </w:rPr>
        <w:t xml:space="preserve">2. </w:t>
      </w:r>
      <w:proofErr w:type="gramStart"/>
      <w:r w:rsidRPr="00AB01B8">
        <w:rPr>
          <w:bCs/>
          <w:sz w:val="26"/>
        </w:rPr>
        <w:t xml:space="preserve">Оплата случаев диспансерного наблюдения </w:t>
      </w:r>
      <w:r w:rsidRPr="0068495B">
        <w:rPr>
          <w:bCs/>
          <w:sz w:val="26"/>
          <w:szCs w:val="26"/>
        </w:rPr>
        <w:t>детей</w:t>
      </w:r>
      <w:r w:rsidRPr="00AB01B8">
        <w:rPr>
          <w:bCs/>
          <w:sz w:val="26"/>
          <w:szCs w:val="26"/>
        </w:rPr>
        <w:t>, проживающих в организациях социального обслуживания (детских домах-интернатах), предоставляющих социальные услуги в стационарной форме,</w:t>
      </w:r>
      <w:r w:rsidRPr="00AB01B8">
        <w:rPr>
          <w:bCs/>
          <w:sz w:val="26"/>
        </w:rPr>
        <w:t xml:space="preserve"> осуществляется </w:t>
      </w:r>
      <w:r w:rsidRPr="00AB01B8">
        <w:rPr>
          <w:bCs/>
          <w:sz w:val="26"/>
          <w:szCs w:val="26"/>
        </w:rPr>
        <w:t xml:space="preserve">за единицу объема медицинской помощи (комплексное посещение) в соответствии с приказом </w:t>
      </w:r>
      <w:r w:rsidRPr="00A43501">
        <w:rPr>
          <w:color w:val="000000"/>
          <w:sz w:val="26"/>
          <w:szCs w:val="26"/>
        </w:rPr>
        <w:t xml:space="preserve">Министерства здравоохранения Российской Федерации от 16.05.2019 </w:t>
      </w:r>
      <w:r>
        <w:rPr>
          <w:color w:val="000000"/>
          <w:sz w:val="26"/>
          <w:szCs w:val="26"/>
        </w:rPr>
        <w:t xml:space="preserve">            </w:t>
      </w:r>
      <w:r w:rsidRPr="00A43501">
        <w:rPr>
          <w:color w:val="000000"/>
          <w:sz w:val="26"/>
          <w:szCs w:val="26"/>
        </w:rPr>
        <w:t>№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(далее – приказ № 302н)</w:t>
      </w:r>
      <w:r w:rsidRPr="00AB01B8">
        <w:rPr>
          <w:bCs/>
          <w:sz w:val="26"/>
        </w:rPr>
        <w:t xml:space="preserve"> </w:t>
      </w:r>
      <w:r w:rsidRPr="00AB01B8">
        <w:rPr>
          <w:bCs/>
          <w:sz w:val="26"/>
          <w:szCs w:val="26"/>
        </w:rPr>
        <w:t>по тарифам</w:t>
      </w:r>
      <w:proofErr w:type="gramEnd"/>
      <w:r w:rsidRPr="00AB01B8">
        <w:rPr>
          <w:bCs/>
          <w:sz w:val="26"/>
          <w:szCs w:val="26"/>
        </w:rPr>
        <w:t xml:space="preserve">, </w:t>
      </w:r>
      <w:proofErr w:type="gramStart"/>
      <w:r w:rsidRPr="00AB01B8">
        <w:rPr>
          <w:bCs/>
          <w:sz w:val="26"/>
          <w:szCs w:val="26"/>
        </w:rPr>
        <w:t>установленным в пункте 1.3.</w:t>
      </w:r>
      <w:r w:rsidR="00644077">
        <w:rPr>
          <w:bCs/>
          <w:sz w:val="26"/>
          <w:szCs w:val="26"/>
        </w:rPr>
        <w:t>4</w:t>
      </w:r>
      <w:r w:rsidRPr="00AB01B8">
        <w:rPr>
          <w:bCs/>
          <w:sz w:val="26"/>
          <w:szCs w:val="26"/>
        </w:rPr>
        <w:t xml:space="preserve"> приложения № 3 «Тарифы на оплату медицинской помощи, оказанной в амбулаторных условиях» к тарифному соглашению. </w:t>
      </w:r>
      <w:proofErr w:type="gramEnd"/>
    </w:p>
    <w:p w:rsidR="00C54538" w:rsidRDefault="00C54538" w:rsidP="00C54538">
      <w:pPr>
        <w:ind w:firstLine="720"/>
        <w:jc w:val="both"/>
        <w:rPr>
          <w:bCs/>
          <w:sz w:val="26"/>
          <w:szCs w:val="26"/>
        </w:rPr>
      </w:pPr>
      <w:proofErr w:type="gramStart"/>
      <w:r w:rsidRPr="00AB01B8">
        <w:rPr>
          <w:bCs/>
          <w:sz w:val="26"/>
          <w:szCs w:val="26"/>
        </w:rPr>
        <w:t>Тариф к</w:t>
      </w:r>
      <w:r w:rsidRPr="00AB01B8">
        <w:rPr>
          <w:bCs/>
          <w:sz w:val="26"/>
        </w:rPr>
        <w:t>омплексного посещения, включает в себя д</w:t>
      </w:r>
      <w:r w:rsidRPr="00AB01B8">
        <w:rPr>
          <w:bCs/>
          <w:sz w:val="26"/>
          <w:szCs w:val="26"/>
        </w:rPr>
        <w:t xml:space="preserve">испансерный прием (осмотр, консультацию) врача-педиатра, </w:t>
      </w:r>
      <w:r w:rsidRPr="00AB01B8">
        <w:rPr>
          <w:bCs/>
          <w:sz w:val="26"/>
        </w:rPr>
        <w:t xml:space="preserve">а также усредненную стоимость лабораторных и диагностических исследований, предусмотренных приказом № 302н, в том числе </w:t>
      </w:r>
      <w:r w:rsidRPr="00AB01B8">
        <w:rPr>
          <w:bCs/>
          <w:sz w:val="26"/>
          <w:szCs w:val="26"/>
        </w:rPr>
        <w:t xml:space="preserve">ультразвуковое исследование по профилю заболевания (за исключением отдельных диагностических (лабораторных) исследований, по которым установлены тарифы в соответствии с </w:t>
      </w:r>
      <w:r w:rsidR="00644077" w:rsidRPr="00007943">
        <w:rPr>
          <w:sz w:val="26"/>
          <w:szCs w:val="26"/>
        </w:rPr>
        <w:t xml:space="preserve">пунктом 1.6 приложения  № 3 «Тарифы на оплату медицинской помощи, оказанной в амбулаторных условиях» </w:t>
      </w:r>
      <w:r w:rsidR="00644077" w:rsidRPr="00007943">
        <w:rPr>
          <w:bCs/>
          <w:sz w:val="26"/>
          <w:szCs w:val="26"/>
        </w:rPr>
        <w:t>к тарифному соглашению</w:t>
      </w:r>
      <w:r>
        <w:rPr>
          <w:bCs/>
          <w:sz w:val="26"/>
          <w:szCs w:val="26"/>
        </w:rPr>
        <w:t>)</w:t>
      </w:r>
      <w:r w:rsidRPr="00AB01B8">
        <w:rPr>
          <w:bCs/>
          <w:sz w:val="26"/>
          <w:szCs w:val="26"/>
        </w:rPr>
        <w:t xml:space="preserve"> и</w:t>
      </w:r>
      <w:proofErr w:type="gramEnd"/>
      <w:r w:rsidRPr="00AB01B8">
        <w:rPr>
          <w:bCs/>
          <w:sz w:val="26"/>
          <w:szCs w:val="26"/>
        </w:rPr>
        <w:t xml:space="preserve"> </w:t>
      </w:r>
      <w:r w:rsidRPr="00AB01B8">
        <w:rPr>
          <w:bCs/>
          <w:sz w:val="26"/>
        </w:rPr>
        <w:t>д</w:t>
      </w:r>
      <w:r w:rsidRPr="00AB01B8">
        <w:rPr>
          <w:bCs/>
          <w:sz w:val="26"/>
          <w:szCs w:val="26"/>
        </w:rPr>
        <w:t>испансерный прием (осмотр, консультацию) врачей-специалистов:</w:t>
      </w:r>
    </w:p>
    <w:p w:rsidR="00025342" w:rsidRPr="00AB01B8" w:rsidRDefault="00025342" w:rsidP="00025342">
      <w:pPr>
        <w:ind w:firstLine="720"/>
        <w:jc w:val="right"/>
        <w:rPr>
          <w:bCs/>
          <w:sz w:val="26"/>
          <w:szCs w:val="26"/>
        </w:rPr>
      </w:pPr>
      <w:r>
        <w:rPr>
          <w:bCs/>
          <w:sz w:val="26"/>
          <w:szCs w:val="26"/>
        </w:rPr>
        <w:t>таблица 1</w:t>
      </w:r>
    </w:p>
    <w:tbl>
      <w:tblPr>
        <w:tblW w:w="9654" w:type="dxa"/>
        <w:tblInd w:w="93" w:type="dxa"/>
        <w:tblLook w:val="04A0" w:firstRow="1" w:lastRow="0" w:firstColumn="1" w:lastColumn="0" w:noHBand="0" w:noVBand="1"/>
      </w:tblPr>
      <w:tblGrid>
        <w:gridCol w:w="582"/>
        <w:gridCol w:w="1843"/>
        <w:gridCol w:w="7229"/>
      </w:tblGrid>
      <w:tr w:rsidR="00C54538" w:rsidRPr="00C24251" w:rsidTr="002C7FB6">
        <w:trPr>
          <w:trHeight w:val="20"/>
          <w:tblHeader/>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jc w:val="center"/>
            </w:pPr>
            <w:r w:rsidRPr="00C24251">
              <w:t xml:space="preserve">№ </w:t>
            </w:r>
            <w:proofErr w:type="gramStart"/>
            <w:r w:rsidRPr="00C24251">
              <w:t>п</w:t>
            </w:r>
            <w:proofErr w:type="gramEnd"/>
            <w:r w:rsidRPr="00C24251">
              <w:t>/п</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jc w:val="center"/>
            </w:pPr>
            <w:r w:rsidRPr="00C24251">
              <w:t>Код медицинской услуги</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jc w:val="center"/>
            </w:pPr>
            <w:r w:rsidRPr="00C24251">
              <w:t>Наименование медицинской услуги</w:t>
            </w:r>
          </w:p>
        </w:tc>
      </w:tr>
      <w:tr w:rsidR="00C54538" w:rsidRPr="00C24251" w:rsidTr="002C7FB6">
        <w:trPr>
          <w:trHeight w:val="20"/>
          <w:tblHeader/>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jc w:val="center"/>
            </w:pPr>
            <w:r w:rsidRPr="00C24251">
              <w:t>1</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jc w:val="center"/>
            </w:pPr>
            <w:r w:rsidRPr="00C24251">
              <w:t>2</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jc w:val="center"/>
            </w:pPr>
            <w:r w:rsidRPr="00C24251">
              <w:t>3</w:t>
            </w:r>
          </w:p>
        </w:tc>
      </w:tr>
      <w:tr w:rsidR="00C54538" w:rsidRPr="00C24251" w:rsidTr="00145DBE">
        <w:trPr>
          <w:trHeight w:val="227"/>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B04.001.001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врача-акушера-гинеколога</w:t>
            </w:r>
          </w:p>
        </w:tc>
      </w:tr>
      <w:tr w:rsidR="00C54538" w:rsidRPr="00C24251" w:rsidTr="00145DBE">
        <w:trPr>
          <w:trHeight w:val="227"/>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B04.005.001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врача-гематолога</w:t>
            </w:r>
          </w:p>
        </w:tc>
      </w:tr>
      <w:tr w:rsidR="00C54538" w:rsidRPr="00C24251" w:rsidTr="00145DBE">
        <w:trPr>
          <w:trHeight w:val="227"/>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B04.008.001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w:t>
            </w:r>
            <w:proofErr w:type="spellStart"/>
            <w:r w:rsidRPr="00C24251">
              <w:rPr>
                <w:rFonts w:eastAsiaTheme="minorHAnsi"/>
                <w:lang w:eastAsia="en-US"/>
              </w:rPr>
              <w:t>дерматовенеролога</w:t>
            </w:r>
            <w:proofErr w:type="spellEnd"/>
          </w:p>
        </w:tc>
      </w:tr>
      <w:tr w:rsidR="00C54538" w:rsidRPr="00C24251" w:rsidTr="00145DBE">
        <w:trPr>
          <w:trHeight w:val="227"/>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B04.009.001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 xml:space="preserve">Диспансерный прием (осмотр, консультация) </w:t>
            </w:r>
            <w:proofErr w:type="gramStart"/>
            <w:r w:rsidRPr="00C24251">
              <w:rPr>
                <w:rFonts w:eastAsiaTheme="minorHAnsi"/>
                <w:lang w:eastAsia="en-US"/>
              </w:rPr>
              <w:t>врача-детского</w:t>
            </w:r>
            <w:proofErr w:type="gramEnd"/>
            <w:r w:rsidRPr="00C24251">
              <w:rPr>
                <w:rFonts w:eastAsiaTheme="minorHAnsi"/>
                <w:lang w:eastAsia="en-US"/>
              </w:rPr>
              <w:t xml:space="preserve"> онколога</w:t>
            </w:r>
          </w:p>
        </w:tc>
      </w:tr>
      <w:tr w:rsidR="00C54538" w:rsidRPr="00C24251" w:rsidTr="00145DBE">
        <w:trPr>
          <w:trHeight w:val="227"/>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B04.010.001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 xml:space="preserve">Диспансерный прием (осмотр, консультация) </w:t>
            </w:r>
            <w:proofErr w:type="gramStart"/>
            <w:r w:rsidRPr="00C24251">
              <w:rPr>
                <w:rFonts w:eastAsiaTheme="minorHAnsi"/>
                <w:lang w:eastAsia="en-US"/>
              </w:rPr>
              <w:t>врача-детского</w:t>
            </w:r>
            <w:proofErr w:type="gramEnd"/>
            <w:r w:rsidRPr="00C24251">
              <w:rPr>
                <w:rFonts w:eastAsiaTheme="minorHAnsi"/>
                <w:lang w:eastAsia="en-US"/>
              </w:rPr>
              <w:t xml:space="preserve"> хирурга</w:t>
            </w:r>
          </w:p>
        </w:tc>
      </w:tr>
      <w:tr w:rsidR="00C54538" w:rsidRPr="00C24251" w:rsidTr="00145DBE">
        <w:trPr>
          <w:trHeight w:val="227"/>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B04.015.005</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 xml:space="preserve">Диспансерный прием (осмотр, консультация) </w:t>
            </w:r>
            <w:proofErr w:type="gramStart"/>
            <w:r w:rsidRPr="00C24251">
              <w:rPr>
                <w:rFonts w:eastAsiaTheme="minorHAnsi"/>
                <w:lang w:eastAsia="en-US"/>
              </w:rPr>
              <w:t>врача-детского</w:t>
            </w:r>
            <w:proofErr w:type="gramEnd"/>
            <w:r w:rsidRPr="00C24251">
              <w:rPr>
                <w:rFonts w:eastAsiaTheme="minorHAnsi"/>
                <w:lang w:eastAsia="en-US"/>
              </w:rPr>
              <w:t xml:space="preserve"> кардиолога</w:t>
            </w:r>
          </w:p>
        </w:tc>
      </w:tr>
      <w:tr w:rsidR="00C54538" w:rsidRPr="00C24251" w:rsidTr="00145DBE">
        <w:trPr>
          <w:trHeight w:val="227"/>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B04.023.001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врача-невролога</w:t>
            </w:r>
          </w:p>
        </w:tc>
      </w:tr>
      <w:tr w:rsidR="00C54538" w:rsidRPr="00C24251" w:rsidTr="00145DBE">
        <w:trPr>
          <w:trHeight w:val="227"/>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B04.028.001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w:t>
            </w:r>
            <w:proofErr w:type="spellStart"/>
            <w:r w:rsidRPr="00C24251">
              <w:rPr>
                <w:rFonts w:eastAsiaTheme="minorHAnsi"/>
                <w:lang w:eastAsia="en-US"/>
              </w:rPr>
              <w:t>оториноларинголога</w:t>
            </w:r>
            <w:proofErr w:type="spellEnd"/>
          </w:p>
        </w:tc>
      </w:tr>
      <w:tr w:rsidR="00C54538" w:rsidRPr="00C24251" w:rsidTr="00145DBE">
        <w:trPr>
          <w:trHeight w:val="227"/>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B04.029.001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врача-офтальмолога</w:t>
            </w:r>
          </w:p>
        </w:tc>
      </w:tr>
      <w:tr w:rsidR="00C54538" w:rsidRPr="00C24251" w:rsidTr="00145DBE">
        <w:trPr>
          <w:trHeight w:val="227"/>
        </w:trPr>
        <w:tc>
          <w:tcPr>
            <w:tcW w:w="582" w:type="dxa"/>
            <w:tcBorders>
              <w:top w:val="nil"/>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nil"/>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B04.037.001</w:t>
            </w:r>
          </w:p>
        </w:tc>
        <w:tc>
          <w:tcPr>
            <w:tcW w:w="7229" w:type="dxa"/>
            <w:tcBorders>
              <w:top w:val="nil"/>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врача-пульмонолога</w:t>
            </w:r>
          </w:p>
        </w:tc>
      </w:tr>
      <w:tr w:rsidR="00C54538" w:rsidRPr="00C24251" w:rsidTr="00145DBE">
        <w:trPr>
          <w:trHeight w:val="227"/>
        </w:trPr>
        <w:tc>
          <w:tcPr>
            <w:tcW w:w="582" w:type="dxa"/>
            <w:tcBorders>
              <w:top w:val="nil"/>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nil"/>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B04.050.001</w:t>
            </w:r>
          </w:p>
        </w:tc>
        <w:tc>
          <w:tcPr>
            <w:tcW w:w="7229" w:type="dxa"/>
            <w:tcBorders>
              <w:top w:val="nil"/>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врача-травматолога-ортопеда</w:t>
            </w:r>
          </w:p>
        </w:tc>
      </w:tr>
      <w:tr w:rsidR="00C54538" w:rsidRPr="00C24251" w:rsidTr="00145DBE">
        <w:trPr>
          <w:trHeight w:val="227"/>
        </w:trPr>
        <w:tc>
          <w:tcPr>
            <w:tcW w:w="582" w:type="dxa"/>
            <w:tcBorders>
              <w:top w:val="nil"/>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nil"/>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B04.053.003</w:t>
            </w:r>
          </w:p>
        </w:tc>
        <w:tc>
          <w:tcPr>
            <w:tcW w:w="7229" w:type="dxa"/>
            <w:tcBorders>
              <w:top w:val="nil"/>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 xml:space="preserve">Диспансерный прием (осмотр, консультация) </w:t>
            </w:r>
            <w:proofErr w:type="gramStart"/>
            <w:r w:rsidRPr="00C24251">
              <w:rPr>
                <w:rFonts w:eastAsiaTheme="minorHAnsi"/>
                <w:lang w:eastAsia="en-US"/>
              </w:rPr>
              <w:t>врача-детского</w:t>
            </w:r>
            <w:proofErr w:type="gramEnd"/>
            <w:r w:rsidRPr="00C24251">
              <w:rPr>
                <w:rFonts w:eastAsiaTheme="minorHAnsi"/>
                <w:lang w:eastAsia="en-US"/>
              </w:rPr>
              <w:t xml:space="preserve"> уролога-</w:t>
            </w:r>
            <w:proofErr w:type="spellStart"/>
            <w:r w:rsidRPr="00C24251">
              <w:rPr>
                <w:rFonts w:eastAsiaTheme="minorHAnsi"/>
                <w:lang w:eastAsia="en-US"/>
              </w:rPr>
              <w:t>андролога</w:t>
            </w:r>
            <w:proofErr w:type="spellEnd"/>
          </w:p>
        </w:tc>
      </w:tr>
      <w:tr w:rsidR="00C54538" w:rsidRPr="00C24251" w:rsidTr="00145DBE">
        <w:trPr>
          <w:trHeight w:val="227"/>
        </w:trPr>
        <w:tc>
          <w:tcPr>
            <w:tcW w:w="582" w:type="dxa"/>
            <w:tcBorders>
              <w:top w:val="nil"/>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nil"/>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B04.058.002</w:t>
            </w:r>
          </w:p>
        </w:tc>
        <w:tc>
          <w:tcPr>
            <w:tcW w:w="7229" w:type="dxa"/>
            <w:tcBorders>
              <w:top w:val="nil"/>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 xml:space="preserve">Диспансерный прием (осмотр, консультация) </w:t>
            </w:r>
            <w:proofErr w:type="gramStart"/>
            <w:r w:rsidRPr="00C24251">
              <w:rPr>
                <w:rFonts w:eastAsiaTheme="minorHAnsi"/>
                <w:lang w:eastAsia="en-US"/>
              </w:rPr>
              <w:t>врача-детского</w:t>
            </w:r>
            <w:proofErr w:type="gramEnd"/>
            <w:r w:rsidRPr="00C24251">
              <w:rPr>
                <w:rFonts w:eastAsiaTheme="minorHAnsi"/>
                <w:lang w:eastAsia="en-US"/>
              </w:rPr>
              <w:t xml:space="preserve"> эндокринолога</w:t>
            </w:r>
          </w:p>
        </w:tc>
      </w:tr>
      <w:tr w:rsidR="00C54538" w:rsidRPr="00C24251" w:rsidTr="00145DBE">
        <w:trPr>
          <w:trHeight w:val="227"/>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B04.047.005</w:t>
            </w:r>
          </w:p>
        </w:tc>
        <w:tc>
          <w:tcPr>
            <w:tcW w:w="7229" w:type="dxa"/>
            <w:tcBorders>
              <w:top w:val="single" w:sz="4" w:space="0" w:color="auto"/>
              <w:left w:val="nil"/>
              <w:bottom w:val="single" w:sz="4" w:space="0" w:color="auto"/>
              <w:right w:val="single" w:sz="4" w:space="0" w:color="auto"/>
            </w:tcBorders>
            <w:shd w:val="clear" w:color="000000" w:fill="FFFFFF"/>
          </w:tcPr>
          <w:p w:rsidR="00C54538" w:rsidRPr="00C24251" w:rsidRDefault="00C54538" w:rsidP="002C7FB6">
            <w:pPr>
              <w:autoSpaceDE w:val="0"/>
              <w:autoSpaceDN w:val="0"/>
              <w:adjustRightInd w:val="0"/>
              <w:rPr>
                <w:rFonts w:eastAsiaTheme="minorHAnsi"/>
                <w:lang w:eastAsia="en-US"/>
              </w:rPr>
            </w:pPr>
            <w:r w:rsidRPr="00C24251">
              <w:rPr>
                <w:rFonts w:eastAsiaTheme="minorHAnsi"/>
                <w:lang w:eastAsia="en-US"/>
              </w:rPr>
              <w:t>Диспансерный прием (осмотр, консультация) врача-терапевта подросткового</w:t>
            </w:r>
          </w:p>
        </w:tc>
      </w:tr>
      <w:tr w:rsidR="00C54538" w:rsidRPr="00C24251" w:rsidTr="00145DBE">
        <w:trPr>
          <w:trHeight w:val="227"/>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947918" w:rsidRDefault="00C54538" w:rsidP="002C7FB6">
            <w:r w:rsidRPr="00947918">
              <w:t>B04.004.001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947918" w:rsidRDefault="00C54538" w:rsidP="002C7FB6">
            <w:r w:rsidRPr="00947918">
              <w:t>Диспансерный прием (осмотр, консультация) врача-гастроэнтеролога</w:t>
            </w:r>
          </w:p>
        </w:tc>
      </w:tr>
      <w:tr w:rsidR="00C54538" w:rsidRPr="00C24251" w:rsidTr="00145DBE">
        <w:trPr>
          <w:trHeight w:val="227"/>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947918" w:rsidRDefault="00C54538" w:rsidP="002C7FB6">
            <w:r w:rsidRPr="00947918">
              <w:t>B04.002.001</w:t>
            </w:r>
          </w:p>
        </w:tc>
        <w:tc>
          <w:tcPr>
            <w:tcW w:w="7229" w:type="dxa"/>
            <w:tcBorders>
              <w:top w:val="single" w:sz="4" w:space="0" w:color="auto"/>
              <w:left w:val="nil"/>
              <w:bottom w:val="single" w:sz="4" w:space="0" w:color="auto"/>
              <w:right w:val="single" w:sz="4" w:space="0" w:color="auto"/>
            </w:tcBorders>
            <w:shd w:val="clear" w:color="000000" w:fill="FFFFFF"/>
          </w:tcPr>
          <w:p w:rsidR="00C54538" w:rsidRPr="00947918" w:rsidRDefault="00C54538" w:rsidP="002C7FB6">
            <w:r w:rsidRPr="00947918">
              <w:t>Диспансерный прием (осмотр, консультация) врача-аллерголога-иммунолога</w:t>
            </w:r>
          </w:p>
        </w:tc>
      </w:tr>
      <w:tr w:rsidR="00C54538" w:rsidRPr="00C24251" w:rsidTr="00145DBE">
        <w:trPr>
          <w:trHeight w:val="227"/>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947918" w:rsidRDefault="00C54538" w:rsidP="002C7FB6">
            <w:r w:rsidRPr="00947918">
              <w:t>B04.014.002</w:t>
            </w:r>
          </w:p>
        </w:tc>
        <w:tc>
          <w:tcPr>
            <w:tcW w:w="7229" w:type="dxa"/>
            <w:tcBorders>
              <w:top w:val="single" w:sz="4" w:space="0" w:color="auto"/>
              <w:left w:val="nil"/>
              <w:bottom w:val="single" w:sz="4" w:space="0" w:color="auto"/>
              <w:right w:val="single" w:sz="4" w:space="0" w:color="auto"/>
            </w:tcBorders>
            <w:shd w:val="clear" w:color="000000" w:fill="FFFFFF"/>
          </w:tcPr>
          <w:p w:rsidR="00C54538" w:rsidRPr="00947918" w:rsidRDefault="00C54538" w:rsidP="002C7FB6">
            <w:r w:rsidRPr="00947918">
              <w:t>Диспансерный прием (осмотр, консультация) врача-инфекциониста</w:t>
            </w:r>
          </w:p>
        </w:tc>
      </w:tr>
      <w:tr w:rsidR="00C54538" w:rsidRPr="00C24251" w:rsidTr="00145DBE">
        <w:trPr>
          <w:trHeight w:val="227"/>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947918" w:rsidRDefault="00C54538" w:rsidP="002C7FB6">
            <w:r w:rsidRPr="00947918">
              <w:t>B04.025.002</w:t>
            </w:r>
          </w:p>
        </w:tc>
        <w:tc>
          <w:tcPr>
            <w:tcW w:w="7229" w:type="dxa"/>
            <w:tcBorders>
              <w:top w:val="single" w:sz="4" w:space="0" w:color="auto"/>
              <w:left w:val="nil"/>
              <w:bottom w:val="single" w:sz="4" w:space="0" w:color="auto"/>
              <w:right w:val="single" w:sz="4" w:space="0" w:color="auto"/>
            </w:tcBorders>
            <w:shd w:val="clear" w:color="000000" w:fill="FFFFFF"/>
          </w:tcPr>
          <w:p w:rsidR="00C54538" w:rsidRPr="00947918" w:rsidRDefault="00C54538" w:rsidP="002C7FB6">
            <w:r w:rsidRPr="00947918">
              <w:t>Диспансерный прием (осмотр, консультация) врача-нефролога</w:t>
            </w:r>
          </w:p>
        </w:tc>
      </w:tr>
      <w:tr w:rsidR="00C54538" w:rsidRPr="00C24251" w:rsidTr="00145DBE">
        <w:trPr>
          <w:trHeight w:val="227"/>
        </w:trPr>
        <w:tc>
          <w:tcPr>
            <w:tcW w:w="582" w:type="dxa"/>
            <w:tcBorders>
              <w:top w:val="single" w:sz="4" w:space="0" w:color="auto"/>
              <w:left w:val="single" w:sz="4" w:space="0" w:color="auto"/>
              <w:bottom w:val="single" w:sz="4" w:space="0" w:color="auto"/>
              <w:right w:val="single" w:sz="4" w:space="0" w:color="auto"/>
            </w:tcBorders>
            <w:shd w:val="clear" w:color="000000" w:fill="FFFFFF"/>
          </w:tcPr>
          <w:p w:rsidR="00C54538" w:rsidRPr="00C24251" w:rsidRDefault="00C54538" w:rsidP="002C7FB6">
            <w:pPr>
              <w:pStyle w:val="af1"/>
              <w:numPr>
                <w:ilvl w:val="0"/>
                <w:numId w:val="30"/>
              </w:numPr>
              <w:spacing w:before="0" w:after="0" w:line="240" w:lineRule="auto"/>
              <w:ind w:left="0" w:firstLine="0"/>
              <w:contextualSpacing w:val="0"/>
              <w:rPr>
                <w:sz w:val="2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54538" w:rsidRPr="00947918" w:rsidRDefault="00C54538" w:rsidP="002C7FB6">
            <w:r w:rsidRPr="00947918">
              <w:t>B04.006.001</w:t>
            </w:r>
          </w:p>
        </w:tc>
        <w:tc>
          <w:tcPr>
            <w:tcW w:w="7229" w:type="dxa"/>
            <w:tcBorders>
              <w:top w:val="single" w:sz="4" w:space="0" w:color="auto"/>
              <w:left w:val="nil"/>
              <w:bottom w:val="single" w:sz="4" w:space="0" w:color="auto"/>
              <w:right w:val="single" w:sz="4" w:space="0" w:color="auto"/>
            </w:tcBorders>
            <w:shd w:val="clear" w:color="000000" w:fill="FFFFFF"/>
          </w:tcPr>
          <w:p w:rsidR="00C54538" w:rsidRDefault="00C54538" w:rsidP="002C7FB6">
            <w:r w:rsidRPr="00947918">
              <w:t>Диспансерный прием (осмотр, консультация) врача-генетика</w:t>
            </w:r>
          </w:p>
        </w:tc>
      </w:tr>
    </w:tbl>
    <w:p w:rsidR="00A04189" w:rsidRDefault="00A04189" w:rsidP="00A04189">
      <w:pPr>
        <w:ind w:firstLine="709"/>
        <w:jc w:val="both"/>
        <w:rPr>
          <w:color w:val="000000"/>
          <w:sz w:val="26"/>
          <w:szCs w:val="26"/>
        </w:rPr>
      </w:pPr>
      <w:r w:rsidRPr="00A43501">
        <w:rPr>
          <w:color w:val="000000"/>
          <w:sz w:val="26"/>
          <w:szCs w:val="26"/>
        </w:rPr>
        <w:t>1.</w:t>
      </w:r>
      <w:r w:rsidR="006872FA">
        <w:rPr>
          <w:color w:val="000000"/>
          <w:sz w:val="26"/>
          <w:szCs w:val="26"/>
        </w:rPr>
        <w:t>4</w:t>
      </w:r>
      <w:r w:rsidRPr="00A43501">
        <w:rPr>
          <w:color w:val="000000"/>
          <w:sz w:val="26"/>
          <w:szCs w:val="26"/>
        </w:rPr>
        <w:t>.</w:t>
      </w:r>
      <w:r w:rsidR="006872FA">
        <w:rPr>
          <w:color w:val="000000"/>
          <w:sz w:val="26"/>
          <w:szCs w:val="26"/>
        </w:rPr>
        <w:t>2</w:t>
      </w:r>
      <w:r w:rsidRPr="00A43501">
        <w:rPr>
          <w:color w:val="000000"/>
          <w:sz w:val="26"/>
          <w:szCs w:val="26"/>
        </w:rPr>
        <w:t xml:space="preserve">. </w:t>
      </w:r>
      <w:proofErr w:type="gramStart"/>
      <w:r w:rsidRPr="00A43501">
        <w:rPr>
          <w:color w:val="000000"/>
          <w:sz w:val="26"/>
          <w:szCs w:val="26"/>
        </w:rPr>
        <w:t xml:space="preserve">Случаи проведения диспансерного наблюдения </w:t>
      </w:r>
      <w:r w:rsidR="006872FA">
        <w:rPr>
          <w:color w:val="000000"/>
          <w:sz w:val="26"/>
          <w:szCs w:val="26"/>
        </w:rPr>
        <w:t xml:space="preserve">граждан </w:t>
      </w:r>
      <w:r w:rsidRPr="00A43501">
        <w:rPr>
          <w:color w:val="000000"/>
          <w:sz w:val="26"/>
          <w:szCs w:val="26"/>
        </w:rPr>
        <w:t>без выполнения исследований, предусмотренных приказ</w:t>
      </w:r>
      <w:r w:rsidR="006872FA">
        <w:rPr>
          <w:color w:val="000000"/>
          <w:sz w:val="26"/>
          <w:szCs w:val="26"/>
        </w:rPr>
        <w:t>ом</w:t>
      </w:r>
      <w:r w:rsidRPr="00A43501">
        <w:rPr>
          <w:color w:val="000000"/>
          <w:sz w:val="26"/>
          <w:szCs w:val="26"/>
        </w:rPr>
        <w:t xml:space="preserve"> № 302н,</w:t>
      </w:r>
      <w:r w:rsidR="006872FA">
        <w:rPr>
          <w:color w:val="000000"/>
          <w:sz w:val="26"/>
          <w:szCs w:val="26"/>
        </w:rPr>
        <w:t xml:space="preserve"> приказом</w:t>
      </w:r>
      <w:r w:rsidRPr="00A43501">
        <w:rPr>
          <w:color w:val="000000"/>
          <w:sz w:val="26"/>
          <w:szCs w:val="26"/>
        </w:rPr>
        <w:t xml:space="preserve"> № 548н</w:t>
      </w:r>
      <w:r w:rsidR="006872FA">
        <w:rPr>
          <w:color w:val="000000"/>
          <w:sz w:val="26"/>
          <w:szCs w:val="26"/>
        </w:rPr>
        <w:t xml:space="preserve"> и</w:t>
      </w:r>
      <w:r w:rsidRPr="00A43501">
        <w:rPr>
          <w:color w:val="000000"/>
          <w:sz w:val="26"/>
          <w:szCs w:val="26"/>
        </w:rPr>
        <w:t xml:space="preserve"> </w:t>
      </w:r>
      <w:r w:rsidR="006872FA">
        <w:rPr>
          <w:color w:val="000000"/>
          <w:sz w:val="26"/>
          <w:szCs w:val="26"/>
        </w:rPr>
        <w:t xml:space="preserve">приказом </w:t>
      </w:r>
      <w:r w:rsidRPr="00A43501">
        <w:rPr>
          <w:color w:val="000000"/>
          <w:sz w:val="26"/>
          <w:szCs w:val="26"/>
        </w:rPr>
        <w:t>№</w:t>
      </w:r>
      <w:r>
        <w:rPr>
          <w:color w:val="000000"/>
          <w:sz w:val="26"/>
          <w:szCs w:val="26"/>
        </w:rPr>
        <w:t> </w:t>
      </w:r>
      <w:r w:rsidRPr="00A43501">
        <w:rPr>
          <w:color w:val="000000"/>
          <w:sz w:val="26"/>
          <w:szCs w:val="26"/>
        </w:rPr>
        <w:t>168н</w:t>
      </w:r>
      <w:r w:rsidR="006872FA">
        <w:rPr>
          <w:color w:val="000000"/>
          <w:sz w:val="26"/>
          <w:szCs w:val="26"/>
        </w:rPr>
        <w:t xml:space="preserve"> </w:t>
      </w:r>
      <w:r w:rsidR="006872FA">
        <w:rPr>
          <w:bCs/>
          <w:sz w:val="26"/>
          <w:szCs w:val="26"/>
        </w:rPr>
        <w:t>с</w:t>
      </w:r>
      <w:r w:rsidR="006872FA" w:rsidRPr="00A43501">
        <w:rPr>
          <w:color w:val="000000"/>
          <w:sz w:val="26"/>
          <w:szCs w:val="26"/>
        </w:rPr>
        <w:t xml:space="preserve"> указанием </w:t>
      </w:r>
      <w:r w:rsidR="006872FA">
        <w:rPr>
          <w:color w:val="000000"/>
          <w:sz w:val="26"/>
          <w:szCs w:val="26"/>
        </w:rPr>
        <w:t xml:space="preserve">в реестре счета </w:t>
      </w:r>
      <w:r w:rsidR="006872FA" w:rsidRPr="00A43501">
        <w:rPr>
          <w:color w:val="000000"/>
          <w:sz w:val="26"/>
          <w:szCs w:val="26"/>
        </w:rPr>
        <w:t>цели посещения «Диспансерное наблюдение</w:t>
      </w:r>
      <w:r w:rsidR="006872FA">
        <w:rPr>
          <w:color w:val="000000"/>
          <w:sz w:val="26"/>
          <w:szCs w:val="26"/>
        </w:rPr>
        <w:t xml:space="preserve">», </w:t>
      </w:r>
      <w:r w:rsidR="006872FA">
        <w:rPr>
          <w:color w:val="000000"/>
          <w:sz w:val="26"/>
          <w:szCs w:val="26"/>
        </w:rPr>
        <w:lastRenderedPageBreak/>
        <w:t>оплата осуществляется</w:t>
      </w:r>
      <w:r w:rsidRPr="00A43501">
        <w:rPr>
          <w:color w:val="000000"/>
          <w:sz w:val="26"/>
          <w:szCs w:val="26"/>
        </w:rPr>
        <w:t xml:space="preserve"> </w:t>
      </w:r>
      <w:r w:rsidR="006872FA">
        <w:rPr>
          <w:color w:val="000000"/>
          <w:sz w:val="26"/>
          <w:szCs w:val="26"/>
        </w:rPr>
        <w:t xml:space="preserve">за единицу объема медицинской помощи </w:t>
      </w:r>
      <w:r w:rsidRPr="00A43501">
        <w:rPr>
          <w:color w:val="000000"/>
          <w:sz w:val="26"/>
          <w:szCs w:val="26"/>
        </w:rPr>
        <w:t xml:space="preserve">тарифу посещения врача (среднего медицинского персонала, ведущего самостоятельный прием) </w:t>
      </w:r>
      <w:r w:rsidR="006872FA">
        <w:rPr>
          <w:color w:val="000000"/>
          <w:sz w:val="26"/>
          <w:szCs w:val="26"/>
        </w:rPr>
        <w:t xml:space="preserve">в соответствии </w:t>
      </w:r>
      <w:r w:rsidRPr="00A43501">
        <w:rPr>
          <w:color w:val="000000"/>
          <w:sz w:val="26"/>
          <w:szCs w:val="26"/>
        </w:rPr>
        <w:t>с</w:t>
      </w:r>
      <w:r w:rsidR="006872FA">
        <w:rPr>
          <w:color w:val="000000"/>
          <w:sz w:val="26"/>
          <w:szCs w:val="26"/>
        </w:rPr>
        <w:t xml:space="preserve"> пунктом 1.1.1 приложения </w:t>
      </w:r>
      <w:r w:rsidR="006872FA" w:rsidRPr="00007943">
        <w:rPr>
          <w:sz w:val="26"/>
          <w:szCs w:val="26"/>
        </w:rPr>
        <w:t xml:space="preserve">№ 3 «Тарифы на оплату медицинской помощи, оказанной в амбулаторных условиях» </w:t>
      </w:r>
      <w:r w:rsidR="006872FA" w:rsidRPr="00007943">
        <w:rPr>
          <w:bCs/>
          <w:sz w:val="26"/>
          <w:szCs w:val="26"/>
        </w:rPr>
        <w:t>к тарифному соглашению</w:t>
      </w:r>
      <w:r>
        <w:rPr>
          <w:color w:val="000000"/>
          <w:sz w:val="26"/>
          <w:szCs w:val="26"/>
        </w:rPr>
        <w:t>.</w:t>
      </w:r>
      <w:proofErr w:type="gramEnd"/>
    </w:p>
    <w:p w:rsidR="000A43C8" w:rsidRPr="008A3380" w:rsidRDefault="000A43C8" w:rsidP="000A43C8">
      <w:pPr>
        <w:ind w:firstLine="709"/>
        <w:jc w:val="both"/>
        <w:rPr>
          <w:rFonts w:eastAsia="Calibri"/>
          <w:sz w:val="26"/>
          <w:szCs w:val="26"/>
        </w:rPr>
      </w:pPr>
      <w:r w:rsidRPr="003801D3">
        <w:rPr>
          <w:sz w:val="26"/>
          <w:szCs w:val="26"/>
        </w:rPr>
        <w:t>1</w:t>
      </w:r>
      <w:r w:rsidRPr="003801D3">
        <w:rPr>
          <w:rFonts w:eastAsia="Calibri"/>
          <w:sz w:val="26"/>
          <w:szCs w:val="26"/>
        </w:rPr>
        <w:t>.</w:t>
      </w:r>
      <w:r>
        <w:rPr>
          <w:rFonts w:eastAsia="Calibri"/>
          <w:sz w:val="26"/>
          <w:szCs w:val="26"/>
        </w:rPr>
        <w:t>5</w:t>
      </w:r>
      <w:r w:rsidRPr="003801D3">
        <w:rPr>
          <w:rFonts w:eastAsia="Calibri"/>
          <w:sz w:val="26"/>
          <w:szCs w:val="26"/>
        </w:rPr>
        <w:t xml:space="preserve">. Особенности оплаты </w:t>
      </w:r>
      <w:r w:rsidRPr="003801D3">
        <w:rPr>
          <w:sz w:val="26"/>
          <w:szCs w:val="26"/>
        </w:rPr>
        <w:t>отдельных диагностических (лабораторных) исследований</w:t>
      </w:r>
      <w:r w:rsidRPr="008A3380">
        <w:rPr>
          <w:rFonts w:eastAsia="Calibri"/>
          <w:sz w:val="26"/>
          <w:szCs w:val="26"/>
        </w:rPr>
        <w:t>.</w:t>
      </w:r>
    </w:p>
    <w:p w:rsidR="00AB4A8F" w:rsidRPr="00AB4A8F" w:rsidRDefault="000A43C8" w:rsidP="00AB4A8F">
      <w:pPr>
        <w:ind w:firstLine="709"/>
        <w:jc w:val="both"/>
        <w:rPr>
          <w:sz w:val="26"/>
          <w:szCs w:val="26"/>
        </w:rPr>
      </w:pPr>
      <w:r w:rsidRPr="000F7133">
        <w:rPr>
          <w:rFonts w:eastAsia="Calibri"/>
          <w:sz w:val="26"/>
          <w:szCs w:val="26"/>
        </w:rPr>
        <w:t>1.</w:t>
      </w:r>
      <w:r>
        <w:rPr>
          <w:rFonts w:eastAsia="Calibri"/>
          <w:sz w:val="26"/>
          <w:szCs w:val="26"/>
        </w:rPr>
        <w:t>5</w:t>
      </w:r>
      <w:r w:rsidRPr="000F7133">
        <w:rPr>
          <w:rFonts w:eastAsia="Calibri"/>
          <w:sz w:val="26"/>
          <w:szCs w:val="26"/>
        </w:rPr>
        <w:t xml:space="preserve">.1. Оплата </w:t>
      </w:r>
      <w:r w:rsidRPr="003A398D">
        <w:rPr>
          <w:rFonts w:cs="Calibri"/>
          <w:sz w:val="26"/>
          <w:szCs w:val="26"/>
        </w:rPr>
        <w:t xml:space="preserve">отдельных диагностических (лабораторных) исследований осуществляется за </w:t>
      </w:r>
      <w:r>
        <w:rPr>
          <w:rFonts w:cs="Calibri"/>
          <w:sz w:val="26"/>
          <w:szCs w:val="26"/>
        </w:rPr>
        <w:t xml:space="preserve">единицу объема медицинской помощи </w:t>
      </w:r>
      <w:r w:rsidR="00695260">
        <w:rPr>
          <w:sz w:val="26"/>
          <w:szCs w:val="26"/>
        </w:rPr>
        <w:t xml:space="preserve">дополнительно к </w:t>
      </w:r>
      <w:r w:rsidRPr="003A398D">
        <w:rPr>
          <w:sz w:val="26"/>
          <w:szCs w:val="26"/>
        </w:rPr>
        <w:t>тарифу</w:t>
      </w:r>
      <w:r w:rsidRPr="003425D7">
        <w:rPr>
          <w:sz w:val="26"/>
          <w:szCs w:val="26"/>
        </w:rPr>
        <w:t xml:space="preserve"> за посещение</w:t>
      </w:r>
      <w:r w:rsidR="00695260">
        <w:rPr>
          <w:sz w:val="26"/>
          <w:szCs w:val="26"/>
        </w:rPr>
        <w:t xml:space="preserve"> (</w:t>
      </w:r>
      <w:r w:rsidRPr="003425D7">
        <w:rPr>
          <w:sz w:val="26"/>
          <w:szCs w:val="26"/>
        </w:rPr>
        <w:t>обращение</w:t>
      </w:r>
      <w:r w:rsidR="00695260">
        <w:rPr>
          <w:sz w:val="26"/>
          <w:szCs w:val="26"/>
        </w:rPr>
        <w:t>)</w:t>
      </w:r>
      <w:r w:rsidRPr="003A398D">
        <w:rPr>
          <w:rFonts w:cs="Calibri"/>
          <w:sz w:val="26"/>
          <w:szCs w:val="26"/>
        </w:rPr>
        <w:t xml:space="preserve"> по тарифам в соответствии с пунктом 1.6 приложения № 3 «</w:t>
      </w:r>
      <w:r w:rsidRPr="003A398D">
        <w:rPr>
          <w:bCs/>
          <w:sz w:val="26"/>
          <w:szCs w:val="26"/>
        </w:rPr>
        <w:t xml:space="preserve">Тарифы на оплату медицинской помощи, оказанной </w:t>
      </w:r>
      <w:r w:rsidRPr="00AB4A8F">
        <w:rPr>
          <w:bCs/>
          <w:sz w:val="26"/>
          <w:szCs w:val="26"/>
        </w:rPr>
        <w:t>в амбулаторных условиях» к тарифному соглашению</w:t>
      </w:r>
      <w:r w:rsidR="00695260" w:rsidRPr="00AB4A8F">
        <w:rPr>
          <w:sz w:val="26"/>
          <w:szCs w:val="26"/>
        </w:rPr>
        <w:t xml:space="preserve"> </w:t>
      </w:r>
      <w:r w:rsidR="00846D81" w:rsidRPr="00AB4A8F">
        <w:rPr>
          <w:sz w:val="26"/>
          <w:szCs w:val="26"/>
        </w:rPr>
        <w:t>вне</w:t>
      </w:r>
      <w:r w:rsidR="00695260" w:rsidRPr="00AB4A8F">
        <w:rPr>
          <w:sz w:val="26"/>
          <w:szCs w:val="26"/>
        </w:rPr>
        <w:t xml:space="preserve"> </w:t>
      </w:r>
      <w:proofErr w:type="spellStart"/>
      <w:r w:rsidR="00695260" w:rsidRPr="00AB4A8F">
        <w:rPr>
          <w:sz w:val="26"/>
          <w:szCs w:val="26"/>
        </w:rPr>
        <w:t>подушево</w:t>
      </w:r>
      <w:r w:rsidR="00846D81" w:rsidRPr="00AB4A8F">
        <w:rPr>
          <w:sz w:val="26"/>
          <w:szCs w:val="26"/>
        </w:rPr>
        <w:t>го</w:t>
      </w:r>
      <w:proofErr w:type="spellEnd"/>
      <w:r w:rsidR="00695260" w:rsidRPr="00AB4A8F">
        <w:rPr>
          <w:sz w:val="26"/>
          <w:szCs w:val="26"/>
        </w:rPr>
        <w:t xml:space="preserve"> норматив</w:t>
      </w:r>
      <w:r w:rsidR="00846D81" w:rsidRPr="00AB4A8F">
        <w:rPr>
          <w:sz w:val="26"/>
          <w:szCs w:val="26"/>
        </w:rPr>
        <w:t>а</w:t>
      </w:r>
      <w:r w:rsidR="00695260" w:rsidRPr="00AB4A8F">
        <w:rPr>
          <w:sz w:val="26"/>
          <w:szCs w:val="26"/>
        </w:rPr>
        <w:t xml:space="preserve"> финансирования</w:t>
      </w:r>
      <w:r w:rsidR="00AB4A8F" w:rsidRPr="00AB4A8F">
        <w:rPr>
          <w:sz w:val="26"/>
          <w:szCs w:val="26"/>
        </w:rPr>
        <w:t xml:space="preserve"> в пределах объемов, установленных решением комиссии.</w:t>
      </w:r>
    </w:p>
    <w:p w:rsidR="000A43C8" w:rsidRDefault="000A43C8" w:rsidP="000A43C8">
      <w:pPr>
        <w:ind w:firstLine="709"/>
        <w:jc w:val="both"/>
        <w:rPr>
          <w:bCs/>
          <w:sz w:val="26"/>
          <w:szCs w:val="26"/>
        </w:rPr>
      </w:pPr>
      <w:r w:rsidRPr="000449D6">
        <w:rPr>
          <w:sz w:val="26"/>
          <w:szCs w:val="26"/>
        </w:rPr>
        <w:t>1.</w:t>
      </w:r>
      <w:r w:rsidR="006B43B2">
        <w:rPr>
          <w:sz w:val="26"/>
          <w:szCs w:val="26"/>
        </w:rPr>
        <w:t>5.2.</w:t>
      </w:r>
      <w:r w:rsidRPr="000449D6">
        <w:rPr>
          <w:sz w:val="26"/>
          <w:szCs w:val="26"/>
        </w:rPr>
        <w:t xml:space="preserve"> </w:t>
      </w:r>
      <w:proofErr w:type="gramStart"/>
      <w:r w:rsidRPr="000449D6">
        <w:rPr>
          <w:sz w:val="26"/>
          <w:szCs w:val="26"/>
        </w:rPr>
        <w:t>Назначение отдельных диагностических (лабораторных) исследований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w:t>
      </w:r>
      <w:r w:rsidRPr="000449D6">
        <w:rPr>
          <w:bCs/>
          <w:sz w:val="26"/>
          <w:szCs w:val="26"/>
        </w:rPr>
        <w:t xml:space="preserve"> медицинских показаний в сроки, установленные Территориальной программой государственных гарантий, при назначении позитронной эмиссионной томографии, совмещенной с компьютерной томографией с </w:t>
      </w:r>
      <w:proofErr w:type="spellStart"/>
      <w:r w:rsidRPr="000449D6">
        <w:rPr>
          <w:bCs/>
          <w:sz w:val="26"/>
          <w:szCs w:val="26"/>
        </w:rPr>
        <w:t>туморотропными</w:t>
      </w:r>
      <w:proofErr w:type="spellEnd"/>
      <w:r w:rsidRPr="000449D6">
        <w:rPr>
          <w:bCs/>
          <w:sz w:val="26"/>
          <w:szCs w:val="26"/>
        </w:rPr>
        <w:t xml:space="preserve"> </w:t>
      </w:r>
      <w:proofErr w:type="spellStart"/>
      <w:r w:rsidRPr="000449D6">
        <w:rPr>
          <w:bCs/>
          <w:sz w:val="26"/>
          <w:szCs w:val="26"/>
        </w:rPr>
        <w:t>радиофармпрепаратами</w:t>
      </w:r>
      <w:proofErr w:type="spellEnd"/>
      <w:r w:rsidRPr="000449D6">
        <w:rPr>
          <w:bCs/>
          <w:sz w:val="26"/>
          <w:szCs w:val="26"/>
        </w:rPr>
        <w:t xml:space="preserve"> учитывается маршрутизация пациентов, утвержденная распоряжением министерства здравоохранения Ки</w:t>
      </w:r>
      <w:r>
        <w:rPr>
          <w:bCs/>
          <w:sz w:val="26"/>
          <w:szCs w:val="26"/>
        </w:rPr>
        <w:t>ровской области от 23.09.2020 № </w:t>
      </w:r>
      <w:r w:rsidRPr="000449D6">
        <w:rPr>
          <w:bCs/>
          <w:sz w:val="26"/>
          <w:szCs w:val="26"/>
        </w:rPr>
        <w:t>598 «Об организации направления пациентов на позитронно-эмиссионную</w:t>
      </w:r>
      <w:proofErr w:type="gramEnd"/>
      <w:r w:rsidRPr="000449D6">
        <w:rPr>
          <w:bCs/>
          <w:sz w:val="26"/>
          <w:szCs w:val="26"/>
        </w:rPr>
        <w:t xml:space="preserve"> томографию, совмещенную с рентгеновской компьютерной томографией».  </w:t>
      </w:r>
    </w:p>
    <w:p w:rsidR="000A43C8" w:rsidRDefault="000A43C8" w:rsidP="000A43C8">
      <w:pPr>
        <w:ind w:firstLine="709"/>
        <w:jc w:val="both"/>
        <w:rPr>
          <w:bCs/>
          <w:sz w:val="26"/>
          <w:szCs w:val="26"/>
        </w:rPr>
      </w:pPr>
      <w:r w:rsidRPr="00823161">
        <w:rPr>
          <w:bCs/>
          <w:sz w:val="26"/>
          <w:szCs w:val="26"/>
        </w:rPr>
        <w:t xml:space="preserve">При назначении эндоскопических диагностических исследований учитывается проведение комплексно дополнительных медицинских услуг, включенных в тариф следующих исследований:   </w:t>
      </w:r>
    </w:p>
    <w:p w:rsidR="00025342" w:rsidRPr="00823161" w:rsidRDefault="00025342" w:rsidP="00025342">
      <w:pPr>
        <w:ind w:firstLine="709"/>
        <w:jc w:val="right"/>
        <w:rPr>
          <w:sz w:val="26"/>
          <w:szCs w:val="26"/>
        </w:rPr>
      </w:pPr>
      <w:r>
        <w:rPr>
          <w:sz w:val="26"/>
          <w:szCs w:val="26"/>
        </w:rPr>
        <w:t>таблица 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985"/>
        <w:gridCol w:w="4252"/>
        <w:gridCol w:w="2835"/>
      </w:tblGrid>
      <w:tr w:rsidR="000A43C8" w:rsidRPr="00823161" w:rsidTr="002C7FB6">
        <w:trPr>
          <w:trHeight w:val="187"/>
          <w:tblHeader/>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jc w:val="center"/>
            </w:pPr>
            <w:r w:rsidRPr="00823161">
              <w:t xml:space="preserve">№ </w:t>
            </w:r>
            <w:proofErr w:type="gramStart"/>
            <w:r w:rsidRPr="00823161">
              <w:t>п</w:t>
            </w:r>
            <w:proofErr w:type="gramEnd"/>
            <w:r w:rsidRPr="00823161">
              <w:t>/п</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ind w:left="-57" w:right="-57"/>
              <w:jc w:val="center"/>
            </w:pPr>
            <w:r w:rsidRPr="00823161">
              <w:t>Код медицинской услуги</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jc w:val="center"/>
            </w:pPr>
            <w:r w:rsidRPr="00823161">
              <w:t>Наименование медицинской услуги</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jc w:val="center"/>
            </w:pPr>
            <w:r w:rsidRPr="00823161">
              <w:t>включая медицинские услуги</w:t>
            </w:r>
          </w:p>
        </w:tc>
      </w:tr>
      <w:tr w:rsidR="000A43C8" w:rsidRPr="00823161" w:rsidTr="002C7FB6">
        <w:trPr>
          <w:trHeight w:val="187"/>
          <w:tblHeader/>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jc w:val="center"/>
            </w:pPr>
            <w:r w:rsidRPr="00823161">
              <w:t>1</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jc w:val="center"/>
            </w:pPr>
            <w:r w:rsidRPr="00823161">
              <w:t>2</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jc w:val="center"/>
            </w:pPr>
            <w:r w:rsidRPr="00823161">
              <w:t>3</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jc w:val="center"/>
            </w:pPr>
            <w:r w:rsidRPr="00823161">
              <w:t>4</w:t>
            </w:r>
          </w:p>
        </w:tc>
      </w:tr>
      <w:tr w:rsidR="000A43C8" w:rsidRPr="00823161" w:rsidTr="00145DBE">
        <w:trPr>
          <w:trHeight w:val="227"/>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pPr>
            <w:r w:rsidRPr="00823161">
              <w:t>1.</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A03.16.001.997</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roofErr w:type="spellStart"/>
            <w:r w:rsidRPr="00823161">
              <w:t>Эзофагогастродуоденоскопия</w:t>
            </w:r>
            <w:proofErr w:type="spellEnd"/>
            <w:r w:rsidRPr="00823161">
              <w:t xml:space="preserve"> с биопсией и применением тотальной внутривенной анестезии</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A03.16.001, А11.16.002, B01.003.004.009</w:t>
            </w:r>
          </w:p>
          <w:p w:rsidR="000A43C8" w:rsidRPr="00823161" w:rsidRDefault="000A43C8" w:rsidP="002C7FB6"/>
        </w:tc>
      </w:tr>
      <w:tr w:rsidR="000A43C8" w:rsidRPr="00823161" w:rsidTr="00145DBE">
        <w:trPr>
          <w:trHeight w:val="227"/>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pPr>
            <w:r w:rsidRPr="00823161">
              <w:t>2.</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A03.16.001.998</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roofErr w:type="spellStart"/>
            <w:r w:rsidRPr="00823161">
              <w:t>Эзофагогастродуоденоскопия</w:t>
            </w:r>
            <w:proofErr w:type="spellEnd"/>
            <w:r w:rsidRPr="00823161">
              <w:t xml:space="preserve"> с применением тотальной внутривенной анестезии</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A03.16.001, B01.003.004.009</w:t>
            </w:r>
          </w:p>
          <w:p w:rsidR="000A43C8" w:rsidRPr="00823161" w:rsidRDefault="000A43C8" w:rsidP="002C7FB6"/>
        </w:tc>
      </w:tr>
      <w:tr w:rsidR="000A43C8" w:rsidRPr="00823161" w:rsidTr="00145DBE">
        <w:trPr>
          <w:trHeight w:val="227"/>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pPr>
            <w:r w:rsidRPr="00823161">
              <w:t>3.</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A03.16.001.999</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roofErr w:type="spellStart"/>
            <w:r w:rsidRPr="00823161">
              <w:t>Эзофагогастродуоденоскопия</w:t>
            </w:r>
            <w:proofErr w:type="spellEnd"/>
            <w:r w:rsidRPr="00823161">
              <w:t xml:space="preserve"> с биопсией</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 xml:space="preserve">A03.16.001, А11.16.002 </w:t>
            </w:r>
          </w:p>
        </w:tc>
      </w:tr>
      <w:tr w:rsidR="000A43C8" w:rsidRPr="00823161" w:rsidTr="00145DBE">
        <w:trPr>
          <w:trHeight w:val="227"/>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pPr>
            <w:r w:rsidRPr="00823161">
              <w:t>4.</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A03.18.001.001.995</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roofErr w:type="spellStart"/>
            <w:r w:rsidRPr="00823161">
              <w:t>Видеоколоноскопия</w:t>
            </w:r>
            <w:proofErr w:type="spellEnd"/>
            <w:r w:rsidRPr="00823161">
              <w:t xml:space="preserve"> с применением тотальной внутривенной анестезии</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A03.18.001.001, B01.003.004.009</w:t>
            </w:r>
          </w:p>
        </w:tc>
      </w:tr>
      <w:tr w:rsidR="000A43C8" w:rsidRPr="00823161" w:rsidTr="00145DBE">
        <w:trPr>
          <w:trHeight w:val="227"/>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pPr>
            <w:r w:rsidRPr="00823161">
              <w:t>5.</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A03.18.001.001.996</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roofErr w:type="spellStart"/>
            <w:r w:rsidRPr="00823161">
              <w:t>Видеоколоноскопия</w:t>
            </w:r>
            <w:proofErr w:type="spellEnd"/>
            <w:r w:rsidRPr="00823161">
              <w:t xml:space="preserve"> с удалением полипа толстой кишки и применением  тотальной внутривенной анестезии</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A03.18.001.001, A16.18.019.001, B01.003.004.009</w:t>
            </w:r>
          </w:p>
        </w:tc>
      </w:tr>
      <w:tr w:rsidR="000A43C8" w:rsidRPr="00823161" w:rsidTr="00145DBE">
        <w:trPr>
          <w:trHeight w:val="227"/>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pPr>
            <w:r w:rsidRPr="00823161">
              <w:t>6.</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A03.18.001.001.997</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roofErr w:type="spellStart"/>
            <w:r w:rsidRPr="00823161">
              <w:t>Видеоколоноскопия</w:t>
            </w:r>
            <w:proofErr w:type="spellEnd"/>
            <w:r w:rsidRPr="00823161">
              <w:t xml:space="preserve"> с биопсией ободочной кишки и применением тотальной внутривенной </w:t>
            </w:r>
            <w:proofErr w:type="spellStart"/>
            <w:r w:rsidRPr="00823161">
              <w:t>анестезиианестезией</w:t>
            </w:r>
            <w:proofErr w:type="spellEnd"/>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A03.18.001.001, А11.18.001, B01.003.004.009</w:t>
            </w:r>
          </w:p>
          <w:p w:rsidR="000A43C8" w:rsidRPr="00823161" w:rsidRDefault="000A43C8" w:rsidP="002C7FB6"/>
        </w:tc>
      </w:tr>
      <w:tr w:rsidR="000A43C8" w:rsidRPr="00823161" w:rsidTr="00145DBE">
        <w:trPr>
          <w:trHeight w:val="227"/>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pPr>
            <w:r w:rsidRPr="00823161">
              <w:t>7.</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A03.18.001.001.998</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roofErr w:type="spellStart"/>
            <w:r w:rsidRPr="00823161">
              <w:t>Видеоколоноскопия</w:t>
            </w:r>
            <w:proofErr w:type="spellEnd"/>
            <w:r w:rsidRPr="00823161">
              <w:t xml:space="preserve"> с биопсией ободочной кишки</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 xml:space="preserve">A03.18.001.001, А11.18.001 </w:t>
            </w:r>
          </w:p>
        </w:tc>
      </w:tr>
      <w:tr w:rsidR="000A43C8" w:rsidRPr="00823161" w:rsidTr="00145DBE">
        <w:trPr>
          <w:trHeight w:val="227"/>
        </w:trPr>
        <w:tc>
          <w:tcPr>
            <w:tcW w:w="567" w:type="dxa"/>
            <w:tcBorders>
              <w:top w:val="single" w:sz="4" w:space="0" w:color="auto"/>
              <w:left w:val="single" w:sz="4" w:space="0" w:color="auto"/>
              <w:bottom w:val="single" w:sz="4" w:space="0" w:color="auto"/>
              <w:right w:val="single" w:sz="4" w:space="0" w:color="auto"/>
            </w:tcBorders>
          </w:tcPr>
          <w:p w:rsidR="000A43C8" w:rsidRPr="00823161" w:rsidRDefault="000A43C8" w:rsidP="002C7FB6">
            <w:pPr>
              <w:tabs>
                <w:tab w:val="left" w:pos="0"/>
              </w:tabs>
            </w:pPr>
            <w:r w:rsidRPr="00823161">
              <w:t>8.</w:t>
            </w:r>
          </w:p>
        </w:tc>
        <w:tc>
          <w:tcPr>
            <w:tcW w:w="198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rsidRPr="00823161">
              <w:t>A03.18.001.001.999</w:t>
            </w:r>
          </w:p>
        </w:tc>
        <w:tc>
          <w:tcPr>
            <w:tcW w:w="4252" w:type="dxa"/>
            <w:tcBorders>
              <w:top w:val="single" w:sz="4" w:space="0" w:color="auto"/>
              <w:left w:val="single" w:sz="4" w:space="0" w:color="auto"/>
              <w:bottom w:val="single" w:sz="4" w:space="0" w:color="auto"/>
              <w:right w:val="single" w:sz="4" w:space="0" w:color="auto"/>
            </w:tcBorders>
          </w:tcPr>
          <w:p w:rsidR="000A43C8" w:rsidRPr="00823161" w:rsidRDefault="000A43C8" w:rsidP="002C7FB6">
            <w:proofErr w:type="spellStart"/>
            <w:r w:rsidRPr="00823161">
              <w:t>Видеоколоноскопия</w:t>
            </w:r>
            <w:proofErr w:type="spellEnd"/>
            <w:r w:rsidRPr="00823161">
              <w:t xml:space="preserve"> с удалением полипа толстой кишки</w:t>
            </w:r>
          </w:p>
        </w:tc>
        <w:tc>
          <w:tcPr>
            <w:tcW w:w="2835" w:type="dxa"/>
            <w:tcBorders>
              <w:top w:val="single" w:sz="4" w:space="0" w:color="auto"/>
              <w:left w:val="single" w:sz="4" w:space="0" w:color="auto"/>
              <w:bottom w:val="single" w:sz="4" w:space="0" w:color="auto"/>
              <w:right w:val="single" w:sz="4" w:space="0" w:color="auto"/>
            </w:tcBorders>
          </w:tcPr>
          <w:p w:rsidR="000A43C8" w:rsidRPr="00823161" w:rsidRDefault="000A43C8" w:rsidP="002C7FB6">
            <w:r>
              <w:t>A03.18.001.001, A16.18.019.001</w:t>
            </w:r>
          </w:p>
        </w:tc>
      </w:tr>
    </w:tbl>
    <w:p w:rsidR="00755905" w:rsidRDefault="00755905" w:rsidP="00755905">
      <w:pPr>
        <w:ind w:firstLine="709"/>
        <w:jc w:val="both"/>
        <w:rPr>
          <w:sz w:val="26"/>
          <w:szCs w:val="26"/>
        </w:rPr>
      </w:pPr>
      <w:r w:rsidRPr="00FD0F6A">
        <w:rPr>
          <w:sz w:val="26"/>
          <w:szCs w:val="26"/>
        </w:rPr>
        <w:t>1.</w:t>
      </w:r>
      <w:r w:rsidR="00E071F0">
        <w:rPr>
          <w:sz w:val="26"/>
          <w:szCs w:val="26"/>
        </w:rPr>
        <w:t>5.</w:t>
      </w:r>
      <w:r w:rsidR="009577D2">
        <w:rPr>
          <w:sz w:val="26"/>
          <w:szCs w:val="26"/>
        </w:rPr>
        <w:t>3</w:t>
      </w:r>
      <w:r w:rsidRPr="00FD0F6A">
        <w:rPr>
          <w:sz w:val="26"/>
          <w:szCs w:val="26"/>
        </w:rPr>
        <w:t xml:space="preserve">. Страховые медицинские организации (далее – СМО) осуществляют </w:t>
      </w:r>
      <w:proofErr w:type="gramStart"/>
      <w:r w:rsidRPr="00FD0F6A">
        <w:rPr>
          <w:sz w:val="26"/>
          <w:szCs w:val="26"/>
        </w:rPr>
        <w:t>контроль за</w:t>
      </w:r>
      <w:proofErr w:type="gramEnd"/>
      <w:r w:rsidRPr="00FD0F6A">
        <w:rPr>
          <w:sz w:val="26"/>
          <w:szCs w:val="26"/>
        </w:rPr>
        <w:t xml:space="preserve"> назначением, направлением на проведение и выполнением </w:t>
      </w:r>
      <w:r w:rsidRPr="00FD0F6A">
        <w:rPr>
          <w:rFonts w:cs="Calibri"/>
          <w:sz w:val="26"/>
          <w:szCs w:val="26"/>
        </w:rPr>
        <w:t xml:space="preserve">отдельных диагностических (лабораторных) исследований, </w:t>
      </w:r>
      <w:r w:rsidRPr="00FD0F6A">
        <w:rPr>
          <w:sz w:val="26"/>
          <w:szCs w:val="26"/>
        </w:rPr>
        <w:t xml:space="preserve">в соответствии с законодательством Российской Федерации. </w:t>
      </w:r>
    </w:p>
    <w:p w:rsidR="00E071F0" w:rsidRDefault="00E071F0" w:rsidP="00E071F0">
      <w:pPr>
        <w:ind w:firstLine="709"/>
        <w:jc w:val="both"/>
        <w:rPr>
          <w:sz w:val="26"/>
          <w:szCs w:val="26"/>
        </w:rPr>
      </w:pPr>
      <w:r w:rsidRPr="006C3477">
        <w:rPr>
          <w:sz w:val="26"/>
          <w:szCs w:val="26"/>
        </w:rPr>
        <w:t>1.</w:t>
      </w:r>
      <w:r>
        <w:rPr>
          <w:sz w:val="26"/>
          <w:szCs w:val="26"/>
        </w:rPr>
        <w:t>6</w:t>
      </w:r>
      <w:r w:rsidRPr="006C3477">
        <w:rPr>
          <w:sz w:val="26"/>
          <w:szCs w:val="26"/>
        </w:rPr>
        <w:t xml:space="preserve">. Особенности оплаты </w:t>
      </w:r>
      <w:r>
        <w:rPr>
          <w:sz w:val="26"/>
          <w:szCs w:val="26"/>
        </w:rPr>
        <w:t>медицинской реабилитации.</w:t>
      </w:r>
    </w:p>
    <w:p w:rsidR="00E071F0" w:rsidRPr="005F699D" w:rsidRDefault="00E071F0" w:rsidP="00921AAE">
      <w:pPr>
        <w:ind w:firstLine="709"/>
        <w:jc w:val="both"/>
        <w:rPr>
          <w:sz w:val="26"/>
          <w:szCs w:val="26"/>
        </w:rPr>
      </w:pPr>
      <w:r w:rsidRPr="005F699D">
        <w:rPr>
          <w:sz w:val="26"/>
          <w:szCs w:val="26"/>
        </w:rPr>
        <w:t>1.</w:t>
      </w:r>
      <w:r>
        <w:rPr>
          <w:sz w:val="26"/>
          <w:szCs w:val="26"/>
        </w:rPr>
        <w:t>6</w:t>
      </w:r>
      <w:r w:rsidRPr="005F699D">
        <w:rPr>
          <w:sz w:val="26"/>
          <w:szCs w:val="26"/>
        </w:rPr>
        <w:t>.1. </w:t>
      </w:r>
      <w:proofErr w:type="gramStart"/>
      <w:r w:rsidRPr="005F699D">
        <w:rPr>
          <w:sz w:val="26"/>
          <w:szCs w:val="26"/>
        </w:rPr>
        <w:t xml:space="preserve">Оплата медицинской реабилитации, включая реабилитацию пациентов после перенесенной COVID-19, осуществляется </w:t>
      </w:r>
      <w:r w:rsidR="00846D81">
        <w:rPr>
          <w:sz w:val="26"/>
          <w:szCs w:val="26"/>
        </w:rPr>
        <w:t xml:space="preserve">вне </w:t>
      </w:r>
      <w:proofErr w:type="spellStart"/>
      <w:r w:rsidRPr="005F699D">
        <w:rPr>
          <w:sz w:val="26"/>
          <w:szCs w:val="26"/>
        </w:rPr>
        <w:t>подушево</w:t>
      </w:r>
      <w:r w:rsidR="00846D81">
        <w:rPr>
          <w:sz w:val="26"/>
          <w:szCs w:val="26"/>
        </w:rPr>
        <w:t>го</w:t>
      </w:r>
      <w:proofErr w:type="spellEnd"/>
      <w:r w:rsidRPr="005F699D">
        <w:rPr>
          <w:sz w:val="26"/>
          <w:szCs w:val="26"/>
        </w:rPr>
        <w:t xml:space="preserve"> норматив</w:t>
      </w:r>
      <w:r w:rsidR="00846D81">
        <w:rPr>
          <w:sz w:val="26"/>
          <w:szCs w:val="26"/>
        </w:rPr>
        <w:t>а</w:t>
      </w:r>
      <w:r w:rsidRPr="005F699D">
        <w:rPr>
          <w:sz w:val="26"/>
          <w:szCs w:val="26"/>
        </w:rPr>
        <w:t xml:space="preserve"> </w:t>
      </w:r>
      <w:r w:rsidRPr="00921AAE">
        <w:rPr>
          <w:sz w:val="26"/>
          <w:szCs w:val="26"/>
        </w:rPr>
        <w:lastRenderedPageBreak/>
        <w:t xml:space="preserve">финансирования </w:t>
      </w:r>
      <w:r w:rsidR="00921AAE" w:rsidRPr="00921AAE">
        <w:rPr>
          <w:sz w:val="26"/>
          <w:szCs w:val="26"/>
        </w:rPr>
        <w:t xml:space="preserve">в пределах объемов, установленных решением комиссии </w:t>
      </w:r>
      <w:r w:rsidRPr="00921AAE">
        <w:rPr>
          <w:sz w:val="26"/>
          <w:szCs w:val="26"/>
        </w:rPr>
        <w:t xml:space="preserve">за единицу </w:t>
      </w:r>
      <w:r w:rsidRPr="005504CB">
        <w:rPr>
          <w:sz w:val="26"/>
          <w:szCs w:val="26"/>
        </w:rPr>
        <w:t>объема комплексное посещение (законченный случай) по тарифам, утвержденн</w:t>
      </w:r>
      <w:r w:rsidR="005504CB" w:rsidRPr="005504CB">
        <w:rPr>
          <w:sz w:val="26"/>
          <w:szCs w:val="26"/>
        </w:rPr>
        <w:t>ы</w:t>
      </w:r>
      <w:r w:rsidRPr="005504CB">
        <w:rPr>
          <w:sz w:val="26"/>
          <w:szCs w:val="26"/>
        </w:rPr>
        <w:t>м пунктом 1.3.1</w:t>
      </w:r>
      <w:r w:rsidRPr="000F7133">
        <w:rPr>
          <w:sz w:val="26"/>
          <w:szCs w:val="26"/>
        </w:rPr>
        <w:t xml:space="preserve"> приложения № 3 «Тарифы </w:t>
      </w:r>
      <w:r w:rsidRPr="005F699D">
        <w:rPr>
          <w:sz w:val="26"/>
          <w:szCs w:val="26"/>
        </w:rPr>
        <w:t>на оплату медицинской помощи, оказанной в амбулаторных условиях» к тарифному соглашению, дифференцированно, в том числе в зависимости от оценки состояния пациента по Шкале Реабилитационной Маршрутизации</w:t>
      </w:r>
      <w:proofErr w:type="gramEnd"/>
      <w:r w:rsidRPr="005F699D">
        <w:rPr>
          <w:sz w:val="26"/>
          <w:szCs w:val="26"/>
        </w:rPr>
        <w:t xml:space="preserve"> и заболевания (профиля заболевания), по поводу которого проводится медицинская реабилитация.</w:t>
      </w:r>
    </w:p>
    <w:p w:rsidR="00E071F0" w:rsidRDefault="00E071F0" w:rsidP="00E071F0">
      <w:pPr>
        <w:tabs>
          <w:tab w:val="left" w:pos="1560"/>
        </w:tabs>
        <w:ind w:firstLine="709"/>
        <w:jc w:val="both"/>
        <w:rPr>
          <w:sz w:val="26"/>
          <w:szCs w:val="26"/>
        </w:rPr>
      </w:pPr>
      <w:r>
        <w:rPr>
          <w:sz w:val="26"/>
          <w:szCs w:val="26"/>
        </w:rPr>
        <w:t xml:space="preserve">Комплексное посещение </w:t>
      </w:r>
      <w:r w:rsidRPr="005F699D">
        <w:rPr>
          <w:sz w:val="26"/>
          <w:szCs w:val="26"/>
        </w:rPr>
        <w:t xml:space="preserve">при оказании </w:t>
      </w:r>
      <w:r>
        <w:rPr>
          <w:sz w:val="26"/>
          <w:szCs w:val="26"/>
        </w:rPr>
        <w:t>медицинской реабилитации</w:t>
      </w:r>
      <w:r w:rsidRPr="005F699D">
        <w:rPr>
          <w:sz w:val="26"/>
          <w:szCs w:val="26"/>
        </w:rPr>
        <w:t xml:space="preserve"> − это законченный случай лечения</w:t>
      </w:r>
      <w:r w:rsidR="00BD383A">
        <w:rPr>
          <w:sz w:val="26"/>
          <w:szCs w:val="26"/>
        </w:rPr>
        <w:t xml:space="preserve">, включающий </w:t>
      </w:r>
      <w:r w:rsidR="00BD383A" w:rsidRPr="00AC03A9">
        <w:rPr>
          <w:sz w:val="26"/>
          <w:szCs w:val="26"/>
        </w:rPr>
        <w:t>набор необходимых консультаций специалистов, а также проведение методов реабилитации, определенных программами реабилитации</w:t>
      </w:r>
      <w:r w:rsidR="00BD383A">
        <w:rPr>
          <w:sz w:val="26"/>
          <w:szCs w:val="26"/>
        </w:rPr>
        <w:t xml:space="preserve"> </w:t>
      </w:r>
      <w:r w:rsidRPr="005F699D">
        <w:rPr>
          <w:sz w:val="26"/>
          <w:szCs w:val="26"/>
        </w:rPr>
        <w:t xml:space="preserve">с кратностью посещений не менее 10 по поводу одного заболевания в соответствии с региональными медико-экономическими моделями, утвержденными распоряжением № </w:t>
      </w:r>
      <w:r>
        <w:rPr>
          <w:sz w:val="26"/>
          <w:szCs w:val="26"/>
        </w:rPr>
        <w:t>438.</w:t>
      </w:r>
      <w:r w:rsidR="00BD383A">
        <w:rPr>
          <w:sz w:val="26"/>
          <w:szCs w:val="26"/>
        </w:rPr>
        <w:t xml:space="preserve"> </w:t>
      </w:r>
    </w:p>
    <w:p w:rsidR="00E071F0" w:rsidRPr="00AC03A9" w:rsidRDefault="005504CB" w:rsidP="00E071F0">
      <w:pPr>
        <w:tabs>
          <w:tab w:val="left" w:pos="1560"/>
        </w:tabs>
        <w:ind w:firstLine="709"/>
        <w:jc w:val="both"/>
        <w:rPr>
          <w:sz w:val="26"/>
          <w:szCs w:val="26"/>
        </w:rPr>
      </w:pPr>
      <w:r>
        <w:rPr>
          <w:sz w:val="26"/>
          <w:szCs w:val="26"/>
        </w:rPr>
        <w:t>1</w:t>
      </w:r>
      <w:r w:rsidR="00E071F0" w:rsidRPr="009B5F7C">
        <w:rPr>
          <w:sz w:val="26"/>
          <w:szCs w:val="26"/>
        </w:rPr>
        <w:t>.</w:t>
      </w:r>
      <w:r>
        <w:rPr>
          <w:sz w:val="26"/>
          <w:szCs w:val="26"/>
        </w:rPr>
        <w:t>6</w:t>
      </w:r>
      <w:r w:rsidR="00E071F0" w:rsidRPr="009B5F7C">
        <w:rPr>
          <w:sz w:val="26"/>
          <w:szCs w:val="26"/>
        </w:rPr>
        <w:t xml:space="preserve">.2. Оказание </w:t>
      </w:r>
      <w:r w:rsidR="00E071F0">
        <w:rPr>
          <w:sz w:val="26"/>
          <w:szCs w:val="26"/>
        </w:rPr>
        <w:t>м</w:t>
      </w:r>
      <w:r w:rsidR="00E071F0" w:rsidRPr="009B5F7C">
        <w:rPr>
          <w:sz w:val="26"/>
          <w:szCs w:val="26"/>
        </w:rPr>
        <w:t>едицинск</w:t>
      </w:r>
      <w:r w:rsidR="00E071F0">
        <w:rPr>
          <w:sz w:val="26"/>
          <w:szCs w:val="26"/>
        </w:rPr>
        <w:t>ой</w:t>
      </w:r>
      <w:r w:rsidR="00E071F0" w:rsidRPr="009B5F7C">
        <w:rPr>
          <w:sz w:val="26"/>
          <w:szCs w:val="26"/>
        </w:rPr>
        <w:t xml:space="preserve"> реабилитац</w:t>
      </w:r>
      <w:r w:rsidR="00E071F0">
        <w:rPr>
          <w:sz w:val="26"/>
          <w:szCs w:val="26"/>
        </w:rPr>
        <w:t>ии</w:t>
      </w:r>
      <w:r w:rsidR="00E071F0" w:rsidRPr="009B5F7C">
        <w:rPr>
          <w:sz w:val="26"/>
          <w:szCs w:val="26"/>
        </w:rPr>
        <w:t xml:space="preserve"> осуществляется в соответствии с </w:t>
      </w:r>
      <w:r w:rsidRPr="009B5F7C">
        <w:rPr>
          <w:sz w:val="26"/>
          <w:szCs w:val="26"/>
        </w:rPr>
        <w:t>Порядком организации  медицинской реабилитации детей, утвержденным приказом Министерства здравоохранения Российской Федерации от 23.10.2019</w:t>
      </w:r>
      <w:r>
        <w:rPr>
          <w:sz w:val="26"/>
          <w:szCs w:val="26"/>
        </w:rPr>
        <w:t xml:space="preserve"> </w:t>
      </w:r>
      <w:r w:rsidRPr="009B5F7C">
        <w:rPr>
          <w:sz w:val="26"/>
          <w:szCs w:val="26"/>
        </w:rPr>
        <w:t>№</w:t>
      </w:r>
      <w:r>
        <w:rPr>
          <w:sz w:val="26"/>
          <w:szCs w:val="26"/>
        </w:rPr>
        <w:t xml:space="preserve"> </w:t>
      </w:r>
      <w:r w:rsidRPr="009B5F7C">
        <w:rPr>
          <w:sz w:val="26"/>
          <w:szCs w:val="26"/>
        </w:rPr>
        <w:t>878н</w:t>
      </w:r>
      <w:r>
        <w:rPr>
          <w:sz w:val="26"/>
          <w:szCs w:val="26"/>
        </w:rPr>
        <w:t xml:space="preserve">, и               </w:t>
      </w:r>
      <w:r w:rsidR="00E071F0" w:rsidRPr="009B5F7C">
        <w:rPr>
          <w:sz w:val="26"/>
          <w:szCs w:val="26"/>
        </w:rPr>
        <w:t xml:space="preserve">Порядком организации медицинской реабилитации взрослых, утвержденным приказом Министерства здравоохранения Российской Федерации от 31.07.2020 </w:t>
      </w:r>
      <w:r w:rsidR="00E071F0">
        <w:rPr>
          <w:sz w:val="26"/>
          <w:szCs w:val="26"/>
        </w:rPr>
        <w:t xml:space="preserve">                </w:t>
      </w:r>
      <w:r w:rsidR="00E071F0" w:rsidRPr="009B5F7C">
        <w:rPr>
          <w:sz w:val="26"/>
          <w:szCs w:val="26"/>
        </w:rPr>
        <w:t>№ 788н</w:t>
      </w:r>
      <w:r>
        <w:rPr>
          <w:sz w:val="26"/>
          <w:szCs w:val="26"/>
        </w:rPr>
        <w:t>.</w:t>
      </w:r>
      <w:r w:rsidR="00E071F0" w:rsidRPr="009B5F7C">
        <w:rPr>
          <w:sz w:val="26"/>
          <w:szCs w:val="26"/>
        </w:rPr>
        <w:t xml:space="preserve"> </w:t>
      </w:r>
    </w:p>
    <w:p w:rsidR="00E071F0" w:rsidRPr="003D6ACC" w:rsidRDefault="00E071F0" w:rsidP="00E071F0">
      <w:pPr>
        <w:autoSpaceDE w:val="0"/>
        <w:autoSpaceDN w:val="0"/>
        <w:adjustRightInd w:val="0"/>
        <w:ind w:firstLine="709"/>
        <w:jc w:val="both"/>
        <w:rPr>
          <w:sz w:val="26"/>
          <w:szCs w:val="26"/>
        </w:rPr>
      </w:pPr>
      <w:r w:rsidRPr="00D054BC">
        <w:rPr>
          <w:sz w:val="26"/>
          <w:szCs w:val="26"/>
        </w:rPr>
        <w:t>1.</w:t>
      </w:r>
      <w:r w:rsidR="009577D2" w:rsidRPr="00D054BC">
        <w:rPr>
          <w:sz w:val="26"/>
          <w:szCs w:val="26"/>
        </w:rPr>
        <w:t>7</w:t>
      </w:r>
      <w:r w:rsidRPr="00D054BC">
        <w:rPr>
          <w:sz w:val="26"/>
          <w:szCs w:val="26"/>
        </w:rPr>
        <w:t>. Особенности оплаты медицинской помощи в рамках ведения школ больных с хроническими неинфекционными заболеваниями, в том числе с сахарным диабетом.</w:t>
      </w:r>
    </w:p>
    <w:p w:rsidR="00D054BC" w:rsidRDefault="00E071F0" w:rsidP="00B51444">
      <w:pPr>
        <w:ind w:firstLine="709"/>
        <w:jc w:val="both"/>
        <w:rPr>
          <w:sz w:val="26"/>
          <w:szCs w:val="26"/>
        </w:rPr>
      </w:pPr>
      <w:r w:rsidRPr="003D6ACC">
        <w:rPr>
          <w:sz w:val="26"/>
          <w:szCs w:val="26"/>
        </w:rPr>
        <w:t>1.</w:t>
      </w:r>
      <w:r w:rsidR="00783D93">
        <w:rPr>
          <w:sz w:val="26"/>
          <w:szCs w:val="26"/>
        </w:rPr>
        <w:t>7</w:t>
      </w:r>
      <w:r w:rsidRPr="003D6ACC">
        <w:rPr>
          <w:sz w:val="26"/>
          <w:szCs w:val="26"/>
        </w:rPr>
        <w:t xml:space="preserve">.1. </w:t>
      </w:r>
      <w:proofErr w:type="gramStart"/>
      <w:r w:rsidRPr="003D6ACC">
        <w:rPr>
          <w:sz w:val="26"/>
          <w:szCs w:val="26"/>
        </w:rPr>
        <w:t xml:space="preserve">Оплата медицинской помощи </w:t>
      </w:r>
      <w:r w:rsidR="00D054BC" w:rsidRPr="00D054BC">
        <w:rPr>
          <w:sz w:val="26"/>
          <w:szCs w:val="26"/>
        </w:rPr>
        <w:t>в рамках ведения школ больных с хроническими неинфекционными заболеваниями, в том числе с сахарным диабетом</w:t>
      </w:r>
      <w:r w:rsidR="00D054BC">
        <w:rPr>
          <w:sz w:val="26"/>
          <w:szCs w:val="26"/>
        </w:rPr>
        <w:t xml:space="preserve"> осуществляется за единицу объема комплексное посещение по тарифам </w:t>
      </w:r>
      <w:r w:rsidR="00D054BC" w:rsidRPr="003D6ACC">
        <w:rPr>
          <w:sz w:val="26"/>
          <w:szCs w:val="26"/>
        </w:rPr>
        <w:t xml:space="preserve">в соответствии с пунктом </w:t>
      </w:r>
      <w:r w:rsidR="00D054BC" w:rsidRPr="0023219E">
        <w:rPr>
          <w:bCs/>
          <w:sz w:val="26"/>
          <w:szCs w:val="26"/>
        </w:rPr>
        <w:t xml:space="preserve">1.3.7 </w:t>
      </w:r>
      <w:r w:rsidR="00D054BC" w:rsidRPr="003D6ACC">
        <w:rPr>
          <w:sz w:val="26"/>
          <w:szCs w:val="26"/>
        </w:rPr>
        <w:t xml:space="preserve">приложения № </w:t>
      </w:r>
      <w:r w:rsidR="00D054BC">
        <w:rPr>
          <w:sz w:val="26"/>
          <w:szCs w:val="26"/>
        </w:rPr>
        <w:t>3</w:t>
      </w:r>
      <w:r w:rsidR="00D054BC" w:rsidRPr="003D6ACC">
        <w:rPr>
          <w:sz w:val="26"/>
          <w:szCs w:val="26"/>
        </w:rPr>
        <w:t xml:space="preserve"> </w:t>
      </w:r>
      <w:r w:rsidR="00D054BC" w:rsidRPr="000F7133">
        <w:rPr>
          <w:sz w:val="26"/>
          <w:szCs w:val="26"/>
        </w:rPr>
        <w:t xml:space="preserve">«Тарифы </w:t>
      </w:r>
      <w:r w:rsidR="00D054BC" w:rsidRPr="005F699D">
        <w:rPr>
          <w:sz w:val="26"/>
          <w:szCs w:val="26"/>
        </w:rPr>
        <w:t xml:space="preserve">на оплату медицинской помощи, оказанной в амбулаторных </w:t>
      </w:r>
      <w:r w:rsidR="00D054BC" w:rsidRPr="00B51444">
        <w:rPr>
          <w:sz w:val="26"/>
          <w:szCs w:val="26"/>
        </w:rPr>
        <w:t>условиях»</w:t>
      </w:r>
      <w:r w:rsidR="00D054BC" w:rsidRPr="00B51444">
        <w:rPr>
          <w:bCs/>
          <w:sz w:val="26"/>
          <w:szCs w:val="26"/>
        </w:rPr>
        <w:t xml:space="preserve"> к тарифному соглашению </w:t>
      </w:r>
      <w:r w:rsidR="00783D93" w:rsidRPr="00B51444">
        <w:rPr>
          <w:bCs/>
          <w:sz w:val="26"/>
          <w:szCs w:val="26"/>
        </w:rPr>
        <w:t>вне</w:t>
      </w:r>
      <w:r w:rsidR="00D054BC" w:rsidRPr="00B51444">
        <w:rPr>
          <w:sz w:val="26"/>
          <w:szCs w:val="26"/>
        </w:rPr>
        <w:t xml:space="preserve"> </w:t>
      </w:r>
      <w:proofErr w:type="spellStart"/>
      <w:r w:rsidR="00D054BC" w:rsidRPr="00B51444">
        <w:rPr>
          <w:sz w:val="26"/>
          <w:szCs w:val="26"/>
        </w:rPr>
        <w:t>подушево</w:t>
      </w:r>
      <w:r w:rsidR="00783D93" w:rsidRPr="00B51444">
        <w:rPr>
          <w:sz w:val="26"/>
          <w:szCs w:val="26"/>
        </w:rPr>
        <w:t>го</w:t>
      </w:r>
      <w:proofErr w:type="spellEnd"/>
      <w:r w:rsidR="00D054BC" w:rsidRPr="00B51444">
        <w:rPr>
          <w:sz w:val="26"/>
          <w:szCs w:val="26"/>
        </w:rPr>
        <w:t xml:space="preserve"> норматив</w:t>
      </w:r>
      <w:r w:rsidR="00783D93" w:rsidRPr="00B51444">
        <w:rPr>
          <w:sz w:val="26"/>
          <w:szCs w:val="26"/>
        </w:rPr>
        <w:t>а</w:t>
      </w:r>
      <w:r w:rsidR="00D054BC" w:rsidRPr="00B51444">
        <w:rPr>
          <w:sz w:val="26"/>
          <w:szCs w:val="26"/>
        </w:rPr>
        <w:t xml:space="preserve"> финансирования</w:t>
      </w:r>
      <w:r w:rsidR="00B51444" w:rsidRPr="00B51444">
        <w:rPr>
          <w:sz w:val="26"/>
          <w:szCs w:val="26"/>
        </w:rPr>
        <w:t xml:space="preserve"> в пределах объемов, установленных решением комисси</w:t>
      </w:r>
      <w:r w:rsidR="00921AAE">
        <w:rPr>
          <w:sz w:val="26"/>
          <w:szCs w:val="26"/>
        </w:rPr>
        <w:t>и</w:t>
      </w:r>
      <w:r w:rsidR="002668E9" w:rsidRPr="00B51444">
        <w:rPr>
          <w:sz w:val="26"/>
          <w:szCs w:val="26"/>
        </w:rPr>
        <w:t>, в следующем порядке:</w:t>
      </w:r>
      <w:proofErr w:type="gramEnd"/>
    </w:p>
    <w:p w:rsidR="002853A0" w:rsidRDefault="002853A0" w:rsidP="002853A0">
      <w:pPr>
        <w:pBdr>
          <w:top w:val="single" w:sz="4" w:space="0" w:color="auto"/>
          <w:bottom w:val="single" w:sz="4" w:space="1" w:color="auto"/>
        </w:pBdr>
        <w:ind w:firstLine="700"/>
        <w:jc w:val="both"/>
        <w:rPr>
          <w:i/>
          <w:sz w:val="24"/>
          <w:szCs w:val="24"/>
        </w:rPr>
      </w:pPr>
      <w:r>
        <w:rPr>
          <w:i/>
          <w:sz w:val="24"/>
          <w:szCs w:val="24"/>
        </w:rPr>
        <w:t>Абзац 1 подпункта 1.7.1.1</w:t>
      </w:r>
      <w:r w:rsidRPr="00D447DE">
        <w:rPr>
          <w:i/>
          <w:sz w:val="24"/>
          <w:szCs w:val="24"/>
        </w:rPr>
        <w:t xml:space="preserve"> </w:t>
      </w:r>
      <w:r>
        <w:rPr>
          <w:i/>
          <w:sz w:val="24"/>
          <w:szCs w:val="24"/>
        </w:rPr>
        <w:t xml:space="preserve">подпункта 1.7.1 изложен в новой редакции </w:t>
      </w:r>
      <w:r w:rsidRPr="00D447DE">
        <w:rPr>
          <w:i/>
          <w:sz w:val="24"/>
          <w:szCs w:val="24"/>
        </w:rPr>
        <w:t>(</w:t>
      </w:r>
      <w:r>
        <w:rPr>
          <w:i/>
          <w:sz w:val="24"/>
          <w:szCs w:val="24"/>
        </w:rPr>
        <w:t xml:space="preserve">Дополнительное соглашение № 1 от 28.02.2025 к Тарифному соглашению по оплате медицинской помощи по обязательному медицинскому страхованию на территории Кировской области). </w:t>
      </w:r>
      <w:r w:rsidRPr="0098085B">
        <w:rPr>
          <w:i/>
          <w:sz w:val="24"/>
          <w:szCs w:val="24"/>
        </w:rPr>
        <w:t>Вступает в силу с 01.03.202</w:t>
      </w:r>
      <w:r>
        <w:rPr>
          <w:i/>
          <w:sz w:val="24"/>
          <w:szCs w:val="24"/>
        </w:rPr>
        <w:t>5.</w:t>
      </w:r>
    </w:p>
    <w:p w:rsidR="002853A0" w:rsidRPr="004F2B8B" w:rsidRDefault="002853A0" w:rsidP="002853A0">
      <w:pPr>
        <w:autoSpaceDE w:val="0"/>
        <w:autoSpaceDN w:val="0"/>
        <w:adjustRightInd w:val="0"/>
        <w:ind w:firstLine="709"/>
        <w:jc w:val="both"/>
        <w:rPr>
          <w:sz w:val="26"/>
          <w:szCs w:val="26"/>
        </w:rPr>
      </w:pPr>
      <w:r>
        <w:rPr>
          <w:sz w:val="26"/>
          <w:szCs w:val="26"/>
        </w:rPr>
        <w:t>1.7.1.1.</w:t>
      </w:r>
      <w:r w:rsidRPr="003D6ACC">
        <w:rPr>
          <w:sz w:val="26"/>
          <w:szCs w:val="26"/>
        </w:rPr>
        <w:t xml:space="preserve"> Посещения пациентов с сахарным диабетом школы сахарного диабета проводятся в соответствии с </w:t>
      </w:r>
      <w:r w:rsidRPr="003D6ACC">
        <w:rPr>
          <w:rFonts w:eastAsia="Calibri"/>
          <w:sz w:val="26"/>
          <w:szCs w:val="26"/>
          <w:lang w:eastAsia="en-US"/>
        </w:rPr>
        <w:t>Порядк</w:t>
      </w:r>
      <w:r>
        <w:rPr>
          <w:rFonts w:eastAsia="Calibri"/>
          <w:sz w:val="26"/>
          <w:szCs w:val="26"/>
          <w:lang w:eastAsia="en-US"/>
        </w:rPr>
        <w:t>ом</w:t>
      </w:r>
      <w:r w:rsidRPr="003D6ACC">
        <w:rPr>
          <w:rFonts w:eastAsia="Calibri"/>
          <w:sz w:val="26"/>
          <w:szCs w:val="26"/>
          <w:lang w:eastAsia="en-US"/>
        </w:rPr>
        <w:t xml:space="preserve"> оказания медицинской помощи по профилю «детская эндокринология»</w:t>
      </w:r>
      <w:r>
        <w:rPr>
          <w:rFonts w:eastAsia="Calibri"/>
          <w:sz w:val="26"/>
          <w:szCs w:val="26"/>
          <w:lang w:eastAsia="en-US"/>
        </w:rPr>
        <w:t xml:space="preserve">, утвержденным </w:t>
      </w:r>
      <w:r w:rsidRPr="003D6ACC">
        <w:rPr>
          <w:sz w:val="26"/>
          <w:szCs w:val="26"/>
        </w:rPr>
        <w:t>п</w:t>
      </w:r>
      <w:r w:rsidRPr="003D6ACC">
        <w:rPr>
          <w:rFonts w:eastAsia="Calibri"/>
          <w:sz w:val="26"/>
          <w:szCs w:val="26"/>
          <w:lang w:eastAsia="en-US"/>
        </w:rPr>
        <w:t>риказ</w:t>
      </w:r>
      <w:r>
        <w:rPr>
          <w:rFonts w:eastAsia="Calibri"/>
          <w:sz w:val="26"/>
          <w:szCs w:val="26"/>
          <w:lang w:eastAsia="en-US"/>
        </w:rPr>
        <w:t>ом</w:t>
      </w:r>
      <w:r w:rsidRPr="003D6ACC">
        <w:rPr>
          <w:rFonts w:eastAsia="Calibri"/>
          <w:sz w:val="26"/>
          <w:szCs w:val="26"/>
          <w:lang w:eastAsia="en-US"/>
        </w:rPr>
        <w:t xml:space="preserve"> </w:t>
      </w:r>
      <w:r w:rsidRPr="003D6ACC">
        <w:rPr>
          <w:sz w:val="26"/>
          <w:szCs w:val="26"/>
        </w:rPr>
        <w:t>Министерства здравоохранения Российской Федерации</w:t>
      </w:r>
      <w:r w:rsidRPr="003D6ACC">
        <w:rPr>
          <w:rFonts w:eastAsia="Calibri"/>
          <w:sz w:val="26"/>
          <w:szCs w:val="26"/>
          <w:lang w:eastAsia="en-US"/>
        </w:rPr>
        <w:t xml:space="preserve"> от 12.11.2012 № 908н</w:t>
      </w:r>
      <w:r>
        <w:rPr>
          <w:rFonts w:eastAsia="Calibri"/>
          <w:sz w:val="26"/>
          <w:szCs w:val="26"/>
          <w:lang w:eastAsia="en-US"/>
        </w:rPr>
        <w:t>, и П</w:t>
      </w:r>
      <w:r w:rsidRPr="003D6ACC">
        <w:rPr>
          <w:sz w:val="26"/>
          <w:szCs w:val="26"/>
        </w:rPr>
        <w:t>орядк</w:t>
      </w:r>
      <w:r>
        <w:rPr>
          <w:sz w:val="26"/>
          <w:szCs w:val="26"/>
        </w:rPr>
        <w:t>ом</w:t>
      </w:r>
      <w:r w:rsidRPr="003D6ACC">
        <w:rPr>
          <w:sz w:val="26"/>
          <w:szCs w:val="26"/>
        </w:rPr>
        <w:t xml:space="preserve"> оказания медицинской помощи взрослому населению по профилю «эндокринология»</w:t>
      </w:r>
      <w:r>
        <w:rPr>
          <w:sz w:val="26"/>
          <w:szCs w:val="26"/>
        </w:rPr>
        <w:t>, утвержденным</w:t>
      </w:r>
      <w:r>
        <w:rPr>
          <w:rFonts w:eastAsia="Calibri"/>
          <w:sz w:val="26"/>
          <w:szCs w:val="26"/>
          <w:lang w:eastAsia="en-US"/>
        </w:rPr>
        <w:t xml:space="preserve">  </w:t>
      </w:r>
      <w:r w:rsidRPr="003D6ACC">
        <w:rPr>
          <w:sz w:val="26"/>
          <w:szCs w:val="26"/>
        </w:rPr>
        <w:t>приказ</w:t>
      </w:r>
      <w:r>
        <w:rPr>
          <w:sz w:val="26"/>
          <w:szCs w:val="26"/>
        </w:rPr>
        <w:t>ом</w:t>
      </w:r>
      <w:r w:rsidRPr="003D6ACC">
        <w:rPr>
          <w:sz w:val="26"/>
          <w:szCs w:val="26"/>
        </w:rPr>
        <w:t xml:space="preserve"> Министерства здравоохранения Российской Федерации от 13.03.2023 № 104н</w:t>
      </w:r>
      <w:r>
        <w:rPr>
          <w:sz w:val="26"/>
          <w:szCs w:val="26"/>
        </w:rPr>
        <w:t>.</w:t>
      </w:r>
      <w:r w:rsidRPr="003D6ACC">
        <w:rPr>
          <w:sz w:val="26"/>
          <w:szCs w:val="26"/>
        </w:rPr>
        <w:t xml:space="preserve"> </w:t>
      </w:r>
      <w:r w:rsidRPr="004F2B8B">
        <w:rPr>
          <w:sz w:val="26"/>
          <w:szCs w:val="26"/>
        </w:rPr>
        <w:t>В рамках ведения школ сахарного диабета тариф за единицу объема медицинской помощи</w:t>
      </w:r>
      <w:r w:rsidRPr="004F2B8B">
        <w:rPr>
          <w:bCs/>
          <w:sz w:val="26"/>
          <w:szCs w:val="26"/>
        </w:rPr>
        <w:t xml:space="preserve">, включает в себя </w:t>
      </w:r>
      <w:r>
        <w:rPr>
          <w:bCs/>
          <w:sz w:val="26"/>
          <w:szCs w:val="26"/>
        </w:rPr>
        <w:t xml:space="preserve">комплексное </w:t>
      </w:r>
      <w:r w:rsidRPr="004F2B8B">
        <w:rPr>
          <w:sz w:val="26"/>
          <w:szCs w:val="26"/>
        </w:rPr>
        <w:t>посещение  в расчете на 1 пациента, а также проверку дневников самоконтроля в зависимости от групп пациентов:</w:t>
      </w:r>
    </w:p>
    <w:p w:rsidR="00025342" w:rsidRPr="003D6ACC" w:rsidRDefault="00025342" w:rsidP="00025342">
      <w:pPr>
        <w:autoSpaceDE w:val="0"/>
        <w:autoSpaceDN w:val="0"/>
        <w:adjustRightInd w:val="0"/>
        <w:ind w:firstLine="709"/>
        <w:jc w:val="right"/>
        <w:rPr>
          <w:sz w:val="26"/>
          <w:szCs w:val="26"/>
        </w:rPr>
      </w:pPr>
      <w:r>
        <w:rPr>
          <w:sz w:val="26"/>
          <w:szCs w:val="26"/>
        </w:rPr>
        <w:t>таблица 3</w:t>
      </w:r>
    </w:p>
    <w:tbl>
      <w:tblPr>
        <w:tblW w:w="9654" w:type="dxa"/>
        <w:tblInd w:w="93" w:type="dxa"/>
        <w:tblLook w:val="04A0" w:firstRow="1" w:lastRow="0" w:firstColumn="1" w:lastColumn="0" w:noHBand="0" w:noVBand="1"/>
      </w:tblPr>
      <w:tblGrid>
        <w:gridCol w:w="486"/>
        <w:gridCol w:w="1811"/>
        <w:gridCol w:w="2963"/>
        <w:gridCol w:w="4394"/>
      </w:tblGrid>
      <w:tr w:rsidR="00E071F0" w:rsidRPr="003D6ACC" w:rsidTr="000D230F">
        <w:trPr>
          <w:trHeight w:val="20"/>
          <w:tblHeader/>
        </w:trPr>
        <w:tc>
          <w:tcPr>
            <w:tcW w:w="486" w:type="dxa"/>
            <w:tcBorders>
              <w:top w:val="single" w:sz="4" w:space="0" w:color="auto"/>
              <w:left w:val="single" w:sz="4" w:space="0" w:color="auto"/>
              <w:bottom w:val="single" w:sz="4" w:space="0" w:color="000000"/>
              <w:right w:val="nil"/>
            </w:tcBorders>
          </w:tcPr>
          <w:p w:rsidR="00E071F0" w:rsidRPr="003D6ACC" w:rsidRDefault="00E071F0" w:rsidP="000D230F">
            <w:pPr>
              <w:jc w:val="center"/>
            </w:pPr>
            <w:r w:rsidRPr="003D6ACC">
              <w:t xml:space="preserve">№ </w:t>
            </w:r>
            <w:proofErr w:type="gramStart"/>
            <w:r w:rsidRPr="003D6ACC">
              <w:t>п</w:t>
            </w:r>
            <w:proofErr w:type="gramEnd"/>
            <w:r w:rsidRPr="003D6ACC">
              <w:t>/п</w:t>
            </w:r>
          </w:p>
        </w:tc>
        <w:tc>
          <w:tcPr>
            <w:tcW w:w="1811" w:type="dxa"/>
            <w:tcBorders>
              <w:top w:val="single" w:sz="4" w:space="0" w:color="auto"/>
              <w:left w:val="single" w:sz="4" w:space="0" w:color="auto"/>
              <w:bottom w:val="single" w:sz="4" w:space="0" w:color="000000"/>
              <w:right w:val="single" w:sz="4" w:space="0" w:color="auto"/>
            </w:tcBorders>
          </w:tcPr>
          <w:p w:rsidR="00E071F0" w:rsidRPr="003D6ACC" w:rsidRDefault="00E071F0" w:rsidP="000D230F">
            <w:pPr>
              <w:jc w:val="center"/>
            </w:pPr>
            <w:r w:rsidRPr="003D6ACC">
              <w:t>Код услуги</w:t>
            </w:r>
          </w:p>
        </w:tc>
        <w:tc>
          <w:tcPr>
            <w:tcW w:w="2963" w:type="dxa"/>
            <w:tcBorders>
              <w:top w:val="single" w:sz="4" w:space="0" w:color="auto"/>
              <w:left w:val="single" w:sz="4" w:space="0" w:color="auto"/>
              <w:bottom w:val="single" w:sz="4" w:space="0" w:color="000000"/>
              <w:right w:val="nil"/>
            </w:tcBorders>
            <w:hideMark/>
          </w:tcPr>
          <w:p w:rsidR="00E071F0" w:rsidRPr="003D6ACC" w:rsidRDefault="00E071F0" w:rsidP="000D230F">
            <w:pPr>
              <w:jc w:val="center"/>
            </w:pPr>
            <w:r w:rsidRPr="003D6ACC">
              <w:t xml:space="preserve">Группа пациентов </w:t>
            </w:r>
            <w:r w:rsidRPr="003D6ACC">
              <w:br/>
              <w:t>(в среднем 10 пациентов в группе)</w:t>
            </w:r>
          </w:p>
        </w:tc>
        <w:tc>
          <w:tcPr>
            <w:tcW w:w="4394" w:type="dxa"/>
            <w:tcBorders>
              <w:top w:val="single" w:sz="4" w:space="0" w:color="auto"/>
              <w:left w:val="single" w:sz="4" w:space="0" w:color="auto"/>
              <w:bottom w:val="single" w:sz="4" w:space="0" w:color="auto"/>
              <w:right w:val="single" w:sz="4" w:space="0" w:color="auto"/>
            </w:tcBorders>
            <w:hideMark/>
          </w:tcPr>
          <w:p w:rsidR="00E071F0" w:rsidRPr="003D6ACC" w:rsidRDefault="00E071F0" w:rsidP="000D230F">
            <w:pPr>
              <w:jc w:val="center"/>
            </w:pPr>
            <w:r w:rsidRPr="003D6ACC">
              <w:t>Наименование мероприятий, проводимых  в рамках комплексного посещения школы сахарного диабета</w:t>
            </w:r>
          </w:p>
        </w:tc>
      </w:tr>
      <w:tr w:rsidR="00E071F0" w:rsidRPr="003D6ACC" w:rsidTr="000D230F">
        <w:trPr>
          <w:trHeight w:val="20"/>
          <w:tblHeader/>
        </w:trPr>
        <w:tc>
          <w:tcPr>
            <w:tcW w:w="486" w:type="dxa"/>
            <w:tcBorders>
              <w:top w:val="nil"/>
              <w:left w:val="single" w:sz="4" w:space="0" w:color="auto"/>
              <w:bottom w:val="single" w:sz="4" w:space="0" w:color="auto"/>
              <w:right w:val="single" w:sz="4" w:space="0" w:color="auto"/>
            </w:tcBorders>
          </w:tcPr>
          <w:p w:rsidR="00E071F0" w:rsidRPr="003D6ACC" w:rsidRDefault="00E071F0" w:rsidP="000D230F">
            <w:pPr>
              <w:jc w:val="center"/>
            </w:pPr>
            <w:r w:rsidRPr="003D6ACC">
              <w:t>1</w:t>
            </w:r>
          </w:p>
        </w:tc>
        <w:tc>
          <w:tcPr>
            <w:tcW w:w="1811" w:type="dxa"/>
            <w:tcBorders>
              <w:top w:val="nil"/>
              <w:left w:val="single" w:sz="4" w:space="0" w:color="auto"/>
              <w:bottom w:val="single" w:sz="4" w:space="0" w:color="auto"/>
              <w:right w:val="single" w:sz="4" w:space="0" w:color="auto"/>
            </w:tcBorders>
          </w:tcPr>
          <w:p w:rsidR="00E071F0" w:rsidRPr="003D6ACC" w:rsidRDefault="00E071F0" w:rsidP="000D230F">
            <w:pPr>
              <w:jc w:val="center"/>
            </w:pPr>
            <w:r w:rsidRPr="003D6ACC">
              <w:t>2</w:t>
            </w:r>
          </w:p>
        </w:tc>
        <w:tc>
          <w:tcPr>
            <w:tcW w:w="2963" w:type="dxa"/>
            <w:tcBorders>
              <w:top w:val="nil"/>
              <w:left w:val="single" w:sz="4" w:space="0" w:color="auto"/>
              <w:bottom w:val="single" w:sz="4" w:space="0" w:color="auto"/>
              <w:right w:val="single" w:sz="4" w:space="0" w:color="auto"/>
            </w:tcBorders>
            <w:shd w:val="clear" w:color="auto" w:fill="auto"/>
            <w:vAlign w:val="center"/>
          </w:tcPr>
          <w:p w:rsidR="00E071F0" w:rsidRPr="003D6ACC" w:rsidRDefault="00E071F0" w:rsidP="000D230F">
            <w:pPr>
              <w:jc w:val="center"/>
            </w:pPr>
            <w:r w:rsidRPr="003D6ACC">
              <w:t>3</w:t>
            </w:r>
          </w:p>
        </w:tc>
        <w:tc>
          <w:tcPr>
            <w:tcW w:w="4394" w:type="dxa"/>
            <w:tcBorders>
              <w:top w:val="nil"/>
              <w:left w:val="nil"/>
              <w:bottom w:val="single" w:sz="4" w:space="0" w:color="auto"/>
              <w:right w:val="single" w:sz="4" w:space="0" w:color="auto"/>
            </w:tcBorders>
            <w:shd w:val="clear" w:color="auto" w:fill="auto"/>
            <w:vAlign w:val="center"/>
          </w:tcPr>
          <w:p w:rsidR="00E071F0" w:rsidRPr="003D6ACC" w:rsidRDefault="00E071F0" w:rsidP="000D230F">
            <w:pPr>
              <w:autoSpaceDE w:val="0"/>
              <w:autoSpaceDN w:val="0"/>
              <w:adjustRightInd w:val="0"/>
              <w:jc w:val="center"/>
              <w:rPr>
                <w:color w:val="000000"/>
              </w:rPr>
            </w:pPr>
            <w:r w:rsidRPr="003D6ACC">
              <w:rPr>
                <w:color w:val="000000"/>
              </w:rPr>
              <w:t>4</w:t>
            </w:r>
          </w:p>
        </w:tc>
      </w:tr>
      <w:tr w:rsidR="00E071F0" w:rsidRPr="003D6ACC" w:rsidTr="00145DBE">
        <w:trPr>
          <w:trHeight w:val="227"/>
        </w:trPr>
        <w:tc>
          <w:tcPr>
            <w:tcW w:w="486" w:type="dxa"/>
            <w:tcBorders>
              <w:top w:val="single" w:sz="4" w:space="0" w:color="auto"/>
              <w:left w:val="single" w:sz="4" w:space="0" w:color="auto"/>
              <w:bottom w:val="single" w:sz="4" w:space="0" w:color="auto"/>
              <w:right w:val="single" w:sz="4" w:space="0" w:color="auto"/>
            </w:tcBorders>
          </w:tcPr>
          <w:p w:rsidR="00E071F0" w:rsidRPr="003D6ACC" w:rsidRDefault="00E071F0" w:rsidP="000D230F">
            <w:r w:rsidRPr="003D6ACC">
              <w:t>1.</w:t>
            </w:r>
          </w:p>
        </w:tc>
        <w:tc>
          <w:tcPr>
            <w:tcW w:w="1811" w:type="dxa"/>
            <w:tcBorders>
              <w:top w:val="single" w:sz="4" w:space="0" w:color="auto"/>
              <w:left w:val="single" w:sz="4" w:space="0" w:color="auto"/>
              <w:bottom w:val="single" w:sz="4" w:space="0" w:color="auto"/>
              <w:right w:val="single" w:sz="4" w:space="0" w:color="auto"/>
            </w:tcBorders>
          </w:tcPr>
          <w:p w:rsidR="00E071F0" w:rsidRPr="003D6ACC" w:rsidRDefault="00E071F0" w:rsidP="000D230F">
            <w:pPr>
              <w:autoSpaceDE w:val="0"/>
              <w:autoSpaceDN w:val="0"/>
              <w:adjustRightInd w:val="0"/>
            </w:pPr>
            <w:r w:rsidRPr="003D6ACC">
              <w:t>B04.012.001</w:t>
            </w:r>
          </w:p>
          <w:p w:rsidR="00E071F0" w:rsidRPr="003D6ACC" w:rsidRDefault="00E071F0" w:rsidP="000D230F">
            <w:pPr>
              <w:autoSpaceDE w:val="0"/>
              <w:autoSpaceDN w:val="0"/>
              <w:adjustRightInd w:val="0"/>
            </w:pPr>
            <w:r w:rsidRPr="003D6ACC">
              <w:t>(</w:t>
            </w:r>
            <w:r w:rsidRPr="003D6ACC">
              <w:rPr>
                <w:lang w:val="en-US"/>
              </w:rPr>
              <w:t>S058.001.ML.00</w:t>
            </w:r>
            <w:r w:rsidRPr="003D6ACC">
              <w:t>4)</w:t>
            </w:r>
          </w:p>
        </w:tc>
        <w:tc>
          <w:tcPr>
            <w:tcW w:w="2963" w:type="dxa"/>
            <w:tcBorders>
              <w:top w:val="single" w:sz="4" w:space="0" w:color="auto"/>
              <w:left w:val="single" w:sz="4" w:space="0" w:color="auto"/>
              <w:bottom w:val="single" w:sz="4" w:space="0" w:color="auto"/>
              <w:right w:val="single" w:sz="4" w:space="0" w:color="auto"/>
            </w:tcBorders>
            <w:shd w:val="clear" w:color="auto" w:fill="auto"/>
            <w:hideMark/>
          </w:tcPr>
          <w:p w:rsidR="00E071F0" w:rsidRPr="003D6ACC" w:rsidRDefault="00E071F0" w:rsidP="000D230F">
            <w:r w:rsidRPr="003D6ACC">
              <w:t>Взрослые с сахарным диабетом 1 типа</w:t>
            </w:r>
          </w:p>
        </w:tc>
        <w:tc>
          <w:tcPr>
            <w:tcW w:w="4394" w:type="dxa"/>
            <w:tcBorders>
              <w:top w:val="single" w:sz="4" w:space="0" w:color="auto"/>
              <w:left w:val="nil"/>
              <w:bottom w:val="single" w:sz="4" w:space="0" w:color="auto"/>
              <w:right w:val="single" w:sz="4" w:space="0" w:color="auto"/>
            </w:tcBorders>
            <w:shd w:val="clear" w:color="auto" w:fill="auto"/>
            <w:hideMark/>
          </w:tcPr>
          <w:p w:rsidR="00E071F0" w:rsidRPr="003D6ACC" w:rsidRDefault="00E071F0" w:rsidP="000D230F">
            <w:pPr>
              <w:autoSpaceDE w:val="0"/>
              <w:autoSpaceDN w:val="0"/>
              <w:adjustRightInd w:val="0"/>
            </w:pPr>
            <w:r w:rsidRPr="003D6ACC">
              <w:t>1 занятие продолжительностью 4 часа, а также проверка дневников самоконтроля</w:t>
            </w:r>
          </w:p>
        </w:tc>
      </w:tr>
      <w:tr w:rsidR="00E071F0" w:rsidRPr="003D6ACC" w:rsidTr="00145DBE">
        <w:trPr>
          <w:trHeight w:val="227"/>
        </w:trPr>
        <w:tc>
          <w:tcPr>
            <w:tcW w:w="486" w:type="dxa"/>
            <w:tcBorders>
              <w:top w:val="single" w:sz="4" w:space="0" w:color="auto"/>
              <w:left w:val="single" w:sz="4" w:space="0" w:color="auto"/>
              <w:bottom w:val="single" w:sz="4" w:space="0" w:color="auto"/>
              <w:right w:val="single" w:sz="4" w:space="0" w:color="auto"/>
            </w:tcBorders>
          </w:tcPr>
          <w:p w:rsidR="00E071F0" w:rsidRPr="003D6ACC" w:rsidRDefault="00E071F0" w:rsidP="000D230F">
            <w:r w:rsidRPr="003D6ACC">
              <w:t>2.</w:t>
            </w:r>
          </w:p>
        </w:tc>
        <w:tc>
          <w:tcPr>
            <w:tcW w:w="1811" w:type="dxa"/>
            <w:tcBorders>
              <w:top w:val="single" w:sz="4" w:space="0" w:color="auto"/>
              <w:left w:val="single" w:sz="4" w:space="0" w:color="auto"/>
              <w:bottom w:val="single" w:sz="4" w:space="0" w:color="auto"/>
              <w:right w:val="single" w:sz="4" w:space="0" w:color="auto"/>
            </w:tcBorders>
          </w:tcPr>
          <w:p w:rsidR="00E071F0" w:rsidRPr="003D6ACC" w:rsidRDefault="00E071F0" w:rsidP="000D230F">
            <w:pPr>
              <w:autoSpaceDE w:val="0"/>
              <w:autoSpaceDN w:val="0"/>
              <w:adjustRightInd w:val="0"/>
            </w:pPr>
            <w:r w:rsidRPr="003D6ACC">
              <w:t>B04.012.001</w:t>
            </w:r>
          </w:p>
          <w:p w:rsidR="00E071F0" w:rsidRPr="003D6ACC" w:rsidRDefault="00E071F0" w:rsidP="000D230F">
            <w:pPr>
              <w:autoSpaceDE w:val="0"/>
              <w:autoSpaceDN w:val="0"/>
              <w:adjustRightInd w:val="0"/>
            </w:pPr>
            <w:r w:rsidRPr="003D6ACC">
              <w:t>(</w:t>
            </w:r>
            <w:r w:rsidRPr="003D6ACC">
              <w:rPr>
                <w:lang w:val="en-US"/>
              </w:rPr>
              <w:t>S058.001.ML.00</w:t>
            </w:r>
            <w:r w:rsidRPr="003D6ACC">
              <w:t>5)</w:t>
            </w:r>
          </w:p>
        </w:tc>
        <w:tc>
          <w:tcPr>
            <w:tcW w:w="2963" w:type="dxa"/>
            <w:tcBorders>
              <w:top w:val="single" w:sz="4" w:space="0" w:color="auto"/>
              <w:left w:val="single" w:sz="4" w:space="0" w:color="auto"/>
              <w:bottom w:val="single" w:sz="4" w:space="0" w:color="auto"/>
              <w:right w:val="single" w:sz="4" w:space="0" w:color="auto"/>
            </w:tcBorders>
            <w:shd w:val="clear" w:color="auto" w:fill="auto"/>
            <w:hideMark/>
          </w:tcPr>
          <w:p w:rsidR="00E071F0" w:rsidRPr="003D6ACC" w:rsidRDefault="00E071F0" w:rsidP="000D230F">
            <w:r w:rsidRPr="003D6ACC">
              <w:t>Взрослые с сахарным диабетом 2 типа</w:t>
            </w:r>
          </w:p>
        </w:tc>
        <w:tc>
          <w:tcPr>
            <w:tcW w:w="4394" w:type="dxa"/>
            <w:tcBorders>
              <w:top w:val="single" w:sz="4" w:space="0" w:color="auto"/>
              <w:left w:val="nil"/>
              <w:bottom w:val="single" w:sz="4" w:space="0" w:color="auto"/>
              <w:right w:val="single" w:sz="4" w:space="0" w:color="auto"/>
            </w:tcBorders>
            <w:shd w:val="clear" w:color="auto" w:fill="auto"/>
            <w:hideMark/>
          </w:tcPr>
          <w:p w:rsidR="00E071F0" w:rsidRPr="003D6ACC" w:rsidRDefault="00E071F0" w:rsidP="000D230F">
            <w:pPr>
              <w:autoSpaceDE w:val="0"/>
              <w:autoSpaceDN w:val="0"/>
              <w:adjustRightInd w:val="0"/>
            </w:pPr>
            <w:r w:rsidRPr="003D6ACC">
              <w:t>1 занятие продолжительностью 3 часа, а также проверка дневников самоконтроля</w:t>
            </w:r>
          </w:p>
        </w:tc>
      </w:tr>
      <w:tr w:rsidR="00E071F0" w:rsidRPr="003D6ACC" w:rsidTr="00145DBE">
        <w:trPr>
          <w:trHeight w:val="227"/>
        </w:trPr>
        <w:tc>
          <w:tcPr>
            <w:tcW w:w="486" w:type="dxa"/>
            <w:tcBorders>
              <w:top w:val="nil"/>
              <w:left w:val="single" w:sz="4" w:space="0" w:color="auto"/>
              <w:bottom w:val="single" w:sz="4" w:space="0" w:color="auto"/>
              <w:right w:val="single" w:sz="4" w:space="0" w:color="auto"/>
            </w:tcBorders>
          </w:tcPr>
          <w:p w:rsidR="00E071F0" w:rsidRPr="003D6ACC" w:rsidRDefault="00E071F0" w:rsidP="000D230F">
            <w:r w:rsidRPr="003D6ACC">
              <w:lastRenderedPageBreak/>
              <w:t>3.</w:t>
            </w:r>
          </w:p>
        </w:tc>
        <w:tc>
          <w:tcPr>
            <w:tcW w:w="1811" w:type="dxa"/>
            <w:tcBorders>
              <w:top w:val="nil"/>
              <w:left w:val="single" w:sz="4" w:space="0" w:color="auto"/>
              <w:bottom w:val="single" w:sz="4" w:space="0" w:color="auto"/>
              <w:right w:val="single" w:sz="4" w:space="0" w:color="auto"/>
            </w:tcBorders>
          </w:tcPr>
          <w:p w:rsidR="00E071F0" w:rsidRPr="003D6ACC" w:rsidRDefault="00E071F0" w:rsidP="000D230F">
            <w:pPr>
              <w:autoSpaceDE w:val="0"/>
              <w:autoSpaceDN w:val="0"/>
              <w:adjustRightInd w:val="0"/>
            </w:pPr>
            <w:r w:rsidRPr="003D6ACC">
              <w:t>B04.012.001</w:t>
            </w:r>
          </w:p>
          <w:p w:rsidR="00E071F0" w:rsidRPr="003D6ACC" w:rsidRDefault="00E071F0" w:rsidP="000D230F">
            <w:pPr>
              <w:autoSpaceDE w:val="0"/>
              <w:autoSpaceDN w:val="0"/>
              <w:adjustRightInd w:val="0"/>
            </w:pPr>
            <w:r w:rsidRPr="003D6ACC">
              <w:t>(</w:t>
            </w:r>
            <w:r w:rsidRPr="003D6ACC">
              <w:rPr>
                <w:lang w:val="en-US"/>
              </w:rPr>
              <w:t>S</w:t>
            </w:r>
            <w:r w:rsidRPr="003D6ACC">
              <w:t>058.001.</w:t>
            </w:r>
            <w:r w:rsidRPr="003D6ACC">
              <w:rPr>
                <w:lang w:val="en-US"/>
              </w:rPr>
              <w:t>ML</w:t>
            </w:r>
            <w:r w:rsidRPr="003D6ACC">
              <w:t>.006)</w:t>
            </w:r>
          </w:p>
        </w:tc>
        <w:tc>
          <w:tcPr>
            <w:tcW w:w="2963" w:type="dxa"/>
            <w:tcBorders>
              <w:top w:val="nil"/>
              <w:left w:val="single" w:sz="4" w:space="0" w:color="auto"/>
              <w:bottom w:val="single" w:sz="4" w:space="0" w:color="auto"/>
              <w:right w:val="single" w:sz="4" w:space="0" w:color="auto"/>
            </w:tcBorders>
            <w:shd w:val="clear" w:color="auto" w:fill="auto"/>
            <w:hideMark/>
          </w:tcPr>
          <w:p w:rsidR="00E071F0" w:rsidRPr="003D6ACC" w:rsidRDefault="00E071F0" w:rsidP="000D230F">
            <w:r w:rsidRPr="003D6ACC">
              <w:t>Дети и подростки с сахарным диабетом</w:t>
            </w:r>
          </w:p>
        </w:tc>
        <w:tc>
          <w:tcPr>
            <w:tcW w:w="4394" w:type="dxa"/>
            <w:tcBorders>
              <w:top w:val="nil"/>
              <w:left w:val="nil"/>
              <w:bottom w:val="single" w:sz="4" w:space="0" w:color="auto"/>
              <w:right w:val="single" w:sz="4" w:space="0" w:color="auto"/>
            </w:tcBorders>
            <w:shd w:val="clear" w:color="auto" w:fill="auto"/>
            <w:hideMark/>
          </w:tcPr>
          <w:p w:rsidR="00E071F0" w:rsidRPr="003D6ACC" w:rsidRDefault="00E071F0" w:rsidP="000D230F">
            <w:pPr>
              <w:autoSpaceDE w:val="0"/>
              <w:autoSpaceDN w:val="0"/>
              <w:adjustRightInd w:val="0"/>
            </w:pPr>
            <w:r w:rsidRPr="003D6ACC">
              <w:t>1 занятие продолжительностью 2 часа, а также проверка дневников самоконтроля</w:t>
            </w:r>
          </w:p>
        </w:tc>
      </w:tr>
    </w:tbl>
    <w:p w:rsidR="00E071F0" w:rsidRPr="003D6ACC" w:rsidRDefault="00E071F0" w:rsidP="00E071F0">
      <w:pPr>
        <w:autoSpaceDE w:val="0"/>
        <w:autoSpaceDN w:val="0"/>
        <w:adjustRightInd w:val="0"/>
        <w:ind w:firstLine="709"/>
        <w:jc w:val="both"/>
        <w:rPr>
          <w:sz w:val="26"/>
          <w:szCs w:val="26"/>
        </w:rPr>
      </w:pPr>
      <w:r w:rsidRPr="003D6ACC">
        <w:rPr>
          <w:sz w:val="26"/>
          <w:szCs w:val="26"/>
        </w:rPr>
        <w:t>При этом</w:t>
      </w:r>
      <w:r w:rsidRPr="003D6ACC">
        <w:rPr>
          <w:rFonts w:eastAsiaTheme="minorHAnsi"/>
          <w:sz w:val="26"/>
          <w:szCs w:val="26"/>
          <w:lang w:eastAsia="en-US"/>
        </w:rPr>
        <w:t xml:space="preserve"> </w:t>
      </w:r>
      <w:r w:rsidRPr="003D6ACC">
        <w:rPr>
          <w:sz w:val="26"/>
          <w:szCs w:val="26"/>
        </w:rPr>
        <w:t>общая продолжительность занятий в рамках школ сахарного диабета для одного пациента составляет от 15 до 20 часов</w:t>
      </w:r>
      <w:r>
        <w:rPr>
          <w:sz w:val="26"/>
          <w:szCs w:val="26"/>
        </w:rPr>
        <w:t>.</w:t>
      </w:r>
      <w:r w:rsidRPr="003D6ACC">
        <w:rPr>
          <w:sz w:val="26"/>
          <w:szCs w:val="26"/>
        </w:rPr>
        <w:t xml:space="preserve"> </w:t>
      </w:r>
    </w:p>
    <w:p w:rsidR="00E071F0" w:rsidRDefault="00E071F0" w:rsidP="00E071F0">
      <w:pPr>
        <w:autoSpaceDE w:val="0"/>
        <w:autoSpaceDN w:val="0"/>
        <w:adjustRightInd w:val="0"/>
        <w:ind w:firstLine="709"/>
        <w:jc w:val="both"/>
        <w:rPr>
          <w:sz w:val="26"/>
          <w:szCs w:val="26"/>
        </w:rPr>
      </w:pPr>
      <w:r w:rsidRPr="003D6ACC">
        <w:rPr>
          <w:sz w:val="26"/>
          <w:szCs w:val="26"/>
        </w:rPr>
        <w:t xml:space="preserve">Ведение школ для пациентов с сахарным диабетом устанавливается не реже одного раза в год для одного пациента и включает проведение врачом-эндокринологом, </w:t>
      </w:r>
      <w:proofErr w:type="gramStart"/>
      <w:r w:rsidRPr="003D6ACC">
        <w:rPr>
          <w:sz w:val="26"/>
          <w:szCs w:val="26"/>
        </w:rPr>
        <w:t>врачом-детским</w:t>
      </w:r>
      <w:proofErr w:type="gramEnd"/>
      <w:r w:rsidRPr="003D6ACC">
        <w:rPr>
          <w:sz w:val="26"/>
          <w:szCs w:val="26"/>
        </w:rPr>
        <w:t xml:space="preserve"> эндокринологом занятий в рамках ведения школ сахарного диабета, проведение занятий в рамках ведения школ сахарного диабета средним медицинским персоналом, проверкой дневников самоконтроля врачом-эндокринологом, врачом-детским эндокринологом.</w:t>
      </w:r>
    </w:p>
    <w:p w:rsidR="002853A0" w:rsidRDefault="002853A0" w:rsidP="002853A0">
      <w:pPr>
        <w:pBdr>
          <w:top w:val="single" w:sz="4" w:space="0" w:color="auto"/>
          <w:bottom w:val="single" w:sz="4" w:space="1" w:color="auto"/>
        </w:pBdr>
        <w:ind w:firstLine="700"/>
        <w:jc w:val="both"/>
        <w:rPr>
          <w:i/>
          <w:sz w:val="24"/>
          <w:szCs w:val="24"/>
        </w:rPr>
      </w:pPr>
      <w:r>
        <w:rPr>
          <w:i/>
          <w:sz w:val="24"/>
          <w:szCs w:val="24"/>
        </w:rPr>
        <w:t>Подпункт 1.7.1.2</w:t>
      </w:r>
      <w:r w:rsidRPr="00D447DE">
        <w:rPr>
          <w:i/>
          <w:sz w:val="24"/>
          <w:szCs w:val="24"/>
        </w:rPr>
        <w:t xml:space="preserve"> </w:t>
      </w:r>
      <w:r>
        <w:rPr>
          <w:i/>
          <w:sz w:val="24"/>
          <w:szCs w:val="24"/>
        </w:rPr>
        <w:t xml:space="preserve">подпункта 1.7.1 изложен в новой редакции </w:t>
      </w:r>
      <w:r w:rsidRPr="00D447DE">
        <w:rPr>
          <w:i/>
          <w:sz w:val="24"/>
          <w:szCs w:val="24"/>
        </w:rPr>
        <w:t>(</w:t>
      </w:r>
      <w:r>
        <w:rPr>
          <w:i/>
          <w:sz w:val="24"/>
          <w:szCs w:val="24"/>
        </w:rPr>
        <w:t xml:space="preserve">Дополнительное соглашение № 1 от 28.02.2025 к Тарифному соглашению по оплате медицинской помощи по обязательному медицинскому страхованию на территории Кировской области). </w:t>
      </w:r>
      <w:r w:rsidRPr="0098085B">
        <w:rPr>
          <w:i/>
          <w:sz w:val="24"/>
          <w:szCs w:val="24"/>
        </w:rPr>
        <w:t>Вступает в силу с 01.03.202</w:t>
      </w:r>
      <w:r>
        <w:rPr>
          <w:i/>
          <w:sz w:val="24"/>
          <w:szCs w:val="24"/>
        </w:rPr>
        <w:t>5.</w:t>
      </w:r>
    </w:p>
    <w:p w:rsidR="009E428B" w:rsidRDefault="009E428B" w:rsidP="009E428B">
      <w:pPr>
        <w:ind w:firstLine="700"/>
        <w:jc w:val="both"/>
        <w:rPr>
          <w:bCs/>
          <w:sz w:val="26"/>
          <w:szCs w:val="26"/>
        </w:rPr>
      </w:pPr>
      <w:r w:rsidRPr="00BF38D1">
        <w:rPr>
          <w:sz w:val="26"/>
          <w:szCs w:val="26"/>
        </w:rPr>
        <w:t>1.</w:t>
      </w:r>
      <w:r>
        <w:rPr>
          <w:sz w:val="26"/>
          <w:szCs w:val="26"/>
        </w:rPr>
        <w:t>7</w:t>
      </w:r>
      <w:r w:rsidRPr="00BF38D1">
        <w:rPr>
          <w:sz w:val="26"/>
          <w:szCs w:val="26"/>
        </w:rPr>
        <w:t>.</w:t>
      </w:r>
      <w:r>
        <w:rPr>
          <w:sz w:val="26"/>
          <w:szCs w:val="26"/>
        </w:rPr>
        <w:t>1</w:t>
      </w:r>
      <w:r w:rsidRPr="00BF38D1">
        <w:rPr>
          <w:sz w:val="26"/>
          <w:szCs w:val="26"/>
        </w:rPr>
        <w:t>.</w:t>
      </w:r>
      <w:r>
        <w:rPr>
          <w:sz w:val="26"/>
          <w:szCs w:val="26"/>
        </w:rPr>
        <w:t>2.</w:t>
      </w:r>
      <w:r w:rsidRPr="00BF38D1">
        <w:rPr>
          <w:sz w:val="26"/>
          <w:szCs w:val="26"/>
        </w:rPr>
        <w:t xml:space="preserve"> Посещение пациентов ш</w:t>
      </w:r>
      <w:r w:rsidRPr="00BF38D1">
        <w:rPr>
          <w:bCs/>
          <w:sz w:val="26"/>
          <w:szCs w:val="26"/>
        </w:rPr>
        <w:t xml:space="preserve">кол для больных с иными хроническими неинфекционными заболеваниями (школы профилактики артериальной гипертензии, школы профилактики хронической </w:t>
      </w:r>
      <w:proofErr w:type="spellStart"/>
      <w:r w:rsidRPr="00BF38D1">
        <w:rPr>
          <w:bCs/>
          <w:sz w:val="26"/>
          <w:szCs w:val="26"/>
        </w:rPr>
        <w:t>обструктивной</w:t>
      </w:r>
      <w:proofErr w:type="spellEnd"/>
      <w:r w:rsidRPr="00BF38D1">
        <w:rPr>
          <w:bCs/>
          <w:sz w:val="26"/>
          <w:szCs w:val="26"/>
        </w:rPr>
        <w:t xml:space="preserve"> болезни легких, бронхиальной астмы, школы здорового питания) оплачивается за комплексное занятие.</w:t>
      </w:r>
    </w:p>
    <w:p w:rsidR="009E428B" w:rsidRDefault="009E428B" w:rsidP="009E428B">
      <w:pPr>
        <w:ind w:firstLine="700"/>
        <w:jc w:val="both"/>
        <w:rPr>
          <w:sz w:val="26"/>
          <w:szCs w:val="26"/>
        </w:rPr>
      </w:pPr>
      <w:r w:rsidRPr="00C822DF">
        <w:rPr>
          <w:bCs/>
          <w:sz w:val="26"/>
          <w:szCs w:val="26"/>
        </w:rPr>
        <w:t>Структура, про</w:t>
      </w:r>
      <w:r>
        <w:rPr>
          <w:bCs/>
          <w:sz w:val="26"/>
          <w:szCs w:val="26"/>
        </w:rPr>
        <w:t xml:space="preserve">должительность  школ здоровья, </w:t>
      </w:r>
      <w:r w:rsidRPr="00C822DF">
        <w:rPr>
          <w:bCs/>
          <w:sz w:val="26"/>
          <w:szCs w:val="26"/>
        </w:rPr>
        <w:t>школ для пациентов с хроническими неинфекционными заболеваниями</w:t>
      </w:r>
      <w:r>
        <w:rPr>
          <w:bCs/>
          <w:sz w:val="26"/>
          <w:szCs w:val="26"/>
        </w:rPr>
        <w:t>:</w:t>
      </w:r>
      <w:r>
        <w:rPr>
          <w:sz w:val="26"/>
          <w:szCs w:val="26"/>
        </w:rPr>
        <w:t xml:space="preserve"> </w:t>
      </w:r>
    </w:p>
    <w:p w:rsidR="0031047D" w:rsidRDefault="0031047D" w:rsidP="0031047D">
      <w:pPr>
        <w:autoSpaceDE w:val="0"/>
        <w:autoSpaceDN w:val="0"/>
        <w:adjustRightInd w:val="0"/>
        <w:ind w:firstLine="709"/>
        <w:jc w:val="right"/>
        <w:rPr>
          <w:sz w:val="26"/>
          <w:szCs w:val="26"/>
        </w:rPr>
      </w:pPr>
      <w:r w:rsidRPr="00BB0598">
        <w:rPr>
          <w:sz w:val="26"/>
          <w:szCs w:val="26"/>
        </w:rPr>
        <w:t>Таблица 3–1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2409"/>
        <w:gridCol w:w="2268"/>
        <w:gridCol w:w="2268"/>
      </w:tblGrid>
      <w:tr w:rsidR="0031047D" w:rsidRPr="005F3476" w:rsidTr="00B31F05">
        <w:trPr>
          <w:trHeight w:val="447"/>
          <w:tblHeader/>
        </w:trPr>
        <w:tc>
          <w:tcPr>
            <w:tcW w:w="567" w:type="dxa"/>
          </w:tcPr>
          <w:p w:rsidR="0031047D" w:rsidRPr="00A519CF" w:rsidRDefault="0031047D" w:rsidP="0031047D">
            <w:pPr>
              <w:tabs>
                <w:tab w:val="left" w:leader="underscore" w:pos="3074"/>
                <w:tab w:val="left" w:leader="underscore" w:pos="8525"/>
              </w:tabs>
              <w:suppressAutoHyphens/>
              <w:jc w:val="center"/>
              <w:rPr>
                <w:sz w:val="18"/>
                <w:szCs w:val="18"/>
                <w:lang w:eastAsia="zh-CN"/>
              </w:rPr>
            </w:pPr>
            <w:r>
              <w:rPr>
                <w:sz w:val="18"/>
                <w:szCs w:val="18"/>
                <w:lang w:eastAsia="zh-CN"/>
              </w:rPr>
              <w:t xml:space="preserve">№ </w:t>
            </w:r>
            <w:r>
              <w:rPr>
                <w:sz w:val="18"/>
                <w:szCs w:val="18"/>
                <w:lang w:eastAsia="zh-CN"/>
              </w:rPr>
              <w:br/>
            </w:r>
            <w:proofErr w:type="gramStart"/>
            <w:r>
              <w:rPr>
                <w:sz w:val="18"/>
                <w:szCs w:val="18"/>
                <w:lang w:eastAsia="zh-CN"/>
              </w:rPr>
              <w:t>п</w:t>
            </w:r>
            <w:proofErr w:type="gramEnd"/>
            <w:r>
              <w:rPr>
                <w:sz w:val="18"/>
                <w:szCs w:val="18"/>
                <w:lang w:eastAsia="zh-CN"/>
              </w:rPr>
              <w:t>/п</w:t>
            </w:r>
          </w:p>
        </w:tc>
        <w:tc>
          <w:tcPr>
            <w:tcW w:w="2127" w:type="dxa"/>
            <w:shd w:val="clear" w:color="auto" w:fill="auto"/>
          </w:tcPr>
          <w:p w:rsidR="0031047D" w:rsidRPr="00A519CF" w:rsidRDefault="0031047D" w:rsidP="0031047D">
            <w:pPr>
              <w:tabs>
                <w:tab w:val="left" w:leader="underscore" w:pos="3074"/>
                <w:tab w:val="left" w:leader="underscore" w:pos="8525"/>
              </w:tabs>
              <w:suppressAutoHyphens/>
              <w:jc w:val="center"/>
              <w:rPr>
                <w:sz w:val="18"/>
                <w:szCs w:val="18"/>
                <w:lang w:eastAsia="zh-CN"/>
              </w:rPr>
            </w:pPr>
            <w:r w:rsidRPr="00A519CF">
              <w:rPr>
                <w:sz w:val="18"/>
                <w:szCs w:val="18"/>
                <w:lang w:eastAsia="zh-CN"/>
              </w:rPr>
              <w:t>Наименование школы</w:t>
            </w:r>
          </w:p>
        </w:tc>
        <w:tc>
          <w:tcPr>
            <w:tcW w:w="2409" w:type="dxa"/>
            <w:tcBorders>
              <w:bottom w:val="single" w:sz="4" w:space="0" w:color="auto"/>
            </w:tcBorders>
            <w:shd w:val="clear" w:color="auto" w:fill="auto"/>
          </w:tcPr>
          <w:p w:rsidR="0031047D" w:rsidRPr="00A519CF" w:rsidRDefault="0031047D" w:rsidP="0031047D">
            <w:pPr>
              <w:tabs>
                <w:tab w:val="left" w:leader="underscore" w:pos="3074"/>
                <w:tab w:val="left" w:leader="underscore" w:pos="8525"/>
              </w:tabs>
              <w:suppressAutoHyphens/>
              <w:jc w:val="center"/>
              <w:rPr>
                <w:sz w:val="18"/>
                <w:szCs w:val="18"/>
                <w:lang w:eastAsia="zh-CN"/>
              </w:rPr>
            </w:pPr>
            <w:r w:rsidRPr="00A519CF">
              <w:rPr>
                <w:sz w:val="18"/>
                <w:szCs w:val="18"/>
                <w:lang w:eastAsia="zh-CN"/>
              </w:rPr>
              <w:t xml:space="preserve">Продолжительность  </w:t>
            </w:r>
            <w:r w:rsidRPr="00A519CF">
              <w:rPr>
                <w:sz w:val="18"/>
                <w:szCs w:val="18"/>
                <w:lang w:eastAsia="zh-CN"/>
              </w:rPr>
              <w:br/>
              <w:t>1 занятия</w:t>
            </w:r>
          </w:p>
        </w:tc>
        <w:tc>
          <w:tcPr>
            <w:tcW w:w="2268" w:type="dxa"/>
            <w:shd w:val="clear" w:color="auto" w:fill="auto"/>
          </w:tcPr>
          <w:p w:rsidR="0031047D" w:rsidRPr="00A519CF" w:rsidRDefault="0031047D" w:rsidP="0031047D">
            <w:pPr>
              <w:tabs>
                <w:tab w:val="left" w:leader="underscore" w:pos="3074"/>
                <w:tab w:val="left" w:leader="underscore" w:pos="8525"/>
              </w:tabs>
              <w:suppressAutoHyphens/>
              <w:jc w:val="center"/>
              <w:rPr>
                <w:sz w:val="18"/>
                <w:szCs w:val="18"/>
                <w:lang w:eastAsia="zh-CN"/>
              </w:rPr>
            </w:pPr>
            <w:r w:rsidRPr="00A519CF">
              <w:rPr>
                <w:sz w:val="18"/>
                <w:szCs w:val="18"/>
                <w:lang w:eastAsia="zh-CN"/>
              </w:rPr>
              <w:t xml:space="preserve">Количество занятий </w:t>
            </w:r>
            <w:r w:rsidRPr="00A519CF">
              <w:rPr>
                <w:sz w:val="18"/>
                <w:szCs w:val="18"/>
                <w:lang w:eastAsia="zh-CN"/>
              </w:rPr>
              <w:br/>
              <w:t>в школе</w:t>
            </w:r>
          </w:p>
        </w:tc>
        <w:tc>
          <w:tcPr>
            <w:tcW w:w="2268" w:type="dxa"/>
            <w:shd w:val="clear" w:color="auto" w:fill="auto"/>
          </w:tcPr>
          <w:p w:rsidR="0031047D" w:rsidRPr="00A519CF" w:rsidRDefault="0031047D" w:rsidP="0031047D">
            <w:pPr>
              <w:tabs>
                <w:tab w:val="left" w:leader="underscore" w:pos="3074"/>
                <w:tab w:val="left" w:leader="underscore" w:pos="8525"/>
              </w:tabs>
              <w:suppressAutoHyphens/>
              <w:jc w:val="center"/>
              <w:rPr>
                <w:sz w:val="18"/>
                <w:szCs w:val="18"/>
                <w:lang w:eastAsia="zh-CN"/>
              </w:rPr>
            </w:pPr>
            <w:r w:rsidRPr="00A519CF">
              <w:rPr>
                <w:sz w:val="18"/>
                <w:szCs w:val="18"/>
                <w:lang w:eastAsia="zh-CN"/>
              </w:rPr>
              <w:t>Продолжительность</w:t>
            </w:r>
            <w:r w:rsidRPr="00A519CF">
              <w:rPr>
                <w:sz w:val="18"/>
                <w:szCs w:val="18"/>
                <w:lang w:eastAsia="zh-CN"/>
              </w:rPr>
              <w:br/>
              <w:t>школы, не более</w:t>
            </w:r>
          </w:p>
        </w:tc>
      </w:tr>
      <w:tr w:rsidR="0031047D" w:rsidRPr="005F3476" w:rsidTr="00B31F05">
        <w:trPr>
          <w:trHeight w:val="170"/>
          <w:tblHeader/>
        </w:trPr>
        <w:tc>
          <w:tcPr>
            <w:tcW w:w="567" w:type="dxa"/>
          </w:tcPr>
          <w:p w:rsidR="0031047D" w:rsidRPr="00A519CF" w:rsidRDefault="0031047D" w:rsidP="0031047D">
            <w:pPr>
              <w:tabs>
                <w:tab w:val="left" w:leader="underscore" w:pos="3074"/>
                <w:tab w:val="left" w:leader="underscore" w:pos="8525"/>
              </w:tabs>
              <w:suppressAutoHyphens/>
              <w:jc w:val="center"/>
              <w:rPr>
                <w:sz w:val="18"/>
                <w:szCs w:val="18"/>
                <w:lang w:eastAsia="zh-CN"/>
              </w:rPr>
            </w:pPr>
            <w:r>
              <w:rPr>
                <w:sz w:val="18"/>
                <w:szCs w:val="18"/>
                <w:lang w:eastAsia="zh-CN"/>
              </w:rPr>
              <w:t>1</w:t>
            </w:r>
          </w:p>
        </w:tc>
        <w:tc>
          <w:tcPr>
            <w:tcW w:w="2127" w:type="dxa"/>
            <w:shd w:val="clear" w:color="auto" w:fill="auto"/>
          </w:tcPr>
          <w:p w:rsidR="0031047D" w:rsidRPr="00A519CF" w:rsidRDefault="0031047D" w:rsidP="0031047D">
            <w:pPr>
              <w:tabs>
                <w:tab w:val="left" w:leader="underscore" w:pos="3074"/>
                <w:tab w:val="left" w:leader="underscore" w:pos="8525"/>
              </w:tabs>
              <w:suppressAutoHyphens/>
              <w:jc w:val="center"/>
              <w:rPr>
                <w:sz w:val="18"/>
                <w:szCs w:val="18"/>
                <w:lang w:eastAsia="zh-CN"/>
              </w:rPr>
            </w:pPr>
            <w:r>
              <w:rPr>
                <w:sz w:val="18"/>
                <w:szCs w:val="18"/>
                <w:lang w:eastAsia="zh-CN"/>
              </w:rPr>
              <w:t>2</w:t>
            </w:r>
          </w:p>
        </w:tc>
        <w:tc>
          <w:tcPr>
            <w:tcW w:w="2409" w:type="dxa"/>
            <w:tcBorders>
              <w:bottom w:val="single" w:sz="4" w:space="0" w:color="auto"/>
            </w:tcBorders>
            <w:shd w:val="clear" w:color="auto" w:fill="auto"/>
          </w:tcPr>
          <w:p w:rsidR="0031047D" w:rsidRPr="00A519CF" w:rsidRDefault="0031047D" w:rsidP="0031047D">
            <w:pPr>
              <w:tabs>
                <w:tab w:val="left" w:leader="underscore" w:pos="3074"/>
                <w:tab w:val="left" w:leader="underscore" w:pos="8525"/>
              </w:tabs>
              <w:suppressAutoHyphens/>
              <w:jc w:val="center"/>
              <w:rPr>
                <w:sz w:val="18"/>
                <w:szCs w:val="18"/>
                <w:lang w:eastAsia="zh-CN"/>
              </w:rPr>
            </w:pPr>
            <w:r>
              <w:rPr>
                <w:sz w:val="18"/>
                <w:szCs w:val="18"/>
                <w:lang w:eastAsia="zh-CN"/>
              </w:rPr>
              <w:t>3</w:t>
            </w:r>
          </w:p>
        </w:tc>
        <w:tc>
          <w:tcPr>
            <w:tcW w:w="2268" w:type="dxa"/>
            <w:shd w:val="clear" w:color="auto" w:fill="auto"/>
          </w:tcPr>
          <w:p w:rsidR="0031047D" w:rsidRPr="00A519CF" w:rsidRDefault="0031047D" w:rsidP="0031047D">
            <w:pPr>
              <w:tabs>
                <w:tab w:val="left" w:leader="underscore" w:pos="3074"/>
                <w:tab w:val="left" w:leader="underscore" w:pos="8525"/>
              </w:tabs>
              <w:suppressAutoHyphens/>
              <w:jc w:val="center"/>
              <w:rPr>
                <w:sz w:val="18"/>
                <w:szCs w:val="18"/>
                <w:lang w:eastAsia="zh-CN"/>
              </w:rPr>
            </w:pPr>
            <w:r>
              <w:rPr>
                <w:sz w:val="18"/>
                <w:szCs w:val="18"/>
                <w:lang w:eastAsia="zh-CN"/>
              </w:rPr>
              <w:t>4</w:t>
            </w:r>
          </w:p>
        </w:tc>
        <w:tc>
          <w:tcPr>
            <w:tcW w:w="2268" w:type="dxa"/>
            <w:shd w:val="clear" w:color="auto" w:fill="auto"/>
          </w:tcPr>
          <w:p w:rsidR="0031047D" w:rsidRPr="00A519CF" w:rsidRDefault="0031047D" w:rsidP="0031047D">
            <w:pPr>
              <w:tabs>
                <w:tab w:val="left" w:leader="underscore" w:pos="3074"/>
                <w:tab w:val="left" w:leader="underscore" w:pos="8525"/>
              </w:tabs>
              <w:suppressAutoHyphens/>
              <w:jc w:val="center"/>
              <w:rPr>
                <w:sz w:val="18"/>
                <w:szCs w:val="18"/>
                <w:lang w:eastAsia="zh-CN"/>
              </w:rPr>
            </w:pPr>
            <w:r>
              <w:rPr>
                <w:sz w:val="18"/>
                <w:szCs w:val="18"/>
                <w:lang w:eastAsia="zh-CN"/>
              </w:rPr>
              <w:t>5</w:t>
            </w:r>
          </w:p>
        </w:tc>
      </w:tr>
      <w:tr w:rsidR="0031047D" w:rsidRPr="005F3476" w:rsidTr="00B31F05">
        <w:trPr>
          <w:trHeight w:val="175"/>
        </w:trPr>
        <w:tc>
          <w:tcPr>
            <w:tcW w:w="567" w:type="dxa"/>
          </w:tcPr>
          <w:p w:rsidR="0031047D" w:rsidRPr="00B134DE" w:rsidRDefault="0031047D" w:rsidP="0031047D">
            <w:pPr>
              <w:tabs>
                <w:tab w:val="left" w:leader="underscore" w:pos="3074"/>
                <w:tab w:val="left" w:leader="underscore" w:pos="8525"/>
              </w:tabs>
              <w:suppressAutoHyphens/>
              <w:rPr>
                <w:sz w:val="16"/>
                <w:szCs w:val="16"/>
                <w:lang w:eastAsia="zh-CN"/>
              </w:rPr>
            </w:pPr>
            <w:r>
              <w:rPr>
                <w:sz w:val="16"/>
                <w:szCs w:val="16"/>
                <w:lang w:eastAsia="zh-CN"/>
              </w:rPr>
              <w:t>1.</w:t>
            </w:r>
          </w:p>
        </w:tc>
        <w:tc>
          <w:tcPr>
            <w:tcW w:w="2127" w:type="dxa"/>
            <w:shd w:val="clear" w:color="auto" w:fill="auto"/>
          </w:tcPr>
          <w:p w:rsidR="0031047D" w:rsidRPr="00B134DE" w:rsidRDefault="0031047D" w:rsidP="0031047D">
            <w:pPr>
              <w:tabs>
                <w:tab w:val="left" w:leader="underscore" w:pos="3074"/>
                <w:tab w:val="left" w:leader="underscore" w:pos="8525"/>
              </w:tabs>
              <w:suppressAutoHyphens/>
              <w:spacing w:line="235" w:lineRule="auto"/>
              <w:rPr>
                <w:sz w:val="16"/>
                <w:szCs w:val="16"/>
                <w:lang w:eastAsia="zh-CN"/>
              </w:rPr>
            </w:pPr>
            <w:r w:rsidRPr="00B134DE">
              <w:rPr>
                <w:sz w:val="16"/>
                <w:szCs w:val="16"/>
                <w:lang w:eastAsia="zh-CN"/>
              </w:rPr>
              <w:t xml:space="preserve">Школа для пациентов </w:t>
            </w:r>
            <w:r w:rsidRPr="00B134DE">
              <w:rPr>
                <w:sz w:val="16"/>
                <w:szCs w:val="16"/>
                <w:lang w:eastAsia="zh-CN"/>
              </w:rPr>
              <w:br/>
              <w:t>с артериальной гипертензией (I10.0 - I 15)</w:t>
            </w:r>
          </w:p>
        </w:tc>
        <w:tc>
          <w:tcPr>
            <w:tcW w:w="2409" w:type="dxa"/>
            <w:tcBorders>
              <w:top w:val="single" w:sz="4" w:space="0" w:color="auto"/>
            </w:tcBorders>
            <w:shd w:val="clear" w:color="auto" w:fill="auto"/>
          </w:tcPr>
          <w:p w:rsidR="0031047D" w:rsidRPr="00B134DE" w:rsidRDefault="0031047D" w:rsidP="0031047D">
            <w:pPr>
              <w:tabs>
                <w:tab w:val="left" w:leader="underscore" w:pos="3074"/>
                <w:tab w:val="left" w:leader="underscore" w:pos="8525"/>
              </w:tabs>
              <w:suppressAutoHyphens/>
              <w:spacing w:line="235" w:lineRule="auto"/>
              <w:jc w:val="center"/>
              <w:rPr>
                <w:sz w:val="18"/>
                <w:szCs w:val="18"/>
                <w:lang w:eastAsia="zh-CN"/>
              </w:rPr>
            </w:pPr>
            <w:r w:rsidRPr="00B134DE">
              <w:rPr>
                <w:sz w:val="18"/>
                <w:szCs w:val="18"/>
                <w:lang w:eastAsia="zh-CN"/>
              </w:rPr>
              <w:t>2 часа</w:t>
            </w:r>
          </w:p>
        </w:tc>
        <w:tc>
          <w:tcPr>
            <w:tcW w:w="2268" w:type="dxa"/>
            <w:shd w:val="clear" w:color="auto" w:fill="auto"/>
          </w:tcPr>
          <w:p w:rsidR="0031047D" w:rsidRPr="00B134DE" w:rsidRDefault="0031047D" w:rsidP="0031047D">
            <w:pPr>
              <w:tabs>
                <w:tab w:val="left" w:leader="underscore" w:pos="3074"/>
                <w:tab w:val="left" w:leader="underscore" w:pos="8525"/>
              </w:tabs>
              <w:suppressAutoHyphens/>
              <w:spacing w:line="235" w:lineRule="auto"/>
              <w:jc w:val="center"/>
              <w:rPr>
                <w:sz w:val="18"/>
                <w:szCs w:val="18"/>
                <w:lang w:eastAsia="zh-CN"/>
              </w:rPr>
            </w:pPr>
            <w:r w:rsidRPr="00B134DE">
              <w:rPr>
                <w:sz w:val="18"/>
                <w:szCs w:val="18"/>
                <w:lang w:eastAsia="zh-CN"/>
              </w:rPr>
              <w:t>2</w:t>
            </w:r>
          </w:p>
        </w:tc>
        <w:tc>
          <w:tcPr>
            <w:tcW w:w="2268" w:type="dxa"/>
            <w:shd w:val="clear" w:color="auto" w:fill="auto"/>
          </w:tcPr>
          <w:p w:rsidR="0031047D" w:rsidRPr="00B134DE" w:rsidRDefault="0031047D" w:rsidP="0031047D">
            <w:pPr>
              <w:tabs>
                <w:tab w:val="left" w:leader="underscore" w:pos="3074"/>
                <w:tab w:val="left" w:leader="underscore" w:pos="8525"/>
              </w:tabs>
              <w:suppressAutoHyphens/>
              <w:spacing w:line="235" w:lineRule="auto"/>
              <w:jc w:val="center"/>
              <w:rPr>
                <w:sz w:val="18"/>
                <w:szCs w:val="18"/>
                <w:lang w:eastAsia="zh-CN"/>
              </w:rPr>
            </w:pPr>
            <w:r w:rsidRPr="00B134DE">
              <w:rPr>
                <w:sz w:val="18"/>
                <w:szCs w:val="18"/>
                <w:lang w:eastAsia="zh-CN"/>
              </w:rPr>
              <w:t>2 месяца</w:t>
            </w:r>
          </w:p>
        </w:tc>
      </w:tr>
      <w:tr w:rsidR="0031047D" w:rsidRPr="005F3476" w:rsidTr="00B31F05">
        <w:trPr>
          <w:trHeight w:val="1343"/>
        </w:trPr>
        <w:tc>
          <w:tcPr>
            <w:tcW w:w="567" w:type="dxa"/>
          </w:tcPr>
          <w:p w:rsidR="0031047D" w:rsidRPr="00B134DE" w:rsidRDefault="0031047D" w:rsidP="0031047D">
            <w:pPr>
              <w:tabs>
                <w:tab w:val="left" w:leader="underscore" w:pos="3074"/>
                <w:tab w:val="left" w:leader="underscore" w:pos="8525"/>
              </w:tabs>
              <w:suppressAutoHyphens/>
              <w:rPr>
                <w:sz w:val="16"/>
                <w:szCs w:val="16"/>
                <w:lang w:eastAsia="zh-CN"/>
              </w:rPr>
            </w:pPr>
            <w:r>
              <w:rPr>
                <w:sz w:val="16"/>
                <w:szCs w:val="16"/>
                <w:lang w:eastAsia="zh-CN"/>
              </w:rPr>
              <w:t>1.1.</w:t>
            </w:r>
          </w:p>
        </w:tc>
        <w:tc>
          <w:tcPr>
            <w:tcW w:w="2127" w:type="dxa"/>
            <w:shd w:val="clear" w:color="auto" w:fill="auto"/>
          </w:tcPr>
          <w:p w:rsidR="0031047D" w:rsidRPr="00B134DE" w:rsidRDefault="0031047D" w:rsidP="0031047D">
            <w:pPr>
              <w:tabs>
                <w:tab w:val="left" w:leader="underscore" w:pos="3074"/>
                <w:tab w:val="left" w:leader="underscore" w:pos="8525"/>
              </w:tabs>
              <w:suppressAutoHyphens/>
              <w:spacing w:line="235" w:lineRule="auto"/>
              <w:rPr>
                <w:sz w:val="16"/>
                <w:szCs w:val="16"/>
                <w:lang w:eastAsia="zh-CN"/>
              </w:rPr>
            </w:pPr>
            <w:r w:rsidRPr="00B134DE">
              <w:rPr>
                <w:sz w:val="16"/>
                <w:szCs w:val="16"/>
                <w:lang w:eastAsia="zh-CN"/>
              </w:rPr>
              <w:t>Специалисты, проводящие обучение в школе</w:t>
            </w:r>
            <w:r w:rsidRPr="00B134DE">
              <w:rPr>
                <w:sz w:val="16"/>
                <w:szCs w:val="16"/>
                <w:lang w:eastAsia="zh-CN"/>
              </w:rPr>
              <w:br/>
              <w:t xml:space="preserve">с артериальной гипертензией </w:t>
            </w:r>
            <w:r w:rsidRPr="00B134DE">
              <w:rPr>
                <w:sz w:val="16"/>
                <w:szCs w:val="16"/>
                <w:lang w:eastAsia="zh-CN"/>
              </w:rPr>
              <w:br/>
              <w:t>(</w:t>
            </w:r>
            <w:r w:rsidRPr="00B134DE">
              <w:rPr>
                <w:sz w:val="16"/>
                <w:szCs w:val="16"/>
                <w:lang w:val="en-US" w:eastAsia="zh-CN"/>
              </w:rPr>
              <w:t>I</w:t>
            </w:r>
            <w:r w:rsidRPr="00B134DE">
              <w:rPr>
                <w:sz w:val="16"/>
                <w:szCs w:val="16"/>
                <w:lang w:eastAsia="zh-CN"/>
              </w:rPr>
              <w:t xml:space="preserve">10.0 – </w:t>
            </w:r>
            <w:r w:rsidRPr="00B134DE">
              <w:rPr>
                <w:sz w:val="16"/>
                <w:szCs w:val="16"/>
                <w:lang w:val="en-US" w:eastAsia="zh-CN"/>
              </w:rPr>
              <w:t>I</w:t>
            </w:r>
            <w:r w:rsidRPr="00B134DE">
              <w:rPr>
                <w:sz w:val="16"/>
                <w:szCs w:val="16"/>
                <w:lang w:eastAsia="zh-CN"/>
              </w:rPr>
              <w:t xml:space="preserve"> 15)</w:t>
            </w:r>
          </w:p>
        </w:tc>
        <w:tc>
          <w:tcPr>
            <w:tcW w:w="6945" w:type="dxa"/>
            <w:gridSpan w:val="3"/>
            <w:tcBorders>
              <w:top w:val="nil"/>
              <w:bottom w:val="single" w:sz="4" w:space="0" w:color="auto"/>
            </w:tcBorders>
            <w:shd w:val="clear" w:color="auto" w:fill="auto"/>
          </w:tcPr>
          <w:p w:rsidR="0031047D" w:rsidRPr="00A519CF" w:rsidRDefault="0031047D" w:rsidP="0031047D">
            <w:pPr>
              <w:spacing w:line="235" w:lineRule="auto"/>
              <w:rPr>
                <w:sz w:val="16"/>
                <w:szCs w:val="16"/>
              </w:rPr>
            </w:pPr>
            <w:proofErr w:type="gramStart"/>
            <w:r>
              <w:rPr>
                <w:rFonts w:eastAsia="Calibri"/>
                <w:sz w:val="16"/>
                <w:szCs w:val="16"/>
              </w:rPr>
              <w:t>з</w:t>
            </w:r>
            <w:r w:rsidRPr="00A519CF">
              <w:rPr>
                <w:rFonts w:eastAsia="Calibri"/>
                <w:sz w:val="16"/>
                <w:szCs w:val="16"/>
              </w:rPr>
              <w:t>аведующий отделением медицинской организации - врач-терапевт</w:t>
            </w:r>
            <w:r>
              <w:rPr>
                <w:rFonts w:eastAsia="Calibri"/>
                <w:sz w:val="16"/>
                <w:szCs w:val="16"/>
              </w:rPr>
              <w:t>;</w:t>
            </w:r>
            <w:r w:rsidRPr="00A519CF">
              <w:rPr>
                <w:rFonts w:eastAsia="Calibri"/>
                <w:sz w:val="16"/>
                <w:szCs w:val="16"/>
              </w:rPr>
              <w:t xml:space="preserve"> заведующий отделением медицинской организации - врач-терапевт участковый</w:t>
            </w:r>
            <w:r>
              <w:rPr>
                <w:rFonts w:eastAsia="Calibri"/>
                <w:sz w:val="16"/>
                <w:szCs w:val="16"/>
              </w:rPr>
              <w:t>;</w:t>
            </w:r>
            <w:r w:rsidRPr="00A519CF">
              <w:rPr>
                <w:rFonts w:eastAsia="Calibri"/>
                <w:sz w:val="16"/>
                <w:szCs w:val="16"/>
              </w:rPr>
              <w:t xml:space="preserve"> заведующий отделением медицинской организации - врач общей практики (семейный врач)</w:t>
            </w:r>
            <w:r>
              <w:rPr>
                <w:rFonts w:eastAsia="Calibri"/>
                <w:sz w:val="16"/>
                <w:szCs w:val="16"/>
              </w:rPr>
              <w:t>;</w:t>
            </w:r>
            <w:r w:rsidRPr="00A519CF">
              <w:rPr>
                <w:rFonts w:eastAsia="Calibri"/>
                <w:sz w:val="16"/>
                <w:szCs w:val="16"/>
              </w:rPr>
              <w:t xml:space="preserve"> заведующий отделением медицинской организации - врач по медицинской профилактике</w:t>
            </w:r>
            <w:r>
              <w:rPr>
                <w:rFonts w:eastAsia="Calibri"/>
                <w:sz w:val="16"/>
                <w:szCs w:val="16"/>
              </w:rPr>
              <w:t>;</w:t>
            </w:r>
            <w:r w:rsidRPr="00A519CF">
              <w:rPr>
                <w:rFonts w:eastAsia="Calibri"/>
                <w:sz w:val="16"/>
                <w:szCs w:val="16"/>
              </w:rPr>
              <w:t xml:space="preserve"> </w:t>
            </w:r>
            <w:r w:rsidRPr="00B71745">
              <w:rPr>
                <w:rFonts w:eastAsia="Calibri"/>
                <w:sz w:val="16"/>
                <w:szCs w:val="16"/>
              </w:rPr>
              <w:t>заведующий отделением медицинской организации - врач-кардиолог</w:t>
            </w:r>
            <w:r>
              <w:rPr>
                <w:rFonts w:eastAsia="Calibri"/>
                <w:sz w:val="16"/>
                <w:szCs w:val="16"/>
              </w:rPr>
              <w:t>;</w:t>
            </w:r>
            <w:r w:rsidRPr="00B71745">
              <w:rPr>
                <w:rFonts w:eastAsia="Calibri"/>
                <w:sz w:val="16"/>
                <w:szCs w:val="16"/>
              </w:rPr>
              <w:t xml:space="preserve"> заведующий отделением медицинской организации - врач здравпункта</w:t>
            </w:r>
            <w:r>
              <w:rPr>
                <w:rFonts w:eastAsia="Calibri"/>
                <w:sz w:val="16"/>
                <w:szCs w:val="16"/>
              </w:rPr>
              <w:t>;</w:t>
            </w:r>
            <w:r w:rsidRPr="00B71745">
              <w:rPr>
                <w:rFonts w:eastAsia="Calibri"/>
                <w:sz w:val="16"/>
                <w:szCs w:val="16"/>
              </w:rPr>
              <w:t xml:space="preserve"> заведующий (начальник) структурного подразделения (отдела, отделения, лаборатории, кабинета, отряда и другое) медицинской организации - врач-специалист, </w:t>
            </w:r>
            <w:r w:rsidRPr="005A239B">
              <w:rPr>
                <w:rFonts w:eastAsia="Calibri"/>
                <w:sz w:val="16"/>
                <w:szCs w:val="16"/>
              </w:rPr>
              <w:t>специалист;</w:t>
            </w:r>
            <w:proofErr w:type="gramEnd"/>
            <w:r w:rsidRPr="00B71745">
              <w:rPr>
                <w:rFonts w:eastAsia="Calibri"/>
                <w:sz w:val="16"/>
                <w:szCs w:val="16"/>
              </w:rPr>
              <w:t xml:space="preserve"> </w:t>
            </w:r>
            <w:proofErr w:type="gramStart"/>
            <w:r w:rsidRPr="00B71745">
              <w:rPr>
                <w:rFonts w:eastAsia="Calibri"/>
                <w:sz w:val="16"/>
                <w:szCs w:val="16"/>
              </w:rPr>
              <w:t>врач-терапевт</w:t>
            </w:r>
            <w:r>
              <w:rPr>
                <w:rFonts w:eastAsia="Calibri"/>
                <w:sz w:val="16"/>
                <w:szCs w:val="16"/>
              </w:rPr>
              <w:t xml:space="preserve">; </w:t>
            </w:r>
            <w:r w:rsidRPr="00B71745">
              <w:rPr>
                <w:rFonts w:eastAsia="Calibri"/>
                <w:sz w:val="16"/>
                <w:szCs w:val="16"/>
              </w:rPr>
              <w:t>врач-терапевт участковый</w:t>
            </w:r>
            <w:r>
              <w:rPr>
                <w:rFonts w:eastAsia="Calibri"/>
                <w:sz w:val="16"/>
                <w:szCs w:val="16"/>
              </w:rPr>
              <w:t>;</w:t>
            </w:r>
            <w:r w:rsidRPr="00B71745">
              <w:rPr>
                <w:rFonts w:eastAsia="Calibri"/>
                <w:sz w:val="16"/>
                <w:szCs w:val="16"/>
              </w:rPr>
              <w:t xml:space="preserve"> врач общей практики (семейный врач)</w:t>
            </w:r>
            <w:r>
              <w:rPr>
                <w:rFonts w:eastAsia="Calibri"/>
                <w:sz w:val="16"/>
                <w:szCs w:val="16"/>
              </w:rPr>
              <w:t>;</w:t>
            </w:r>
            <w:r w:rsidRPr="00B71745">
              <w:rPr>
                <w:rFonts w:eastAsia="Calibri"/>
                <w:sz w:val="16"/>
                <w:szCs w:val="16"/>
              </w:rPr>
              <w:t xml:space="preserve"> врач по медицинской</w:t>
            </w:r>
            <w:r w:rsidRPr="00A519CF">
              <w:rPr>
                <w:rFonts w:eastAsia="Calibri"/>
                <w:sz w:val="16"/>
                <w:szCs w:val="16"/>
              </w:rPr>
              <w:t xml:space="preserve"> профилактике</w:t>
            </w:r>
            <w:r>
              <w:rPr>
                <w:rFonts w:eastAsia="Calibri"/>
                <w:sz w:val="16"/>
                <w:szCs w:val="16"/>
              </w:rPr>
              <w:t>;</w:t>
            </w:r>
            <w:r w:rsidRPr="00A519CF">
              <w:rPr>
                <w:rFonts w:eastAsia="Calibri"/>
                <w:sz w:val="16"/>
                <w:szCs w:val="16"/>
              </w:rPr>
              <w:t xml:space="preserve"> врач-кардиолог</w:t>
            </w:r>
            <w:r>
              <w:rPr>
                <w:rFonts w:eastAsia="Calibri"/>
                <w:sz w:val="16"/>
                <w:szCs w:val="16"/>
              </w:rPr>
              <w:t>;</w:t>
            </w:r>
            <w:r w:rsidRPr="00A519CF">
              <w:rPr>
                <w:rFonts w:eastAsia="Calibri"/>
                <w:sz w:val="16"/>
                <w:szCs w:val="16"/>
              </w:rPr>
              <w:t xml:space="preserve"> врач здравпункта</w:t>
            </w:r>
            <w:r>
              <w:rPr>
                <w:rFonts w:eastAsia="Calibri"/>
                <w:sz w:val="16"/>
                <w:szCs w:val="16"/>
              </w:rPr>
              <w:t>;</w:t>
            </w:r>
            <w:r w:rsidRPr="00A519CF">
              <w:rPr>
                <w:rFonts w:eastAsia="Calibri"/>
                <w:sz w:val="16"/>
                <w:szCs w:val="16"/>
              </w:rPr>
              <w:t xml:space="preserve"> заведующий кабинетом медицинской профилактики – фельдшер</w:t>
            </w:r>
            <w:r>
              <w:rPr>
                <w:rFonts w:eastAsia="Calibri"/>
                <w:sz w:val="16"/>
                <w:szCs w:val="16"/>
              </w:rPr>
              <w:t>;</w:t>
            </w:r>
            <w:r w:rsidRPr="00A519CF">
              <w:rPr>
                <w:rFonts w:eastAsia="Calibri"/>
                <w:sz w:val="16"/>
                <w:szCs w:val="16"/>
              </w:rPr>
              <w:t xml:space="preserve"> заведующий здравпунктом – фельдшер</w:t>
            </w:r>
            <w:r>
              <w:rPr>
                <w:rFonts w:eastAsia="Calibri"/>
                <w:sz w:val="16"/>
                <w:szCs w:val="16"/>
              </w:rPr>
              <w:t>;</w:t>
            </w:r>
            <w:r w:rsidRPr="00A519CF">
              <w:rPr>
                <w:rFonts w:eastAsia="Calibri"/>
                <w:sz w:val="16"/>
                <w:szCs w:val="16"/>
              </w:rPr>
              <w:t xml:space="preserve"> заведующий фельдшерско-акушерским пунктом – фельдшер</w:t>
            </w:r>
            <w:r>
              <w:rPr>
                <w:rFonts w:eastAsia="Calibri"/>
                <w:sz w:val="16"/>
                <w:szCs w:val="16"/>
              </w:rPr>
              <w:t>;</w:t>
            </w:r>
            <w:r w:rsidRPr="00A519CF">
              <w:rPr>
                <w:rFonts w:eastAsia="Calibri"/>
                <w:sz w:val="16"/>
                <w:szCs w:val="16"/>
              </w:rPr>
              <w:t xml:space="preserve"> старший фельдшер</w:t>
            </w:r>
            <w:r>
              <w:rPr>
                <w:rFonts w:eastAsia="Calibri"/>
                <w:sz w:val="16"/>
                <w:szCs w:val="16"/>
              </w:rPr>
              <w:t>;</w:t>
            </w:r>
            <w:r w:rsidRPr="00A519CF">
              <w:rPr>
                <w:rFonts w:eastAsia="Calibri"/>
                <w:sz w:val="16"/>
                <w:szCs w:val="16"/>
              </w:rPr>
              <w:t xml:space="preserve"> фельдшер</w:t>
            </w:r>
            <w:proofErr w:type="gramEnd"/>
          </w:p>
        </w:tc>
      </w:tr>
      <w:tr w:rsidR="0031047D" w:rsidRPr="005F3476" w:rsidTr="00B31F05">
        <w:trPr>
          <w:trHeight w:val="271"/>
        </w:trPr>
        <w:tc>
          <w:tcPr>
            <w:tcW w:w="567" w:type="dxa"/>
          </w:tcPr>
          <w:p w:rsidR="0031047D" w:rsidRPr="00B134DE" w:rsidRDefault="0031047D" w:rsidP="0031047D">
            <w:pPr>
              <w:tabs>
                <w:tab w:val="left" w:leader="underscore" w:pos="3074"/>
                <w:tab w:val="left" w:leader="underscore" w:pos="8525"/>
              </w:tabs>
              <w:suppressAutoHyphens/>
              <w:rPr>
                <w:sz w:val="16"/>
                <w:szCs w:val="16"/>
                <w:lang w:eastAsia="zh-CN"/>
              </w:rPr>
            </w:pPr>
            <w:r>
              <w:rPr>
                <w:sz w:val="16"/>
                <w:szCs w:val="16"/>
                <w:lang w:eastAsia="zh-CN"/>
              </w:rPr>
              <w:t>2.</w:t>
            </w:r>
          </w:p>
        </w:tc>
        <w:tc>
          <w:tcPr>
            <w:tcW w:w="2127" w:type="dxa"/>
            <w:shd w:val="clear" w:color="auto" w:fill="auto"/>
          </w:tcPr>
          <w:p w:rsidR="0031047D" w:rsidRPr="00B134DE" w:rsidRDefault="0031047D" w:rsidP="0031047D">
            <w:pPr>
              <w:tabs>
                <w:tab w:val="left" w:leader="underscore" w:pos="3074"/>
                <w:tab w:val="left" w:leader="underscore" w:pos="8525"/>
              </w:tabs>
              <w:suppressAutoHyphens/>
              <w:spacing w:line="235" w:lineRule="auto"/>
              <w:rPr>
                <w:b/>
                <w:sz w:val="16"/>
                <w:szCs w:val="16"/>
                <w:lang w:eastAsia="zh-CN"/>
              </w:rPr>
            </w:pPr>
            <w:r w:rsidRPr="00B134DE">
              <w:rPr>
                <w:sz w:val="16"/>
                <w:szCs w:val="16"/>
                <w:lang w:eastAsia="zh-CN"/>
              </w:rPr>
              <w:t xml:space="preserve">Школа для пациентов </w:t>
            </w:r>
            <w:r w:rsidRPr="00B134DE">
              <w:rPr>
                <w:sz w:val="16"/>
                <w:szCs w:val="16"/>
                <w:lang w:eastAsia="zh-CN"/>
              </w:rPr>
              <w:br/>
              <w:t>с сердечной недостаточностью (I50)</w:t>
            </w:r>
          </w:p>
        </w:tc>
        <w:tc>
          <w:tcPr>
            <w:tcW w:w="2409" w:type="dxa"/>
            <w:tcBorders>
              <w:bottom w:val="single" w:sz="4" w:space="0" w:color="auto"/>
            </w:tcBorders>
            <w:shd w:val="clear" w:color="auto" w:fill="auto"/>
          </w:tcPr>
          <w:p w:rsidR="0031047D" w:rsidRPr="00B134DE" w:rsidRDefault="0031047D" w:rsidP="0031047D">
            <w:pPr>
              <w:tabs>
                <w:tab w:val="left" w:leader="underscore" w:pos="3074"/>
                <w:tab w:val="left" w:leader="underscore" w:pos="8525"/>
              </w:tabs>
              <w:suppressAutoHyphens/>
              <w:spacing w:line="235" w:lineRule="auto"/>
              <w:jc w:val="center"/>
              <w:rPr>
                <w:sz w:val="18"/>
                <w:szCs w:val="18"/>
                <w:lang w:eastAsia="zh-CN"/>
              </w:rPr>
            </w:pPr>
            <w:r w:rsidRPr="00B134DE">
              <w:rPr>
                <w:sz w:val="18"/>
                <w:szCs w:val="18"/>
                <w:lang w:eastAsia="zh-CN"/>
              </w:rPr>
              <w:t>2 часа</w:t>
            </w:r>
          </w:p>
        </w:tc>
        <w:tc>
          <w:tcPr>
            <w:tcW w:w="2268" w:type="dxa"/>
            <w:tcBorders>
              <w:bottom w:val="single" w:sz="4" w:space="0" w:color="auto"/>
            </w:tcBorders>
            <w:shd w:val="clear" w:color="auto" w:fill="auto"/>
          </w:tcPr>
          <w:p w:rsidR="0031047D" w:rsidRPr="00B134DE" w:rsidRDefault="0031047D" w:rsidP="0031047D">
            <w:pPr>
              <w:tabs>
                <w:tab w:val="left" w:leader="underscore" w:pos="3074"/>
                <w:tab w:val="left" w:leader="underscore" w:pos="8525"/>
              </w:tabs>
              <w:suppressAutoHyphens/>
              <w:spacing w:line="235" w:lineRule="auto"/>
              <w:jc w:val="center"/>
              <w:rPr>
                <w:sz w:val="18"/>
                <w:szCs w:val="18"/>
                <w:lang w:eastAsia="zh-CN"/>
              </w:rPr>
            </w:pPr>
            <w:r w:rsidRPr="00B134DE">
              <w:rPr>
                <w:sz w:val="18"/>
                <w:szCs w:val="18"/>
                <w:lang w:eastAsia="zh-CN"/>
              </w:rPr>
              <w:t>2</w:t>
            </w:r>
          </w:p>
        </w:tc>
        <w:tc>
          <w:tcPr>
            <w:tcW w:w="2268" w:type="dxa"/>
            <w:tcBorders>
              <w:bottom w:val="single" w:sz="4" w:space="0" w:color="auto"/>
            </w:tcBorders>
            <w:shd w:val="clear" w:color="auto" w:fill="auto"/>
          </w:tcPr>
          <w:p w:rsidR="0031047D" w:rsidRPr="00B134DE" w:rsidRDefault="0031047D" w:rsidP="0031047D">
            <w:pPr>
              <w:tabs>
                <w:tab w:val="left" w:leader="underscore" w:pos="3074"/>
                <w:tab w:val="left" w:leader="underscore" w:pos="8525"/>
              </w:tabs>
              <w:suppressAutoHyphens/>
              <w:spacing w:line="235" w:lineRule="auto"/>
              <w:jc w:val="center"/>
              <w:rPr>
                <w:sz w:val="18"/>
                <w:szCs w:val="18"/>
                <w:lang w:eastAsia="zh-CN"/>
              </w:rPr>
            </w:pPr>
            <w:r w:rsidRPr="00B134DE">
              <w:rPr>
                <w:sz w:val="18"/>
                <w:szCs w:val="18"/>
                <w:lang w:eastAsia="zh-CN"/>
              </w:rPr>
              <w:t>2 месяца</w:t>
            </w:r>
          </w:p>
        </w:tc>
      </w:tr>
      <w:tr w:rsidR="0031047D" w:rsidRPr="005F3476" w:rsidTr="00DB50D4">
        <w:trPr>
          <w:trHeight w:val="1027"/>
        </w:trPr>
        <w:tc>
          <w:tcPr>
            <w:tcW w:w="567" w:type="dxa"/>
          </w:tcPr>
          <w:p w:rsidR="0031047D" w:rsidRPr="00B134DE" w:rsidRDefault="0031047D" w:rsidP="0031047D">
            <w:pPr>
              <w:tabs>
                <w:tab w:val="left" w:leader="underscore" w:pos="3074"/>
                <w:tab w:val="left" w:leader="underscore" w:pos="8525"/>
              </w:tabs>
              <w:suppressAutoHyphens/>
              <w:rPr>
                <w:sz w:val="16"/>
                <w:szCs w:val="16"/>
                <w:lang w:eastAsia="zh-CN"/>
              </w:rPr>
            </w:pPr>
            <w:r>
              <w:rPr>
                <w:sz w:val="16"/>
                <w:szCs w:val="16"/>
                <w:lang w:eastAsia="zh-CN"/>
              </w:rPr>
              <w:t>2.1.</w:t>
            </w:r>
          </w:p>
        </w:tc>
        <w:tc>
          <w:tcPr>
            <w:tcW w:w="2127" w:type="dxa"/>
            <w:shd w:val="clear" w:color="auto" w:fill="auto"/>
          </w:tcPr>
          <w:p w:rsidR="0031047D" w:rsidRPr="00B134DE" w:rsidRDefault="0031047D" w:rsidP="0031047D">
            <w:pPr>
              <w:tabs>
                <w:tab w:val="left" w:leader="underscore" w:pos="3074"/>
                <w:tab w:val="left" w:leader="underscore" w:pos="8525"/>
              </w:tabs>
              <w:suppressAutoHyphens/>
              <w:spacing w:line="235" w:lineRule="auto"/>
              <w:rPr>
                <w:sz w:val="16"/>
                <w:szCs w:val="16"/>
                <w:lang w:eastAsia="zh-CN"/>
              </w:rPr>
            </w:pPr>
            <w:r w:rsidRPr="00B134DE">
              <w:rPr>
                <w:sz w:val="16"/>
                <w:szCs w:val="16"/>
                <w:lang w:eastAsia="zh-CN"/>
              </w:rPr>
              <w:t>Специалисты, проводящие обучение в школе</w:t>
            </w:r>
            <w:r w:rsidRPr="00B134DE">
              <w:rPr>
                <w:sz w:val="16"/>
                <w:szCs w:val="16"/>
                <w:lang w:eastAsia="zh-CN"/>
              </w:rPr>
              <w:br/>
              <w:t>с сердечной недостаточностью</w:t>
            </w:r>
            <w:r w:rsidRPr="00B134DE">
              <w:rPr>
                <w:sz w:val="16"/>
                <w:szCs w:val="16"/>
                <w:lang w:eastAsia="zh-CN"/>
              </w:rPr>
              <w:br/>
              <w:t>(I50)</w:t>
            </w:r>
          </w:p>
        </w:tc>
        <w:tc>
          <w:tcPr>
            <w:tcW w:w="6945" w:type="dxa"/>
            <w:gridSpan w:val="3"/>
            <w:tcBorders>
              <w:top w:val="single" w:sz="4" w:space="0" w:color="auto"/>
              <w:bottom w:val="single" w:sz="4" w:space="0" w:color="auto"/>
            </w:tcBorders>
            <w:shd w:val="clear" w:color="auto" w:fill="auto"/>
          </w:tcPr>
          <w:p w:rsidR="0031047D" w:rsidRPr="00A519CF" w:rsidRDefault="0031047D" w:rsidP="0031047D">
            <w:pPr>
              <w:spacing w:line="235" w:lineRule="auto"/>
              <w:rPr>
                <w:sz w:val="16"/>
                <w:szCs w:val="16"/>
              </w:rPr>
            </w:pPr>
            <w:proofErr w:type="gramStart"/>
            <w:r>
              <w:rPr>
                <w:rFonts w:eastAsia="Calibri"/>
                <w:sz w:val="16"/>
                <w:szCs w:val="16"/>
              </w:rPr>
              <w:t>з</w:t>
            </w:r>
            <w:r w:rsidRPr="00A519CF">
              <w:rPr>
                <w:rFonts w:eastAsia="Calibri"/>
                <w:sz w:val="16"/>
                <w:szCs w:val="16"/>
              </w:rPr>
              <w:t>аведующий отделением медицинской организации - врач-терапевт</w:t>
            </w:r>
            <w:r>
              <w:rPr>
                <w:rFonts w:eastAsia="Calibri"/>
                <w:sz w:val="16"/>
                <w:szCs w:val="16"/>
              </w:rPr>
              <w:t>;</w:t>
            </w:r>
            <w:r w:rsidRPr="00A519CF">
              <w:rPr>
                <w:rFonts w:eastAsia="Calibri"/>
                <w:sz w:val="16"/>
                <w:szCs w:val="16"/>
              </w:rPr>
              <w:t xml:space="preserve"> заведующий отделением медицинской организации - врач-терапевт участковый</w:t>
            </w:r>
            <w:r>
              <w:rPr>
                <w:rFonts w:eastAsia="Calibri"/>
                <w:sz w:val="16"/>
                <w:szCs w:val="16"/>
              </w:rPr>
              <w:t>;</w:t>
            </w:r>
            <w:r w:rsidRPr="00A519CF">
              <w:rPr>
                <w:rFonts w:eastAsia="Calibri"/>
                <w:sz w:val="16"/>
                <w:szCs w:val="16"/>
              </w:rPr>
              <w:t xml:space="preserve"> заведующий отделением медицинской организации - врач общей практики (семейный врач)</w:t>
            </w:r>
            <w:r>
              <w:rPr>
                <w:rFonts w:eastAsia="Calibri"/>
                <w:sz w:val="16"/>
                <w:szCs w:val="16"/>
              </w:rPr>
              <w:t>;</w:t>
            </w:r>
            <w:r w:rsidRPr="00A519CF">
              <w:rPr>
                <w:rFonts w:eastAsia="Calibri"/>
                <w:sz w:val="16"/>
                <w:szCs w:val="16"/>
              </w:rPr>
              <w:t xml:space="preserve"> заведующий отделением медицинской организации - врач по медицинской профилактике</w:t>
            </w:r>
            <w:r>
              <w:rPr>
                <w:rFonts w:eastAsia="Calibri"/>
                <w:sz w:val="16"/>
                <w:szCs w:val="16"/>
              </w:rPr>
              <w:t>;</w:t>
            </w:r>
            <w:r w:rsidRPr="00A519CF">
              <w:rPr>
                <w:rFonts w:eastAsia="Calibri"/>
                <w:sz w:val="16"/>
                <w:szCs w:val="16"/>
              </w:rPr>
              <w:t xml:space="preserve"> </w:t>
            </w:r>
            <w:r w:rsidRPr="00B71745">
              <w:rPr>
                <w:rFonts w:eastAsia="Calibri"/>
                <w:sz w:val="16"/>
                <w:szCs w:val="16"/>
              </w:rPr>
              <w:t>заведующий отделением медицинской организации - врач-кардиолог</w:t>
            </w:r>
            <w:r>
              <w:rPr>
                <w:rFonts w:eastAsia="Calibri"/>
                <w:sz w:val="16"/>
                <w:szCs w:val="16"/>
              </w:rPr>
              <w:t>;</w:t>
            </w:r>
            <w:r w:rsidRPr="00B71745">
              <w:rPr>
                <w:rFonts w:eastAsia="Calibri"/>
                <w:sz w:val="16"/>
                <w:szCs w:val="16"/>
              </w:rPr>
              <w:t xml:space="preserve"> заведующий отделением медицинской организации - врач здравпункта</w:t>
            </w:r>
            <w:r>
              <w:rPr>
                <w:rFonts w:eastAsia="Calibri"/>
                <w:sz w:val="16"/>
                <w:szCs w:val="16"/>
              </w:rPr>
              <w:t>;</w:t>
            </w:r>
            <w:r w:rsidRPr="00B71745">
              <w:rPr>
                <w:rFonts w:eastAsia="Calibri"/>
                <w:sz w:val="16"/>
                <w:szCs w:val="16"/>
              </w:rPr>
              <w:t xml:space="preserve"> заведующий (начальник) структурного подразделения (отдела, отделения, лаборатории, кабинета, отряда и другое) медицинской организации - врач-специалист, </w:t>
            </w:r>
            <w:r w:rsidRPr="005A239B">
              <w:rPr>
                <w:rFonts w:eastAsia="Calibri"/>
                <w:sz w:val="16"/>
                <w:szCs w:val="16"/>
              </w:rPr>
              <w:t>специалист;</w:t>
            </w:r>
            <w:proofErr w:type="gramEnd"/>
            <w:r w:rsidRPr="00B71745">
              <w:rPr>
                <w:rFonts w:eastAsia="Calibri"/>
                <w:sz w:val="16"/>
                <w:szCs w:val="16"/>
              </w:rPr>
              <w:t xml:space="preserve"> </w:t>
            </w:r>
            <w:proofErr w:type="gramStart"/>
            <w:r w:rsidRPr="00B71745">
              <w:rPr>
                <w:rFonts w:eastAsia="Calibri"/>
                <w:sz w:val="16"/>
                <w:szCs w:val="16"/>
              </w:rPr>
              <w:t>врач-терапевт</w:t>
            </w:r>
            <w:r>
              <w:rPr>
                <w:rFonts w:eastAsia="Calibri"/>
                <w:sz w:val="16"/>
                <w:szCs w:val="16"/>
              </w:rPr>
              <w:t xml:space="preserve">; </w:t>
            </w:r>
            <w:r w:rsidRPr="00B71745">
              <w:rPr>
                <w:rFonts w:eastAsia="Calibri"/>
                <w:sz w:val="16"/>
                <w:szCs w:val="16"/>
              </w:rPr>
              <w:t>врач-терапевт участковый</w:t>
            </w:r>
            <w:r>
              <w:rPr>
                <w:rFonts w:eastAsia="Calibri"/>
                <w:sz w:val="16"/>
                <w:szCs w:val="16"/>
              </w:rPr>
              <w:t>;</w:t>
            </w:r>
            <w:r w:rsidRPr="00B71745">
              <w:rPr>
                <w:rFonts w:eastAsia="Calibri"/>
                <w:sz w:val="16"/>
                <w:szCs w:val="16"/>
              </w:rPr>
              <w:t xml:space="preserve"> врач общей практики (семейный врач)</w:t>
            </w:r>
            <w:r>
              <w:rPr>
                <w:rFonts w:eastAsia="Calibri"/>
                <w:sz w:val="16"/>
                <w:szCs w:val="16"/>
              </w:rPr>
              <w:t>;</w:t>
            </w:r>
            <w:r w:rsidRPr="00B71745">
              <w:rPr>
                <w:rFonts w:eastAsia="Calibri"/>
                <w:sz w:val="16"/>
                <w:szCs w:val="16"/>
              </w:rPr>
              <w:t xml:space="preserve"> врач по медицинской</w:t>
            </w:r>
            <w:r w:rsidRPr="00A519CF">
              <w:rPr>
                <w:rFonts w:eastAsia="Calibri"/>
                <w:sz w:val="16"/>
                <w:szCs w:val="16"/>
              </w:rPr>
              <w:t xml:space="preserve"> профилактике</w:t>
            </w:r>
            <w:r>
              <w:rPr>
                <w:rFonts w:eastAsia="Calibri"/>
                <w:sz w:val="16"/>
                <w:szCs w:val="16"/>
              </w:rPr>
              <w:t>;</w:t>
            </w:r>
            <w:r w:rsidRPr="00A519CF">
              <w:rPr>
                <w:rFonts w:eastAsia="Calibri"/>
                <w:sz w:val="16"/>
                <w:szCs w:val="16"/>
              </w:rPr>
              <w:t xml:space="preserve"> врач-кардиолог</w:t>
            </w:r>
            <w:r>
              <w:rPr>
                <w:rFonts w:eastAsia="Calibri"/>
                <w:sz w:val="16"/>
                <w:szCs w:val="16"/>
              </w:rPr>
              <w:t>;</w:t>
            </w:r>
            <w:r w:rsidRPr="00A519CF">
              <w:rPr>
                <w:rFonts w:eastAsia="Calibri"/>
                <w:sz w:val="16"/>
                <w:szCs w:val="16"/>
              </w:rPr>
              <w:t xml:space="preserve"> врач здравпункта</w:t>
            </w:r>
            <w:r>
              <w:rPr>
                <w:rFonts w:eastAsia="Calibri"/>
                <w:sz w:val="16"/>
                <w:szCs w:val="16"/>
              </w:rPr>
              <w:t>;</w:t>
            </w:r>
            <w:r w:rsidRPr="00A519CF">
              <w:rPr>
                <w:rFonts w:eastAsia="Calibri"/>
                <w:sz w:val="16"/>
                <w:szCs w:val="16"/>
              </w:rPr>
              <w:t xml:space="preserve"> заведующий кабинетом медицинской профилактики – фельдшер</w:t>
            </w:r>
            <w:r>
              <w:rPr>
                <w:rFonts w:eastAsia="Calibri"/>
                <w:sz w:val="16"/>
                <w:szCs w:val="16"/>
              </w:rPr>
              <w:t>;</w:t>
            </w:r>
            <w:r w:rsidRPr="00A519CF">
              <w:rPr>
                <w:rFonts w:eastAsia="Calibri"/>
                <w:sz w:val="16"/>
                <w:szCs w:val="16"/>
              </w:rPr>
              <w:t xml:space="preserve"> заведующий здравпунктом – фельдшер</w:t>
            </w:r>
            <w:r>
              <w:rPr>
                <w:rFonts w:eastAsia="Calibri"/>
                <w:sz w:val="16"/>
                <w:szCs w:val="16"/>
              </w:rPr>
              <w:t>;</w:t>
            </w:r>
            <w:r w:rsidRPr="00A519CF">
              <w:rPr>
                <w:rFonts w:eastAsia="Calibri"/>
                <w:sz w:val="16"/>
                <w:szCs w:val="16"/>
              </w:rPr>
              <w:t xml:space="preserve"> заведующий фельдшерско-акушерским пунктом – фельдшер</w:t>
            </w:r>
            <w:r>
              <w:rPr>
                <w:rFonts w:eastAsia="Calibri"/>
                <w:sz w:val="16"/>
                <w:szCs w:val="16"/>
              </w:rPr>
              <w:t>;</w:t>
            </w:r>
            <w:r w:rsidRPr="00A519CF">
              <w:rPr>
                <w:rFonts w:eastAsia="Calibri"/>
                <w:sz w:val="16"/>
                <w:szCs w:val="16"/>
              </w:rPr>
              <w:t xml:space="preserve"> старший фельдшер</w:t>
            </w:r>
            <w:r>
              <w:rPr>
                <w:rFonts w:eastAsia="Calibri"/>
                <w:sz w:val="16"/>
                <w:szCs w:val="16"/>
              </w:rPr>
              <w:t>;</w:t>
            </w:r>
            <w:r w:rsidRPr="00A519CF">
              <w:rPr>
                <w:rFonts w:eastAsia="Calibri"/>
                <w:sz w:val="16"/>
                <w:szCs w:val="16"/>
              </w:rPr>
              <w:t xml:space="preserve"> фельдшер</w:t>
            </w:r>
            <w:proofErr w:type="gramEnd"/>
          </w:p>
        </w:tc>
      </w:tr>
      <w:tr w:rsidR="0031047D" w:rsidRPr="005F3476" w:rsidTr="00DB50D4">
        <w:trPr>
          <w:trHeight w:val="309"/>
        </w:trPr>
        <w:tc>
          <w:tcPr>
            <w:tcW w:w="567" w:type="dxa"/>
          </w:tcPr>
          <w:p w:rsidR="0031047D" w:rsidRPr="00B134DE" w:rsidRDefault="0031047D" w:rsidP="0031047D">
            <w:pPr>
              <w:tabs>
                <w:tab w:val="left" w:leader="underscore" w:pos="3074"/>
                <w:tab w:val="left" w:leader="underscore" w:pos="8525"/>
              </w:tabs>
              <w:suppressAutoHyphens/>
              <w:rPr>
                <w:sz w:val="16"/>
                <w:szCs w:val="16"/>
                <w:lang w:eastAsia="zh-CN"/>
              </w:rPr>
            </w:pPr>
            <w:bookmarkStart w:id="0" w:name="_GoBack" w:colFirst="2" w:colLast="4"/>
            <w:r>
              <w:rPr>
                <w:sz w:val="16"/>
                <w:szCs w:val="16"/>
                <w:lang w:eastAsia="zh-CN"/>
              </w:rPr>
              <w:t>3.</w:t>
            </w:r>
          </w:p>
        </w:tc>
        <w:tc>
          <w:tcPr>
            <w:tcW w:w="2127" w:type="dxa"/>
            <w:shd w:val="clear" w:color="auto" w:fill="auto"/>
          </w:tcPr>
          <w:p w:rsidR="0031047D" w:rsidRPr="00B134DE" w:rsidRDefault="0031047D" w:rsidP="0031047D">
            <w:pPr>
              <w:tabs>
                <w:tab w:val="left" w:leader="underscore" w:pos="3074"/>
                <w:tab w:val="left" w:leader="underscore" w:pos="8525"/>
              </w:tabs>
              <w:suppressAutoHyphens/>
              <w:rPr>
                <w:b/>
                <w:sz w:val="16"/>
                <w:szCs w:val="16"/>
                <w:lang w:eastAsia="zh-CN"/>
              </w:rPr>
            </w:pPr>
            <w:r w:rsidRPr="00B134DE">
              <w:rPr>
                <w:sz w:val="16"/>
                <w:szCs w:val="16"/>
                <w:lang w:eastAsia="zh-CN"/>
              </w:rPr>
              <w:t xml:space="preserve">Школа для пациентов </w:t>
            </w:r>
            <w:r w:rsidRPr="00B134DE">
              <w:rPr>
                <w:sz w:val="16"/>
                <w:szCs w:val="16"/>
                <w:lang w:eastAsia="zh-CN"/>
              </w:rPr>
              <w:br/>
              <w:t>с бронхиальной астмой  (J45)</w:t>
            </w:r>
          </w:p>
        </w:tc>
        <w:tc>
          <w:tcPr>
            <w:tcW w:w="2409" w:type="dxa"/>
            <w:tcBorders>
              <w:top w:val="single" w:sz="4" w:space="0" w:color="auto"/>
              <w:bottom w:val="single" w:sz="4" w:space="0" w:color="auto"/>
            </w:tcBorders>
            <w:shd w:val="clear" w:color="auto" w:fill="auto"/>
          </w:tcPr>
          <w:p w:rsidR="0031047D" w:rsidRPr="00B134DE" w:rsidRDefault="0031047D" w:rsidP="0031047D">
            <w:pPr>
              <w:tabs>
                <w:tab w:val="left" w:leader="underscore" w:pos="3074"/>
                <w:tab w:val="left" w:leader="underscore" w:pos="8525"/>
              </w:tabs>
              <w:suppressAutoHyphens/>
              <w:jc w:val="center"/>
              <w:rPr>
                <w:sz w:val="18"/>
                <w:szCs w:val="18"/>
                <w:lang w:eastAsia="zh-CN"/>
              </w:rPr>
            </w:pPr>
            <w:r w:rsidRPr="00B134DE">
              <w:rPr>
                <w:sz w:val="18"/>
                <w:szCs w:val="18"/>
                <w:lang w:eastAsia="zh-CN"/>
              </w:rPr>
              <w:t>2 часа</w:t>
            </w:r>
          </w:p>
        </w:tc>
        <w:tc>
          <w:tcPr>
            <w:tcW w:w="2268" w:type="dxa"/>
            <w:tcBorders>
              <w:top w:val="single" w:sz="4" w:space="0" w:color="auto"/>
              <w:bottom w:val="single" w:sz="4" w:space="0" w:color="auto"/>
            </w:tcBorders>
            <w:shd w:val="clear" w:color="auto" w:fill="auto"/>
          </w:tcPr>
          <w:p w:rsidR="0031047D" w:rsidRPr="00B134DE" w:rsidRDefault="0031047D" w:rsidP="0031047D">
            <w:pPr>
              <w:tabs>
                <w:tab w:val="left" w:leader="underscore" w:pos="3074"/>
                <w:tab w:val="left" w:leader="underscore" w:pos="8525"/>
              </w:tabs>
              <w:suppressAutoHyphens/>
              <w:jc w:val="center"/>
              <w:rPr>
                <w:sz w:val="18"/>
                <w:szCs w:val="18"/>
                <w:lang w:eastAsia="zh-CN"/>
              </w:rPr>
            </w:pPr>
            <w:r w:rsidRPr="00B134DE">
              <w:rPr>
                <w:sz w:val="18"/>
                <w:szCs w:val="18"/>
                <w:lang w:eastAsia="zh-CN"/>
              </w:rPr>
              <w:t>2</w:t>
            </w:r>
          </w:p>
        </w:tc>
        <w:tc>
          <w:tcPr>
            <w:tcW w:w="2268" w:type="dxa"/>
            <w:tcBorders>
              <w:top w:val="single" w:sz="4" w:space="0" w:color="auto"/>
              <w:bottom w:val="single" w:sz="4" w:space="0" w:color="auto"/>
            </w:tcBorders>
            <w:shd w:val="clear" w:color="auto" w:fill="auto"/>
          </w:tcPr>
          <w:p w:rsidR="0031047D" w:rsidRPr="00B134DE" w:rsidRDefault="0031047D" w:rsidP="0031047D">
            <w:pPr>
              <w:tabs>
                <w:tab w:val="left" w:leader="underscore" w:pos="3074"/>
                <w:tab w:val="left" w:leader="underscore" w:pos="8525"/>
              </w:tabs>
              <w:suppressAutoHyphens/>
              <w:jc w:val="center"/>
              <w:rPr>
                <w:sz w:val="18"/>
                <w:szCs w:val="18"/>
                <w:lang w:eastAsia="zh-CN"/>
              </w:rPr>
            </w:pPr>
            <w:r w:rsidRPr="00B134DE">
              <w:rPr>
                <w:sz w:val="18"/>
                <w:szCs w:val="18"/>
                <w:lang w:eastAsia="zh-CN"/>
              </w:rPr>
              <w:t>2 месяца</w:t>
            </w:r>
          </w:p>
        </w:tc>
      </w:tr>
      <w:bookmarkEnd w:id="0"/>
      <w:tr w:rsidR="0031047D" w:rsidRPr="005F3476" w:rsidTr="00DB50D4">
        <w:trPr>
          <w:trHeight w:val="416"/>
        </w:trPr>
        <w:tc>
          <w:tcPr>
            <w:tcW w:w="567" w:type="dxa"/>
          </w:tcPr>
          <w:p w:rsidR="0031047D" w:rsidRPr="00B134DE" w:rsidRDefault="0031047D" w:rsidP="0031047D">
            <w:pPr>
              <w:tabs>
                <w:tab w:val="left" w:leader="underscore" w:pos="3074"/>
                <w:tab w:val="left" w:leader="underscore" w:pos="8525"/>
              </w:tabs>
              <w:suppressAutoHyphens/>
              <w:rPr>
                <w:sz w:val="16"/>
                <w:szCs w:val="16"/>
                <w:lang w:eastAsia="zh-CN"/>
              </w:rPr>
            </w:pPr>
            <w:r>
              <w:rPr>
                <w:sz w:val="16"/>
                <w:szCs w:val="16"/>
                <w:lang w:eastAsia="zh-CN"/>
              </w:rPr>
              <w:t>3.1.</w:t>
            </w:r>
          </w:p>
        </w:tc>
        <w:tc>
          <w:tcPr>
            <w:tcW w:w="2127" w:type="dxa"/>
            <w:shd w:val="clear" w:color="auto" w:fill="auto"/>
          </w:tcPr>
          <w:p w:rsidR="0031047D" w:rsidRPr="00B134DE" w:rsidRDefault="0031047D" w:rsidP="0031047D">
            <w:pPr>
              <w:tabs>
                <w:tab w:val="left" w:leader="underscore" w:pos="3074"/>
                <w:tab w:val="left" w:leader="underscore" w:pos="8525"/>
              </w:tabs>
              <w:suppressAutoHyphens/>
              <w:rPr>
                <w:sz w:val="16"/>
                <w:szCs w:val="16"/>
                <w:lang w:eastAsia="zh-CN"/>
              </w:rPr>
            </w:pPr>
            <w:r w:rsidRPr="00B134DE">
              <w:rPr>
                <w:sz w:val="16"/>
                <w:szCs w:val="16"/>
                <w:lang w:eastAsia="zh-CN"/>
              </w:rPr>
              <w:t xml:space="preserve">Специалисты, проводящие обучение в школе </w:t>
            </w:r>
            <w:r w:rsidRPr="00B134DE">
              <w:rPr>
                <w:sz w:val="16"/>
                <w:szCs w:val="16"/>
                <w:lang w:eastAsia="zh-CN"/>
              </w:rPr>
              <w:br/>
              <w:t>с бронхиальной астмой</w:t>
            </w:r>
            <w:r w:rsidRPr="00B134DE">
              <w:rPr>
                <w:sz w:val="16"/>
                <w:szCs w:val="16"/>
                <w:lang w:eastAsia="zh-CN"/>
              </w:rPr>
              <w:br/>
              <w:t>(J45)</w:t>
            </w:r>
          </w:p>
        </w:tc>
        <w:tc>
          <w:tcPr>
            <w:tcW w:w="6945" w:type="dxa"/>
            <w:gridSpan w:val="3"/>
            <w:tcBorders>
              <w:top w:val="single" w:sz="4" w:space="0" w:color="auto"/>
              <w:bottom w:val="single" w:sz="4" w:space="0" w:color="auto"/>
            </w:tcBorders>
            <w:shd w:val="clear" w:color="auto" w:fill="auto"/>
          </w:tcPr>
          <w:p w:rsidR="0031047D" w:rsidRPr="00A519CF" w:rsidRDefault="0031047D" w:rsidP="0031047D">
            <w:pPr>
              <w:rPr>
                <w:sz w:val="16"/>
                <w:szCs w:val="16"/>
              </w:rPr>
            </w:pPr>
            <w:proofErr w:type="gramStart"/>
            <w:r>
              <w:rPr>
                <w:rFonts w:eastAsia="Calibri"/>
                <w:sz w:val="16"/>
                <w:szCs w:val="16"/>
              </w:rPr>
              <w:t>з</w:t>
            </w:r>
            <w:r w:rsidRPr="00A519CF">
              <w:rPr>
                <w:rFonts w:eastAsia="Calibri"/>
                <w:sz w:val="16"/>
                <w:szCs w:val="16"/>
              </w:rPr>
              <w:t>аведующий отделением медицинской организации - врач-терапевт</w:t>
            </w:r>
            <w:r>
              <w:rPr>
                <w:rFonts w:eastAsia="Calibri"/>
                <w:sz w:val="16"/>
                <w:szCs w:val="16"/>
              </w:rPr>
              <w:t>;</w:t>
            </w:r>
            <w:r w:rsidRPr="00A519CF">
              <w:rPr>
                <w:rFonts w:eastAsia="Calibri"/>
                <w:sz w:val="16"/>
                <w:szCs w:val="16"/>
              </w:rPr>
              <w:t xml:space="preserve"> заведующий отделением медицинской организации - врач-терапевт участковый</w:t>
            </w:r>
            <w:r>
              <w:rPr>
                <w:rFonts w:eastAsia="Calibri"/>
                <w:sz w:val="16"/>
                <w:szCs w:val="16"/>
              </w:rPr>
              <w:t>;</w:t>
            </w:r>
            <w:r w:rsidRPr="00A519CF">
              <w:rPr>
                <w:rFonts w:eastAsia="Calibri"/>
                <w:sz w:val="16"/>
                <w:szCs w:val="16"/>
              </w:rPr>
              <w:t xml:space="preserve"> заведующий отделением медицинской организации - врач общей практики (семейный врач)</w:t>
            </w:r>
            <w:r>
              <w:rPr>
                <w:rFonts w:eastAsia="Calibri"/>
                <w:sz w:val="16"/>
                <w:szCs w:val="16"/>
              </w:rPr>
              <w:t>;</w:t>
            </w:r>
            <w:r w:rsidRPr="00A519CF">
              <w:rPr>
                <w:rFonts w:eastAsia="Calibri"/>
                <w:sz w:val="16"/>
                <w:szCs w:val="16"/>
              </w:rPr>
              <w:t xml:space="preserve"> заведующий отделением медицинской организации - врач по медицинской профилактике</w:t>
            </w:r>
            <w:r>
              <w:rPr>
                <w:rFonts w:eastAsia="Calibri"/>
                <w:sz w:val="16"/>
                <w:szCs w:val="16"/>
              </w:rPr>
              <w:t>;</w:t>
            </w:r>
            <w:r w:rsidRPr="00A519CF">
              <w:rPr>
                <w:rFonts w:eastAsia="Calibri"/>
                <w:sz w:val="16"/>
                <w:szCs w:val="16"/>
              </w:rPr>
              <w:t xml:space="preserve"> заведующий отделением медицинской организации </w:t>
            </w:r>
            <w:r w:rsidRPr="00B71745">
              <w:rPr>
                <w:rFonts w:eastAsia="Calibri"/>
                <w:sz w:val="16"/>
                <w:szCs w:val="16"/>
              </w:rPr>
              <w:t>- врач-пульмонолог</w:t>
            </w:r>
            <w:r>
              <w:rPr>
                <w:rFonts w:eastAsia="Calibri"/>
                <w:sz w:val="16"/>
                <w:szCs w:val="16"/>
              </w:rPr>
              <w:t>;</w:t>
            </w:r>
            <w:r w:rsidRPr="00B71745">
              <w:rPr>
                <w:rFonts w:eastAsia="Calibri"/>
                <w:sz w:val="16"/>
                <w:szCs w:val="16"/>
              </w:rPr>
              <w:t xml:space="preserve"> заведующий отделением медицинской организации - врач здравпункта</w:t>
            </w:r>
            <w:r>
              <w:rPr>
                <w:rFonts w:eastAsia="Calibri"/>
                <w:sz w:val="16"/>
                <w:szCs w:val="16"/>
              </w:rPr>
              <w:t>;</w:t>
            </w:r>
            <w:r w:rsidRPr="00B71745">
              <w:rPr>
                <w:rFonts w:eastAsia="Calibri"/>
                <w:sz w:val="16"/>
                <w:szCs w:val="16"/>
              </w:rPr>
              <w:t xml:space="preserve"> заведующий (начальник) структурного подразделения (отдела, отделения, лаборатории, кабинета, отряда и другое) медицинской организации - врач-</w:t>
            </w:r>
            <w:r w:rsidRPr="005A239B">
              <w:rPr>
                <w:rFonts w:eastAsia="Calibri"/>
                <w:sz w:val="16"/>
                <w:szCs w:val="16"/>
              </w:rPr>
              <w:t>специалист, специалист</w:t>
            </w:r>
            <w:r>
              <w:rPr>
                <w:rFonts w:eastAsia="Calibri"/>
                <w:sz w:val="16"/>
                <w:szCs w:val="16"/>
              </w:rPr>
              <w:t>;</w:t>
            </w:r>
            <w:proofErr w:type="gramEnd"/>
            <w:r w:rsidRPr="00B71745">
              <w:rPr>
                <w:rFonts w:eastAsia="Calibri"/>
                <w:sz w:val="16"/>
                <w:szCs w:val="16"/>
              </w:rPr>
              <w:t xml:space="preserve"> </w:t>
            </w:r>
            <w:proofErr w:type="gramStart"/>
            <w:r w:rsidRPr="00B71745">
              <w:rPr>
                <w:rFonts w:eastAsia="Calibri"/>
                <w:sz w:val="16"/>
                <w:szCs w:val="16"/>
              </w:rPr>
              <w:t>врач-терапевт</w:t>
            </w:r>
            <w:r>
              <w:rPr>
                <w:rFonts w:eastAsia="Calibri"/>
                <w:sz w:val="16"/>
                <w:szCs w:val="16"/>
              </w:rPr>
              <w:t>;</w:t>
            </w:r>
            <w:r w:rsidRPr="00B71745">
              <w:rPr>
                <w:rFonts w:eastAsia="Calibri"/>
                <w:sz w:val="16"/>
                <w:szCs w:val="16"/>
              </w:rPr>
              <w:t xml:space="preserve"> врач-терапевт участковый</w:t>
            </w:r>
            <w:r>
              <w:rPr>
                <w:rFonts w:eastAsia="Calibri"/>
                <w:sz w:val="16"/>
                <w:szCs w:val="16"/>
              </w:rPr>
              <w:t>;</w:t>
            </w:r>
            <w:r w:rsidRPr="00B71745">
              <w:rPr>
                <w:rFonts w:eastAsia="Calibri"/>
                <w:sz w:val="16"/>
                <w:szCs w:val="16"/>
              </w:rPr>
              <w:t xml:space="preserve"> врач общей практики (семейный врач)</w:t>
            </w:r>
            <w:r>
              <w:rPr>
                <w:rFonts w:eastAsia="Calibri"/>
                <w:sz w:val="16"/>
                <w:szCs w:val="16"/>
              </w:rPr>
              <w:t>;</w:t>
            </w:r>
            <w:r w:rsidRPr="00B71745">
              <w:rPr>
                <w:rFonts w:eastAsia="Calibri"/>
                <w:sz w:val="16"/>
                <w:szCs w:val="16"/>
              </w:rPr>
              <w:t xml:space="preserve"> врач по медицинской профилактике</w:t>
            </w:r>
            <w:r>
              <w:rPr>
                <w:rFonts w:eastAsia="Calibri"/>
                <w:sz w:val="16"/>
                <w:szCs w:val="16"/>
              </w:rPr>
              <w:t>;</w:t>
            </w:r>
            <w:r w:rsidRPr="00B71745">
              <w:rPr>
                <w:rFonts w:eastAsia="Calibri"/>
                <w:sz w:val="16"/>
                <w:szCs w:val="16"/>
              </w:rPr>
              <w:t xml:space="preserve"> врач-пульмонолог</w:t>
            </w:r>
            <w:r>
              <w:rPr>
                <w:rFonts w:eastAsia="Calibri"/>
                <w:sz w:val="16"/>
                <w:szCs w:val="16"/>
              </w:rPr>
              <w:t>;</w:t>
            </w:r>
            <w:r w:rsidRPr="00A519CF">
              <w:rPr>
                <w:rFonts w:eastAsia="Calibri"/>
                <w:sz w:val="16"/>
                <w:szCs w:val="16"/>
              </w:rPr>
              <w:t xml:space="preserve"> врач здравпункта</w:t>
            </w:r>
            <w:r>
              <w:rPr>
                <w:rFonts w:eastAsia="Calibri"/>
                <w:sz w:val="16"/>
                <w:szCs w:val="16"/>
              </w:rPr>
              <w:t>;</w:t>
            </w:r>
            <w:r w:rsidRPr="00A519CF">
              <w:rPr>
                <w:rFonts w:eastAsia="Calibri"/>
                <w:sz w:val="16"/>
                <w:szCs w:val="16"/>
              </w:rPr>
              <w:t xml:space="preserve"> заведующий </w:t>
            </w:r>
            <w:r w:rsidRPr="00A519CF">
              <w:rPr>
                <w:rFonts w:eastAsia="Calibri"/>
                <w:sz w:val="16"/>
                <w:szCs w:val="16"/>
              </w:rPr>
              <w:lastRenderedPageBreak/>
              <w:t>кабинетом медицинской профилактики – фельдшер</w:t>
            </w:r>
            <w:r>
              <w:rPr>
                <w:rFonts w:eastAsia="Calibri"/>
                <w:sz w:val="16"/>
                <w:szCs w:val="16"/>
              </w:rPr>
              <w:t>;</w:t>
            </w:r>
            <w:r w:rsidRPr="00A519CF">
              <w:rPr>
                <w:rFonts w:eastAsia="Calibri"/>
                <w:sz w:val="16"/>
                <w:szCs w:val="16"/>
              </w:rPr>
              <w:t xml:space="preserve"> заведующий здравпунктом – фельдшер</w:t>
            </w:r>
            <w:r>
              <w:rPr>
                <w:rFonts w:eastAsia="Calibri"/>
                <w:sz w:val="16"/>
                <w:szCs w:val="16"/>
              </w:rPr>
              <w:t>;</w:t>
            </w:r>
            <w:r w:rsidRPr="00A519CF">
              <w:rPr>
                <w:rFonts w:eastAsia="Calibri"/>
                <w:sz w:val="16"/>
                <w:szCs w:val="16"/>
              </w:rPr>
              <w:t xml:space="preserve"> заведующий фельдшерско-акушерским пунктом – фельдшер</w:t>
            </w:r>
            <w:r>
              <w:rPr>
                <w:rFonts w:eastAsia="Calibri"/>
                <w:sz w:val="16"/>
                <w:szCs w:val="16"/>
              </w:rPr>
              <w:t>;</w:t>
            </w:r>
            <w:r w:rsidRPr="00A519CF">
              <w:rPr>
                <w:rFonts w:eastAsia="Calibri"/>
                <w:sz w:val="16"/>
                <w:szCs w:val="16"/>
              </w:rPr>
              <w:t xml:space="preserve"> старший фельдшер</w:t>
            </w:r>
            <w:r>
              <w:rPr>
                <w:rFonts w:eastAsia="Calibri"/>
                <w:sz w:val="16"/>
                <w:szCs w:val="16"/>
              </w:rPr>
              <w:t>;</w:t>
            </w:r>
            <w:r w:rsidRPr="00A519CF">
              <w:rPr>
                <w:rFonts w:eastAsia="Calibri"/>
                <w:sz w:val="16"/>
                <w:szCs w:val="16"/>
              </w:rPr>
              <w:t xml:space="preserve"> фельдшер</w:t>
            </w:r>
            <w:proofErr w:type="gramEnd"/>
          </w:p>
        </w:tc>
      </w:tr>
      <w:tr w:rsidR="0031047D" w:rsidRPr="005F3476" w:rsidTr="00B31F05">
        <w:trPr>
          <w:trHeight w:val="333"/>
        </w:trPr>
        <w:tc>
          <w:tcPr>
            <w:tcW w:w="567" w:type="dxa"/>
          </w:tcPr>
          <w:p w:rsidR="0031047D" w:rsidRPr="002933C4" w:rsidRDefault="0031047D" w:rsidP="0031047D">
            <w:pPr>
              <w:tabs>
                <w:tab w:val="left" w:leader="underscore" w:pos="3074"/>
                <w:tab w:val="left" w:leader="underscore" w:pos="8525"/>
              </w:tabs>
              <w:suppressAutoHyphens/>
              <w:rPr>
                <w:sz w:val="16"/>
                <w:szCs w:val="16"/>
                <w:lang w:eastAsia="zh-CN"/>
              </w:rPr>
            </w:pPr>
            <w:r>
              <w:rPr>
                <w:sz w:val="16"/>
                <w:szCs w:val="16"/>
                <w:lang w:eastAsia="zh-CN"/>
              </w:rPr>
              <w:lastRenderedPageBreak/>
              <w:t>4.</w:t>
            </w:r>
          </w:p>
        </w:tc>
        <w:tc>
          <w:tcPr>
            <w:tcW w:w="2127" w:type="dxa"/>
            <w:shd w:val="clear" w:color="auto" w:fill="auto"/>
          </w:tcPr>
          <w:p w:rsidR="0031047D" w:rsidRPr="002933C4" w:rsidRDefault="0031047D" w:rsidP="0031047D">
            <w:pPr>
              <w:tabs>
                <w:tab w:val="left" w:leader="underscore" w:pos="3074"/>
                <w:tab w:val="left" w:leader="underscore" w:pos="8525"/>
              </w:tabs>
              <w:suppressAutoHyphens/>
              <w:rPr>
                <w:b/>
                <w:sz w:val="16"/>
                <w:szCs w:val="16"/>
                <w:lang w:eastAsia="zh-CN"/>
              </w:rPr>
            </w:pPr>
            <w:r w:rsidRPr="002933C4">
              <w:rPr>
                <w:sz w:val="16"/>
                <w:szCs w:val="16"/>
                <w:lang w:eastAsia="zh-CN"/>
              </w:rPr>
              <w:t xml:space="preserve">Школа для пациентов </w:t>
            </w:r>
            <w:r w:rsidRPr="002933C4">
              <w:rPr>
                <w:sz w:val="16"/>
                <w:szCs w:val="16"/>
                <w:lang w:eastAsia="zh-CN"/>
              </w:rPr>
              <w:br/>
              <w:t xml:space="preserve">с избыточной массой тела и ожирением </w:t>
            </w:r>
          </w:p>
        </w:tc>
        <w:tc>
          <w:tcPr>
            <w:tcW w:w="2409" w:type="dxa"/>
            <w:tcBorders>
              <w:top w:val="single" w:sz="4" w:space="0" w:color="auto"/>
            </w:tcBorders>
            <w:shd w:val="clear" w:color="auto" w:fill="auto"/>
          </w:tcPr>
          <w:p w:rsidR="0031047D" w:rsidRPr="00B134DE" w:rsidRDefault="0031047D" w:rsidP="0031047D">
            <w:pPr>
              <w:tabs>
                <w:tab w:val="left" w:leader="underscore" w:pos="3074"/>
                <w:tab w:val="left" w:leader="underscore" w:pos="8525"/>
              </w:tabs>
              <w:suppressAutoHyphens/>
              <w:jc w:val="center"/>
              <w:rPr>
                <w:sz w:val="18"/>
                <w:szCs w:val="18"/>
                <w:lang w:eastAsia="zh-CN"/>
              </w:rPr>
            </w:pPr>
            <w:r w:rsidRPr="00B134DE">
              <w:rPr>
                <w:sz w:val="18"/>
                <w:szCs w:val="18"/>
                <w:lang w:eastAsia="zh-CN"/>
              </w:rPr>
              <w:t>2 часа</w:t>
            </w:r>
          </w:p>
        </w:tc>
        <w:tc>
          <w:tcPr>
            <w:tcW w:w="2268" w:type="dxa"/>
            <w:tcBorders>
              <w:top w:val="single" w:sz="4" w:space="0" w:color="auto"/>
            </w:tcBorders>
            <w:shd w:val="clear" w:color="auto" w:fill="auto"/>
          </w:tcPr>
          <w:p w:rsidR="0031047D" w:rsidRPr="00B134DE" w:rsidRDefault="0031047D" w:rsidP="0031047D">
            <w:pPr>
              <w:tabs>
                <w:tab w:val="left" w:leader="underscore" w:pos="3074"/>
                <w:tab w:val="left" w:leader="underscore" w:pos="8525"/>
              </w:tabs>
              <w:suppressAutoHyphens/>
              <w:jc w:val="center"/>
              <w:rPr>
                <w:sz w:val="18"/>
                <w:szCs w:val="18"/>
                <w:lang w:eastAsia="zh-CN"/>
              </w:rPr>
            </w:pPr>
            <w:r w:rsidRPr="00B134DE">
              <w:rPr>
                <w:sz w:val="18"/>
                <w:szCs w:val="18"/>
                <w:lang w:eastAsia="zh-CN"/>
              </w:rPr>
              <w:t>3</w:t>
            </w:r>
          </w:p>
        </w:tc>
        <w:tc>
          <w:tcPr>
            <w:tcW w:w="2268" w:type="dxa"/>
            <w:tcBorders>
              <w:top w:val="single" w:sz="4" w:space="0" w:color="auto"/>
            </w:tcBorders>
            <w:shd w:val="clear" w:color="auto" w:fill="auto"/>
          </w:tcPr>
          <w:p w:rsidR="0031047D" w:rsidRPr="00B134DE" w:rsidRDefault="0031047D" w:rsidP="0031047D">
            <w:pPr>
              <w:tabs>
                <w:tab w:val="left" w:leader="underscore" w:pos="3074"/>
                <w:tab w:val="left" w:leader="underscore" w:pos="8525"/>
              </w:tabs>
              <w:suppressAutoHyphens/>
              <w:jc w:val="center"/>
              <w:rPr>
                <w:sz w:val="18"/>
                <w:szCs w:val="18"/>
                <w:lang w:eastAsia="zh-CN"/>
              </w:rPr>
            </w:pPr>
            <w:r w:rsidRPr="00B134DE">
              <w:rPr>
                <w:sz w:val="18"/>
                <w:szCs w:val="18"/>
                <w:lang w:eastAsia="zh-CN"/>
              </w:rPr>
              <w:t>3 месяца</w:t>
            </w:r>
          </w:p>
        </w:tc>
      </w:tr>
      <w:tr w:rsidR="0031047D" w:rsidRPr="005F3476" w:rsidTr="00B31F05">
        <w:trPr>
          <w:trHeight w:val="293"/>
        </w:trPr>
        <w:tc>
          <w:tcPr>
            <w:tcW w:w="567" w:type="dxa"/>
          </w:tcPr>
          <w:p w:rsidR="0031047D" w:rsidRPr="002933C4" w:rsidRDefault="0031047D" w:rsidP="0031047D">
            <w:pPr>
              <w:tabs>
                <w:tab w:val="left" w:leader="underscore" w:pos="3074"/>
                <w:tab w:val="left" w:leader="underscore" w:pos="8525"/>
              </w:tabs>
              <w:suppressAutoHyphens/>
              <w:rPr>
                <w:sz w:val="16"/>
                <w:szCs w:val="16"/>
                <w:lang w:eastAsia="zh-CN"/>
              </w:rPr>
            </w:pPr>
            <w:r>
              <w:rPr>
                <w:sz w:val="16"/>
                <w:szCs w:val="16"/>
                <w:lang w:eastAsia="zh-CN"/>
              </w:rPr>
              <w:t>4.1.</w:t>
            </w:r>
          </w:p>
        </w:tc>
        <w:tc>
          <w:tcPr>
            <w:tcW w:w="2127" w:type="dxa"/>
            <w:shd w:val="clear" w:color="auto" w:fill="auto"/>
          </w:tcPr>
          <w:p w:rsidR="0031047D" w:rsidRPr="002933C4" w:rsidRDefault="0031047D" w:rsidP="0031047D">
            <w:pPr>
              <w:tabs>
                <w:tab w:val="left" w:leader="underscore" w:pos="3074"/>
                <w:tab w:val="left" w:leader="underscore" w:pos="8525"/>
              </w:tabs>
              <w:suppressAutoHyphens/>
              <w:rPr>
                <w:sz w:val="16"/>
                <w:szCs w:val="16"/>
                <w:lang w:eastAsia="zh-CN"/>
              </w:rPr>
            </w:pPr>
            <w:r w:rsidRPr="002933C4">
              <w:rPr>
                <w:sz w:val="16"/>
                <w:szCs w:val="16"/>
                <w:lang w:eastAsia="zh-CN"/>
              </w:rPr>
              <w:t xml:space="preserve">Специалисты, проводящие обучение в школе </w:t>
            </w:r>
            <w:r w:rsidRPr="002933C4">
              <w:rPr>
                <w:sz w:val="16"/>
                <w:szCs w:val="16"/>
                <w:lang w:eastAsia="zh-CN"/>
              </w:rPr>
              <w:br/>
              <w:t xml:space="preserve">для пациентов </w:t>
            </w:r>
          </w:p>
          <w:p w:rsidR="0031047D" w:rsidRPr="002933C4" w:rsidRDefault="0031047D" w:rsidP="0031047D">
            <w:pPr>
              <w:tabs>
                <w:tab w:val="left" w:leader="underscore" w:pos="3074"/>
                <w:tab w:val="left" w:leader="underscore" w:pos="8525"/>
              </w:tabs>
              <w:suppressAutoHyphens/>
              <w:rPr>
                <w:sz w:val="18"/>
                <w:szCs w:val="18"/>
                <w:lang w:eastAsia="zh-CN"/>
              </w:rPr>
            </w:pPr>
            <w:r w:rsidRPr="002933C4">
              <w:rPr>
                <w:sz w:val="16"/>
                <w:szCs w:val="16"/>
                <w:lang w:eastAsia="zh-CN"/>
              </w:rPr>
              <w:t>с избыточной массой тела (</w:t>
            </w:r>
            <w:r w:rsidRPr="002933C4">
              <w:rPr>
                <w:sz w:val="16"/>
                <w:szCs w:val="16"/>
                <w:lang w:val="en-US" w:eastAsia="zh-CN"/>
              </w:rPr>
              <w:t>R</w:t>
            </w:r>
            <w:r w:rsidRPr="002933C4">
              <w:rPr>
                <w:sz w:val="16"/>
                <w:szCs w:val="16"/>
                <w:lang w:eastAsia="zh-CN"/>
              </w:rPr>
              <w:t>63.5)  и</w:t>
            </w:r>
            <w:r w:rsidRPr="00FF792A">
              <w:rPr>
                <w:sz w:val="16"/>
                <w:szCs w:val="16"/>
                <w:lang w:eastAsia="zh-CN"/>
              </w:rPr>
              <w:t xml:space="preserve"> </w:t>
            </w:r>
            <w:r w:rsidRPr="002933C4">
              <w:rPr>
                <w:sz w:val="16"/>
                <w:szCs w:val="16"/>
                <w:lang w:eastAsia="zh-CN"/>
              </w:rPr>
              <w:t>ожирением (Е66.0)</w:t>
            </w:r>
          </w:p>
        </w:tc>
        <w:tc>
          <w:tcPr>
            <w:tcW w:w="6945" w:type="dxa"/>
            <w:gridSpan w:val="3"/>
            <w:tcBorders>
              <w:top w:val="nil"/>
              <w:bottom w:val="single" w:sz="4" w:space="0" w:color="auto"/>
            </w:tcBorders>
            <w:shd w:val="clear" w:color="auto" w:fill="auto"/>
            <w:vAlign w:val="center"/>
          </w:tcPr>
          <w:p w:rsidR="0031047D" w:rsidRPr="00A519CF" w:rsidRDefault="0031047D" w:rsidP="0031047D">
            <w:pPr>
              <w:rPr>
                <w:sz w:val="16"/>
                <w:szCs w:val="16"/>
              </w:rPr>
            </w:pPr>
            <w:proofErr w:type="gramStart"/>
            <w:r>
              <w:rPr>
                <w:rFonts w:eastAsia="Calibri"/>
                <w:sz w:val="16"/>
                <w:szCs w:val="16"/>
              </w:rPr>
              <w:t>з</w:t>
            </w:r>
            <w:r w:rsidRPr="00A519CF">
              <w:rPr>
                <w:rFonts w:eastAsia="Calibri"/>
                <w:sz w:val="16"/>
                <w:szCs w:val="16"/>
              </w:rPr>
              <w:t>аведующий отделением медицинской организации - врач-терапевт</w:t>
            </w:r>
            <w:r>
              <w:rPr>
                <w:rFonts w:eastAsia="Calibri"/>
                <w:sz w:val="16"/>
                <w:szCs w:val="16"/>
              </w:rPr>
              <w:t>;</w:t>
            </w:r>
            <w:r w:rsidRPr="00A519CF">
              <w:rPr>
                <w:rFonts w:eastAsia="Calibri"/>
                <w:sz w:val="16"/>
                <w:szCs w:val="16"/>
              </w:rPr>
              <w:t xml:space="preserve"> заведующий отделением медицинской организации - врач-терапевт участковый</w:t>
            </w:r>
            <w:r>
              <w:rPr>
                <w:rFonts w:eastAsia="Calibri"/>
                <w:sz w:val="16"/>
                <w:szCs w:val="16"/>
              </w:rPr>
              <w:t xml:space="preserve">; </w:t>
            </w:r>
            <w:r w:rsidRPr="00A519CF">
              <w:rPr>
                <w:rFonts w:eastAsia="Calibri"/>
                <w:sz w:val="16"/>
                <w:szCs w:val="16"/>
              </w:rPr>
              <w:t>заведующий отделением медицинской организации - врач общей практики (семейный врач)</w:t>
            </w:r>
            <w:r>
              <w:rPr>
                <w:rFonts w:eastAsia="Calibri"/>
                <w:sz w:val="16"/>
                <w:szCs w:val="16"/>
              </w:rPr>
              <w:t>;</w:t>
            </w:r>
            <w:r w:rsidRPr="00A519CF">
              <w:rPr>
                <w:rFonts w:eastAsia="Calibri"/>
                <w:sz w:val="16"/>
                <w:szCs w:val="16"/>
              </w:rPr>
              <w:t xml:space="preserve"> заведующий отделением медицинской организации - врач по медицинской профилактике</w:t>
            </w:r>
            <w:r>
              <w:rPr>
                <w:rFonts w:eastAsia="Calibri"/>
                <w:sz w:val="16"/>
                <w:szCs w:val="16"/>
              </w:rPr>
              <w:t>;</w:t>
            </w:r>
            <w:r w:rsidRPr="00A519CF">
              <w:rPr>
                <w:rFonts w:eastAsia="Calibri"/>
                <w:sz w:val="16"/>
                <w:szCs w:val="16"/>
              </w:rPr>
              <w:t xml:space="preserve"> заведующий отделением медицинской организации </w:t>
            </w:r>
            <w:r w:rsidRPr="00B71745">
              <w:rPr>
                <w:rFonts w:eastAsia="Calibri"/>
                <w:sz w:val="16"/>
                <w:szCs w:val="16"/>
              </w:rPr>
              <w:t>- врач-диетолог</w:t>
            </w:r>
            <w:r>
              <w:rPr>
                <w:rFonts w:eastAsia="Calibri"/>
                <w:sz w:val="16"/>
                <w:szCs w:val="16"/>
              </w:rPr>
              <w:t>;</w:t>
            </w:r>
            <w:r w:rsidRPr="00B71745">
              <w:rPr>
                <w:rFonts w:eastAsia="Calibri"/>
                <w:sz w:val="16"/>
                <w:szCs w:val="16"/>
              </w:rPr>
              <w:t xml:space="preserve"> заведующий отделением медицинской организации - врач здравпункта</w:t>
            </w:r>
            <w:r>
              <w:rPr>
                <w:rFonts w:eastAsia="Calibri"/>
                <w:sz w:val="16"/>
                <w:szCs w:val="16"/>
              </w:rPr>
              <w:t>;</w:t>
            </w:r>
            <w:r w:rsidRPr="00B71745">
              <w:rPr>
                <w:rFonts w:eastAsia="Calibri"/>
                <w:sz w:val="16"/>
                <w:szCs w:val="16"/>
              </w:rPr>
              <w:t xml:space="preserve"> заведующий (начальник) структурного подразделения (отдела, отделения, лаборатории, кабинета, отряда и другое) медицинской организации - врач-специалист, </w:t>
            </w:r>
            <w:r w:rsidRPr="005A239B">
              <w:rPr>
                <w:rFonts w:eastAsia="Calibri"/>
                <w:sz w:val="16"/>
                <w:szCs w:val="16"/>
              </w:rPr>
              <w:t>специалист;</w:t>
            </w:r>
            <w:proofErr w:type="gramEnd"/>
            <w:r w:rsidRPr="00B71745">
              <w:rPr>
                <w:rFonts w:eastAsia="Calibri"/>
                <w:sz w:val="16"/>
                <w:szCs w:val="16"/>
              </w:rPr>
              <w:t xml:space="preserve"> </w:t>
            </w:r>
            <w:proofErr w:type="gramStart"/>
            <w:r w:rsidRPr="00B71745">
              <w:rPr>
                <w:rFonts w:eastAsia="Calibri"/>
                <w:sz w:val="16"/>
                <w:szCs w:val="16"/>
              </w:rPr>
              <w:t>врач-терапевт</w:t>
            </w:r>
            <w:r>
              <w:rPr>
                <w:rFonts w:eastAsia="Calibri"/>
                <w:sz w:val="16"/>
                <w:szCs w:val="16"/>
              </w:rPr>
              <w:t>;</w:t>
            </w:r>
            <w:r w:rsidRPr="00B71745">
              <w:rPr>
                <w:rFonts w:eastAsia="Calibri"/>
                <w:sz w:val="16"/>
                <w:szCs w:val="16"/>
              </w:rPr>
              <w:t xml:space="preserve"> врач-терапевт</w:t>
            </w:r>
            <w:r w:rsidRPr="00A519CF">
              <w:rPr>
                <w:rFonts w:eastAsia="Calibri"/>
                <w:sz w:val="16"/>
                <w:szCs w:val="16"/>
              </w:rPr>
              <w:t xml:space="preserve"> участковый</w:t>
            </w:r>
            <w:r>
              <w:rPr>
                <w:rFonts w:eastAsia="Calibri"/>
                <w:sz w:val="16"/>
                <w:szCs w:val="16"/>
              </w:rPr>
              <w:t>;</w:t>
            </w:r>
            <w:r w:rsidRPr="00A519CF">
              <w:rPr>
                <w:rFonts w:eastAsia="Calibri"/>
                <w:sz w:val="16"/>
                <w:szCs w:val="16"/>
              </w:rPr>
              <w:t xml:space="preserve"> врач общей практики (семейный врач)</w:t>
            </w:r>
            <w:r>
              <w:rPr>
                <w:rFonts w:eastAsia="Calibri"/>
                <w:sz w:val="16"/>
                <w:szCs w:val="16"/>
              </w:rPr>
              <w:t>;</w:t>
            </w:r>
            <w:r w:rsidRPr="00A519CF">
              <w:rPr>
                <w:rFonts w:eastAsia="Calibri"/>
                <w:sz w:val="16"/>
                <w:szCs w:val="16"/>
              </w:rPr>
              <w:t xml:space="preserve"> врач по медицинской профилактике</w:t>
            </w:r>
            <w:r>
              <w:rPr>
                <w:rFonts w:eastAsia="Calibri"/>
                <w:sz w:val="16"/>
                <w:szCs w:val="16"/>
              </w:rPr>
              <w:t>;</w:t>
            </w:r>
            <w:r w:rsidRPr="00A519CF">
              <w:rPr>
                <w:rFonts w:eastAsia="Calibri"/>
                <w:sz w:val="16"/>
                <w:szCs w:val="16"/>
              </w:rPr>
              <w:t xml:space="preserve"> врач-диетолог</w:t>
            </w:r>
            <w:r>
              <w:rPr>
                <w:rFonts w:eastAsia="Calibri"/>
                <w:sz w:val="16"/>
                <w:szCs w:val="16"/>
              </w:rPr>
              <w:t>;</w:t>
            </w:r>
            <w:r w:rsidRPr="00A519CF">
              <w:rPr>
                <w:rFonts w:eastAsia="Calibri"/>
                <w:sz w:val="16"/>
                <w:szCs w:val="16"/>
              </w:rPr>
              <w:t xml:space="preserve"> врач здравпункта</w:t>
            </w:r>
            <w:r>
              <w:rPr>
                <w:rFonts w:eastAsia="Calibri"/>
                <w:sz w:val="16"/>
                <w:szCs w:val="16"/>
              </w:rPr>
              <w:t>;</w:t>
            </w:r>
            <w:r w:rsidRPr="00A519CF">
              <w:rPr>
                <w:rFonts w:eastAsia="Calibri"/>
                <w:sz w:val="16"/>
                <w:szCs w:val="16"/>
              </w:rPr>
              <w:t xml:space="preserve"> заведующий кабинетом медицинской профилактики – фельдшер</w:t>
            </w:r>
            <w:r>
              <w:rPr>
                <w:rFonts w:eastAsia="Calibri"/>
                <w:sz w:val="16"/>
                <w:szCs w:val="16"/>
              </w:rPr>
              <w:t>;</w:t>
            </w:r>
            <w:r w:rsidRPr="00A519CF">
              <w:rPr>
                <w:rFonts w:eastAsia="Calibri"/>
                <w:sz w:val="16"/>
                <w:szCs w:val="16"/>
              </w:rPr>
              <w:t xml:space="preserve"> заведующий здравпунктом – фельдшер</w:t>
            </w:r>
            <w:r>
              <w:rPr>
                <w:rFonts w:eastAsia="Calibri"/>
                <w:sz w:val="16"/>
                <w:szCs w:val="16"/>
              </w:rPr>
              <w:t>;</w:t>
            </w:r>
            <w:r w:rsidRPr="00A519CF">
              <w:rPr>
                <w:rFonts w:eastAsia="Calibri"/>
                <w:sz w:val="16"/>
                <w:szCs w:val="16"/>
              </w:rPr>
              <w:t xml:space="preserve"> заведующий фельдшерско-акушерским пунктом – фельдшер</w:t>
            </w:r>
            <w:r>
              <w:rPr>
                <w:rFonts w:eastAsia="Calibri"/>
                <w:sz w:val="16"/>
                <w:szCs w:val="16"/>
              </w:rPr>
              <w:t>;</w:t>
            </w:r>
            <w:r w:rsidRPr="00A519CF">
              <w:rPr>
                <w:rFonts w:eastAsia="Calibri"/>
                <w:sz w:val="16"/>
                <w:szCs w:val="16"/>
              </w:rPr>
              <w:t xml:space="preserve"> старший фельдшер</w:t>
            </w:r>
            <w:r>
              <w:rPr>
                <w:rFonts w:eastAsia="Calibri"/>
                <w:sz w:val="16"/>
                <w:szCs w:val="16"/>
              </w:rPr>
              <w:t>;</w:t>
            </w:r>
            <w:r w:rsidRPr="00A519CF">
              <w:rPr>
                <w:rFonts w:eastAsia="Calibri"/>
                <w:sz w:val="16"/>
                <w:szCs w:val="16"/>
              </w:rPr>
              <w:t xml:space="preserve"> фельдшер</w:t>
            </w:r>
            <w:r>
              <w:rPr>
                <w:rFonts w:eastAsia="Calibri"/>
                <w:sz w:val="16"/>
                <w:szCs w:val="16"/>
              </w:rPr>
              <w:t>».</w:t>
            </w:r>
            <w:proofErr w:type="gramEnd"/>
          </w:p>
        </w:tc>
      </w:tr>
    </w:tbl>
    <w:p w:rsidR="00E071F0" w:rsidRDefault="00E071F0" w:rsidP="00E071F0">
      <w:pPr>
        <w:autoSpaceDE w:val="0"/>
        <w:autoSpaceDN w:val="0"/>
        <w:adjustRightInd w:val="0"/>
        <w:ind w:firstLine="709"/>
        <w:jc w:val="both"/>
        <w:rPr>
          <w:sz w:val="26"/>
          <w:szCs w:val="26"/>
        </w:rPr>
      </w:pPr>
      <w:r w:rsidRPr="00BF38D1">
        <w:rPr>
          <w:sz w:val="26"/>
          <w:szCs w:val="26"/>
        </w:rPr>
        <w:t>1.</w:t>
      </w:r>
      <w:r w:rsidR="002668E9">
        <w:rPr>
          <w:sz w:val="26"/>
          <w:szCs w:val="26"/>
        </w:rPr>
        <w:t>7</w:t>
      </w:r>
      <w:r w:rsidRPr="00BF38D1">
        <w:rPr>
          <w:sz w:val="26"/>
          <w:szCs w:val="26"/>
        </w:rPr>
        <w:t>.</w:t>
      </w:r>
      <w:r w:rsidR="002668E9">
        <w:rPr>
          <w:sz w:val="26"/>
          <w:szCs w:val="26"/>
        </w:rPr>
        <w:t>2</w:t>
      </w:r>
      <w:r w:rsidRPr="00BF38D1">
        <w:rPr>
          <w:sz w:val="26"/>
          <w:szCs w:val="26"/>
        </w:rPr>
        <w:t>. МО ведет соответствующую документацию, подтверждающую факт оказанной медицинской помощи в школах для больных с хроническими неинфекционными заболеваниями, в том числе  с сахарным диабетом (ведет персонифицированный учет пациентов, прошедших обучение в школах, с указанием Ф.И.О пациента, даты, сроков и количества часов проведенного обучения и контактов</w:t>
      </w:r>
      <w:r w:rsidRPr="003D6ACC">
        <w:rPr>
          <w:sz w:val="26"/>
          <w:szCs w:val="26"/>
        </w:rPr>
        <w:t xml:space="preserve"> пациентов).</w:t>
      </w:r>
    </w:p>
    <w:p w:rsidR="000A43C8" w:rsidRDefault="000A43C8" w:rsidP="000A43C8">
      <w:pPr>
        <w:ind w:firstLine="720"/>
        <w:jc w:val="both"/>
        <w:rPr>
          <w:sz w:val="26"/>
          <w:szCs w:val="26"/>
        </w:rPr>
      </w:pPr>
      <w:r w:rsidRPr="003425D7">
        <w:rPr>
          <w:sz w:val="26"/>
          <w:szCs w:val="26"/>
        </w:rPr>
        <w:t>1</w:t>
      </w:r>
      <w:r w:rsidR="00E071F0">
        <w:rPr>
          <w:sz w:val="26"/>
          <w:szCs w:val="26"/>
        </w:rPr>
        <w:t>.</w:t>
      </w:r>
      <w:r w:rsidR="002668E9">
        <w:rPr>
          <w:sz w:val="26"/>
          <w:szCs w:val="26"/>
        </w:rPr>
        <w:t>8</w:t>
      </w:r>
      <w:r w:rsidRPr="003425D7">
        <w:rPr>
          <w:sz w:val="26"/>
          <w:szCs w:val="26"/>
        </w:rPr>
        <w:t xml:space="preserve">. Особенности оплаты консультативной помощи в кабинетах и центре </w:t>
      </w:r>
      <w:proofErr w:type="gramStart"/>
      <w:r w:rsidRPr="003425D7">
        <w:rPr>
          <w:sz w:val="26"/>
          <w:szCs w:val="26"/>
        </w:rPr>
        <w:t>медико-социальной</w:t>
      </w:r>
      <w:proofErr w:type="gramEnd"/>
      <w:r w:rsidRPr="003425D7">
        <w:rPr>
          <w:sz w:val="26"/>
          <w:szCs w:val="26"/>
        </w:rPr>
        <w:t xml:space="preserve"> поддержки беременных (</w:t>
      </w:r>
      <w:proofErr w:type="spellStart"/>
      <w:r w:rsidRPr="003425D7">
        <w:rPr>
          <w:sz w:val="26"/>
          <w:szCs w:val="26"/>
        </w:rPr>
        <w:t>доабортного</w:t>
      </w:r>
      <w:proofErr w:type="spellEnd"/>
      <w:r w:rsidRPr="003425D7">
        <w:rPr>
          <w:sz w:val="26"/>
          <w:szCs w:val="26"/>
        </w:rPr>
        <w:t xml:space="preserve"> консультирования беременных женщин).</w:t>
      </w:r>
    </w:p>
    <w:p w:rsidR="00B51444" w:rsidRPr="003425D7" w:rsidRDefault="000A43C8" w:rsidP="00B51444">
      <w:pPr>
        <w:ind w:firstLine="720"/>
        <w:jc w:val="both"/>
        <w:rPr>
          <w:sz w:val="26"/>
          <w:szCs w:val="26"/>
        </w:rPr>
      </w:pPr>
      <w:r w:rsidRPr="00CB6B15">
        <w:rPr>
          <w:sz w:val="26"/>
          <w:szCs w:val="26"/>
        </w:rPr>
        <w:t>1.</w:t>
      </w:r>
      <w:r w:rsidR="00537D67" w:rsidRPr="00CB6B15">
        <w:rPr>
          <w:sz w:val="26"/>
          <w:szCs w:val="26"/>
        </w:rPr>
        <w:t>8</w:t>
      </w:r>
      <w:r w:rsidRPr="00CB6B15">
        <w:rPr>
          <w:sz w:val="26"/>
          <w:szCs w:val="26"/>
        </w:rPr>
        <w:t xml:space="preserve">.1. </w:t>
      </w:r>
      <w:r w:rsidR="00B51444" w:rsidRPr="003425D7">
        <w:rPr>
          <w:sz w:val="26"/>
          <w:szCs w:val="26"/>
        </w:rPr>
        <w:t xml:space="preserve">Оказание консультативной помощи в кабинетах и центре </w:t>
      </w:r>
      <w:proofErr w:type="gramStart"/>
      <w:r w:rsidR="00B51444" w:rsidRPr="003425D7">
        <w:rPr>
          <w:sz w:val="26"/>
          <w:szCs w:val="26"/>
        </w:rPr>
        <w:t>медико-социальной</w:t>
      </w:r>
      <w:proofErr w:type="gramEnd"/>
      <w:r w:rsidR="00B51444" w:rsidRPr="003425D7">
        <w:rPr>
          <w:sz w:val="26"/>
          <w:szCs w:val="26"/>
        </w:rPr>
        <w:t xml:space="preserve"> поддержки беременных (</w:t>
      </w:r>
      <w:proofErr w:type="spellStart"/>
      <w:r w:rsidR="00B51444" w:rsidRPr="003425D7">
        <w:rPr>
          <w:sz w:val="26"/>
          <w:szCs w:val="26"/>
        </w:rPr>
        <w:t>доабортного</w:t>
      </w:r>
      <w:proofErr w:type="spellEnd"/>
      <w:r w:rsidR="00B51444" w:rsidRPr="003425D7">
        <w:rPr>
          <w:sz w:val="26"/>
          <w:szCs w:val="26"/>
        </w:rPr>
        <w:t xml:space="preserve"> консультирования беременных женщин) осуществляется в соответствии с Порядком оказания медицинской помощи по профилю «акушерство и гинекология (за исключением вспомогательных репродуктивных технологий)», утвержденным приказом Министерства</w:t>
      </w:r>
      <w:r w:rsidR="00B51444">
        <w:rPr>
          <w:sz w:val="26"/>
          <w:szCs w:val="26"/>
        </w:rPr>
        <w:t xml:space="preserve"> </w:t>
      </w:r>
      <w:r w:rsidR="00B51444" w:rsidRPr="003425D7">
        <w:rPr>
          <w:sz w:val="26"/>
          <w:szCs w:val="26"/>
        </w:rPr>
        <w:t xml:space="preserve">здравоохранения Российской Федерации </w:t>
      </w:r>
      <w:r w:rsidR="00B51444" w:rsidRPr="007F4682">
        <w:rPr>
          <w:sz w:val="26"/>
          <w:szCs w:val="26"/>
        </w:rPr>
        <w:t>от 20.10.2020 № 1130н</w:t>
      </w:r>
      <w:r w:rsidR="00B51444">
        <w:rPr>
          <w:sz w:val="26"/>
          <w:szCs w:val="26"/>
        </w:rPr>
        <w:t xml:space="preserve"> (далее – приказ              № 1130н)</w:t>
      </w:r>
      <w:r w:rsidR="00B51444" w:rsidRPr="007F4682">
        <w:rPr>
          <w:sz w:val="26"/>
          <w:szCs w:val="26"/>
        </w:rPr>
        <w:t>.</w:t>
      </w:r>
    </w:p>
    <w:p w:rsidR="00B65CBF" w:rsidRPr="00CB6B15" w:rsidRDefault="00B51444" w:rsidP="000A43C8">
      <w:pPr>
        <w:ind w:firstLine="720"/>
        <w:jc w:val="both"/>
        <w:rPr>
          <w:sz w:val="26"/>
          <w:szCs w:val="26"/>
        </w:rPr>
      </w:pPr>
      <w:r>
        <w:rPr>
          <w:sz w:val="26"/>
          <w:szCs w:val="26"/>
        </w:rPr>
        <w:t xml:space="preserve">1.8.2. </w:t>
      </w:r>
      <w:r w:rsidR="000A43C8" w:rsidRPr="00CB6B15">
        <w:rPr>
          <w:sz w:val="26"/>
          <w:szCs w:val="26"/>
        </w:rPr>
        <w:t xml:space="preserve">Оплата консультативной помощи в кабинетах и центре </w:t>
      </w:r>
      <w:proofErr w:type="gramStart"/>
      <w:r w:rsidR="000A43C8" w:rsidRPr="00CB6B15">
        <w:rPr>
          <w:sz w:val="26"/>
          <w:szCs w:val="26"/>
        </w:rPr>
        <w:t>медико-социальной</w:t>
      </w:r>
      <w:proofErr w:type="gramEnd"/>
      <w:r w:rsidR="000A43C8" w:rsidRPr="00CB6B15">
        <w:rPr>
          <w:sz w:val="26"/>
          <w:szCs w:val="26"/>
        </w:rPr>
        <w:t xml:space="preserve"> поддержки беременных женщин (</w:t>
      </w:r>
      <w:proofErr w:type="spellStart"/>
      <w:r w:rsidR="000A43C8" w:rsidRPr="00CB6B15">
        <w:rPr>
          <w:sz w:val="26"/>
          <w:szCs w:val="26"/>
        </w:rPr>
        <w:t>доабортного</w:t>
      </w:r>
      <w:proofErr w:type="spellEnd"/>
      <w:r w:rsidR="000A43C8" w:rsidRPr="00CB6B15">
        <w:rPr>
          <w:sz w:val="26"/>
          <w:szCs w:val="26"/>
        </w:rPr>
        <w:t xml:space="preserve"> консультирования беременных женщин)</w:t>
      </w:r>
      <w:r w:rsidR="00537D67" w:rsidRPr="00CB6B15">
        <w:rPr>
          <w:sz w:val="26"/>
          <w:szCs w:val="26"/>
        </w:rPr>
        <w:t>,</w:t>
      </w:r>
      <w:r w:rsidR="000A43C8" w:rsidRPr="00CB6B15">
        <w:rPr>
          <w:sz w:val="26"/>
          <w:szCs w:val="26"/>
        </w:rPr>
        <w:t xml:space="preserve"> </w:t>
      </w:r>
      <w:r w:rsidR="00537D67" w:rsidRPr="00CB6B15">
        <w:rPr>
          <w:sz w:val="26"/>
          <w:szCs w:val="26"/>
        </w:rPr>
        <w:t>проводимой в целях обеспечения медицинской и медико-психологической помощи беременным женщинам, сохранения репродуктивного здоровья, увеличения рождаемости, снижения общего числа абортов, осуществляется</w:t>
      </w:r>
      <w:r w:rsidR="00B65CBF" w:rsidRPr="00CB6B15">
        <w:rPr>
          <w:sz w:val="26"/>
          <w:szCs w:val="26"/>
        </w:rPr>
        <w:t xml:space="preserve"> в следующем порядке:</w:t>
      </w:r>
    </w:p>
    <w:p w:rsidR="00CB6B15" w:rsidRPr="00CB6B15" w:rsidRDefault="00B65CBF" w:rsidP="00CB6B15">
      <w:pPr>
        <w:ind w:firstLine="709"/>
        <w:jc w:val="both"/>
        <w:rPr>
          <w:sz w:val="26"/>
          <w:szCs w:val="26"/>
        </w:rPr>
      </w:pPr>
      <w:r w:rsidRPr="00CB6B15">
        <w:rPr>
          <w:sz w:val="26"/>
          <w:szCs w:val="26"/>
        </w:rPr>
        <w:t>1.8.</w:t>
      </w:r>
      <w:r w:rsidR="00B51444">
        <w:rPr>
          <w:sz w:val="26"/>
          <w:szCs w:val="26"/>
        </w:rPr>
        <w:t>2</w:t>
      </w:r>
      <w:r w:rsidRPr="00CB6B15">
        <w:rPr>
          <w:sz w:val="26"/>
          <w:szCs w:val="26"/>
        </w:rPr>
        <w:t>.1. З</w:t>
      </w:r>
      <w:r w:rsidR="00537D67" w:rsidRPr="00CB6B15">
        <w:rPr>
          <w:sz w:val="26"/>
          <w:szCs w:val="26"/>
        </w:rPr>
        <w:t xml:space="preserve">а единицу объема консультативной помощи − посещение </w:t>
      </w:r>
      <w:r w:rsidR="000A43C8" w:rsidRPr="00CB6B15">
        <w:rPr>
          <w:sz w:val="26"/>
          <w:szCs w:val="26"/>
        </w:rPr>
        <w:t xml:space="preserve">врача акушера-гинеколога (акушерки) </w:t>
      </w:r>
      <w:r w:rsidR="00537D67" w:rsidRPr="00CB6B15">
        <w:rPr>
          <w:sz w:val="26"/>
          <w:szCs w:val="26"/>
        </w:rPr>
        <w:t>по тарифам, утвержденным пунктом 1.3.2 приложения № 3 «Тарифы на оплату медицинской помощи, оказанной в амбулаторных условиях»</w:t>
      </w:r>
      <w:r w:rsidRPr="00CB6B15">
        <w:rPr>
          <w:sz w:val="26"/>
          <w:szCs w:val="26"/>
        </w:rPr>
        <w:t xml:space="preserve"> вне </w:t>
      </w:r>
      <w:proofErr w:type="spellStart"/>
      <w:r w:rsidRPr="00CB6B15">
        <w:rPr>
          <w:sz w:val="26"/>
          <w:szCs w:val="26"/>
        </w:rPr>
        <w:t>подушевого</w:t>
      </w:r>
      <w:proofErr w:type="spellEnd"/>
      <w:r w:rsidRPr="00CB6B15">
        <w:rPr>
          <w:sz w:val="26"/>
          <w:szCs w:val="26"/>
        </w:rPr>
        <w:t xml:space="preserve"> норматива финансирования</w:t>
      </w:r>
      <w:r w:rsidR="00042865">
        <w:rPr>
          <w:sz w:val="26"/>
          <w:szCs w:val="26"/>
        </w:rPr>
        <w:t xml:space="preserve"> </w:t>
      </w:r>
      <w:r w:rsidR="00CB6B15" w:rsidRPr="00CB6B15">
        <w:rPr>
          <w:sz w:val="26"/>
          <w:szCs w:val="26"/>
        </w:rPr>
        <w:t xml:space="preserve"> в пределах объемов, установленных решением комиссии.</w:t>
      </w:r>
    </w:p>
    <w:p w:rsidR="00B65CBF" w:rsidRPr="00CB6B15" w:rsidRDefault="00B65CBF" w:rsidP="000A43C8">
      <w:pPr>
        <w:ind w:firstLine="720"/>
        <w:jc w:val="both"/>
        <w:rPr>
          <w:sz w:val="26"/>
          <w:szCs w:val="26"/>
        </w:rPr>
      </w:pPr>
      <w:r w:rsidRPr="00CB6B15">
        <w:rPr>
          <w:sz w:val="26"/>
          <w:szCs w:val="26"/>
        </w:rPr>
        <w:t>1.8.</w:t>
      </w:r>
      <w:r w:rsidR="00B51444">
        <w:rPr>
          <w:sz w:val="26"/>
          <w:szCs w:val="26"/>
        </w:rPr>
        <w:t>2</w:t>
      </w:r>
      <w:r w:rsidRPr="00CB6B15">
        <w:rPr>
          <w:sz w:val="26"/>
          <w:szCs w:val="26"/>
        </w:rPr>
        <w:t xml:space="preserve">.2. За единицу объема консультативной помощи − </w:t>
      </w:r>
      <w:r w:rsidR="00537D67" w:rsidRPr="00CB6B15">
        <w:rPr>
          <w:sz w:val="26"/>
          <w:szCs w:val="26"/>
        </w:rPr>
        <w:t xml:space="preserve">посещение </w:t>
      </w:r>
      <w:r w:rsidR="000A43C8" w:rsidRPr="00CB6B15">
        <w:rPr>
          <w:sz w:val="26"/>
          <w:szCs w:val="26"/>
        </w:rPr>
        <w:t>медицинского психолога</w:t>
      </w:r>
      <w:r w:rsidRPr="00CB6B15">
        <w:rPr>
          <w:sz w:val="26"/>
          <w:szCs w:val="26"/>
        </w:rPr>
        <w:t>:</w:t>
      </w:r>
    </w:p>
    <w:p w:rsidR="00B65CBF" w:rsidRPr="00CB6B15" w:rsidRDefault="00B65CBF" w:rsidP="00B65CBF">
      <w:pPr>
        <w:ind w:firstLine="709"/>
        <w:jc w:val="both"/>
        <w:rPr>
          <w:sz w:val="26"/>
          <w:szCs w:val="26"/>
        </w:rPr>
      </w:pPr>
      <w:r w:rsidRPr="00CB6B15">
        <w:rPr>
          <w:sz w:val="26"/>
          <w:szCs w:val="26"/>
        </w:rPr>
        <w:t>1.8.</w:t>
      </w:r>
      <w:r w:rsidR="00B51444">
        <w:rPr>
          <w:sz w:val="26"/>
          <w:szCs w:val="26"/>
        </w:rPr>
        <w:t>2</w:t>
      </w:r>
      <w:r w:rsidRPr="00CB6B15">
        <w:rPr>
          <w:sz w:val="26"/>
          <w:szCs w:val="26"/>
        </w:rPr>
        <w:t xml:space="preserve">.2.1. </w:t>
      </w:r>
      <w:proofErr w:type="gramStart"/>
      <w:r w:rsidRPr="00CB6B15">
        <w:rPr>
          <w:sz w:val="26"/>
          <w:szCs w:val="26"/>
        </w:rPr>
        <w:t xml:space="preserve">В МО, имеющих прикрепленное население (при оказании медицинской помощи застрахованному лицу, прикрепленному к указанной МО) – в рамках </w:t>
      </w:r>
      <w:proofErr w:type="spellStart"/>
      <w:r w:rsidRPr="00CB6B15">
        <w:rPr>
          <w:sz w:val="26"/>
          <w:szCs w:val="26"/>
        </w:rPr>
        <w:t>подушевого</w:t>
      </w:r>
      <w:proofErr w:type="spellEnd"/>
      <w:r w:rsidRPr="00CB6B15">
        <w:rPr>
          <w:sz w:val="26"/>
          <w:szCs w:val="26"/>
        </w:rPr>
        <w:t xml:space="preserve"> норматива финансирования.</w:t>
      </w:r>
      <w:proofErr w:type="gramEnd"/>
    </w:p>
    <w:p w:rsidR="000A43C8" w:rsidRPr="00CB6B15" w:rsidRDefault="00B65CBF" w:rsidP="00CB6B15">
      <w:pPr>
        <w:ind w:firstLine="709"/>
        <w:jc w:val="both"/>
        <w:rPr>
          <w:sz w:val="26"/>
          <w:szCs w:val="26"/>
        </w:rPr>
      </w:pPr>
      <w:r w:rsidRPr="00CB6B15">
        <w:rPr>
          <w:sz w:val="26"/>
          <w:szCs w:val="26"/>
        </w:rPr>
        <w:t>1.8.</w:t>
      </w:r>
      <w:r w:rsidR="00B51444">
        <w:rPr>
          <w:sz w:val="26"/>
          <w:szCs w:val="26"/>
        </w:rPr>
        <w:t>2</w:t>
      </w:r>
      <w:r w:rsidRPr="00CB6B15">
        <w:rPr>
          <w:sz w:val="26"/>
          <w:szCs w:val="26"/>
        </w:rPr>
        <w:t xml:space="preserve">.2.2. </w:t>
      </w:r>
      <w:r w:rsidR="00CB6B15" w:rsidRPr="00CB6B15">
        <w:rPr>
          <w:sz w:val="26"/>
          <w:szCs w:val="26"/>
        </w:rPr>
        <w:t xml:space="preserve"> </w:t>
      </w:r>
      <w:proofErr w:type="gramStart"/>
      <w:r w:rsidRPr="00CB6B15">
        <w:rPr>
          <w:sz w:val="26"/>
          <w:szCs w:val="26"/>
        </w:rPr>
        <w:t xml:space="preserve">В </w:t>
      </w:r>
      <w:r w:rsidR="00CB6B15" w:rsidRPr="00CB6B15">
        <w:rPr>
          <w:sz w:val="26"/>
          <w:szCs w:val="26"/>
        </w:rPr>
        <w:t xml:space="preserve">МО, не имеющих прикрепленное население, и в </w:t>
      </w:r>
      <w:r w:rsidRPr="00CB6B15">
        <w:rPr>
          <w:sz w:val="26"/>
          <w:szCs w:val="26"/>
        </w:rPr>
        <w:t xml:space="preserve">МО, имеющих прикрепленное население (при оказании медицинской помощи застрахованному лицу, прикрепленному к иной МО) – в рамках </w:t>
      </w:r>
      <w:proofErr w:type="spellStart"/>
      <w:r w:rsidRPr="00CB6B15">
        <w:rPr>
          <w:sz w:val="26"/>
          <w:szCs w:val="26"/>
        </w:rPr>
        <w:t>межучрежденческих</w:t>
      </w:r>
      <w:proofErr w:type="spellEnd"/>
      <w:r w:rsidRPr="00CB6B15">
        <w:rPr>
          <w:sz w:val="26"/>
          <w:szCs w:val="26"/>
        </w:rPr>
        <w:t xml:space="preserve"> расчетов из средств, получаемых по </w:t>
      </w:r>
      <w:proofErr w:type="spellStart"/>
      <w:r w:rsidRPr="00CB6B15">
        <w:rPr>
          <w:sz w:val="26"/>
          <w:szCs w:val="26"/>
        </w:rPr>
        <w:t>подушевому</w:t>
      </w:r>
      <w:proofErr w:type="spellEnd"/>
      <w:r w:rsidRPr="00CB6B15">
        <w:rPr>
          <w:sz w:val="26"/>
          <w:szCs w:val="26"/>
        </w:rPr>
        <w:t xml:space="preserve"> нормативу финансирования</w:t>
      </w:r>
      <w:r w:rsidR="00AC2568">
        <w:rPr>
          <w:sz w:val="26"/>
          <w:szCs w:val="26"/>
        </w:rPr>
        <w:t xml:space="preserve"> МО</w:t>
      </w:r>
      <w:r w:rsidRPr="00CB6B15">
        <w:rPr>
          <w:sz w:val="26"/>
          <w:szCs w:val="26"/>
        </w:rPr>
        <w:t>, к которой прикреплено указанное застрахованное лицо</w:t>
      </w:r>
      <w:r w:rsidR="00CB6B15" w:rsidRPr="00CB6B15">
        <w:rPr>
          <w:sz w:val="26"/>
          <w:szCs w:val="26"/>
        </w:rPr>
        <w:t xml:space="preserve"> (далее − </w:t>
      </w:r>
      <w:proofErr w:type="spellStart"/>
      <w:r w:rsidR="00CB6B15" w:rsidRPr="00CB6B15">
        <w:rPr>
          <w:sz w:val="26"/>
          <w:szCs w:val="26"/>
        </w:rPr>
        <w:t>межучрежденческие</w:t>
      </w:r>
      <w:proofErr w:type="spellEnd"/>
      <w:r w:rsidR="00CB6B15" w:rsidRPr="00CB6B15">
        <w:rPr>
          <w:sz w:val="26"/>
          <w:szCs w:val="26"/>
        </w:rPr>
        <w:t xml:space="preserve"> расчеты)</w:t>
      </w:r>
      <w:r w:rsidR="000A43C8" w:rsidRPr="00CB6B15">
        <w:rPr>
          <w:sz w:val="26"/>
          <w:szCs w:val="26"/>
        </w:rPr>
        <w:t xml:space="preserve"> </w:t>
      </w:r>
      <w:r w:rsidR="000A43C8" w:rsidRPr="00CB6B15">
        <w:rPr>
          <w:sz w:val="26"/>
          <w:szCs w:val="26"/>
        </w:rPr>
        <w:lastRenderedPageBreak/>
        <w:t>по тарифам, утвержденным пунктом 2.</w:t>
      </w:r>
      <w:r w:rsidR="00537D67" w:rsidRPr="00CB6B15">
        <w:rPr>
          <w:sz w:val="26"/>
          <w:szCs w:val="26"/>
        </w:rPr>
        <w:t>3</w:t>
      </w:r>
      <w:r w:rsidR="000A43C8" w:rsidRPr="00CB6B15">
        <w:rPr>
          <w:sz w:val="26"/>
          <w:szCs w:val="26"/>
        </w:rPr>
        <w:t xml:space="preserve"> приложения № 10 «Тарифы за медицинские исследования и медицинские услуги» к тарифному соглашению. </w:t>
      </w:r>
      <w:r w:rsidR="002668E9" w:rsidRPr="00CB6B15">
        <w:rPr>
          <w:sz w:val="26"/>
          <w:szCs w:val="26"/>
        </w:rPr>
        <w:t xml:space="preserve"> </w:t>
      </w:r>
      <w:proofErr w:type="gramEnd"/>
    </w:p>
    <w:p w:rsidR="00672EC2" w:rsidRDefault="00672EC2" w:rsidP="00C54538">
      <w:pPr>
        <w:ind w:firstLine="709"/>
        <w:jc w:val="both"/>
        <w:rPr>
          <w:sz w:val="26"/>
          <w:szCs w:val="26"/>
        </w:rPr>
      </w:pPr>
      <w:r>
        <w:rPr>
          <w:sz w:val="26"/>
          <w:szCs w:val="26"/>
        </w:rPr>
        <w:t>1</w:t>
      </w:r>
      <w:r w:rsidRPr="003425D7">
        <w:rPr>
          <w:sz w:val="26"/>
          <w:szCs w:val="26"/>
        </w:rPr>
        <w:t>.</w:t>
      </w:r>
      <w:r w:rsidR="00042865">
        <w:rPr>
          <w:sz w:val="26"/>
          <w:szCs w:val="26"/>
        </w:rPr>
        <w:t>9</w:t>
      </w:r>
      <w:r w:rsidRPr="003425D7">
        <w:rPr>
          <w:sz w:val="26"/>
          <w:szCs w:val="26"/>
        </w:rPr>
        <w:t xml:space="preserve">. Особенности оплаты случаев оказания медицинской помощи при проведении </w:t>
      </w:r>
      <w:r w:rsidRPr="003425D7">
        <w:rPr>
          <w:color w:val="000000"/>
          <w:sz w:val="26"/>
          <w:szCs w:val="26"/>
        </w:rPr>
        <w:t>заместительной почечной терапии методами диализа</w:t>
      </w:r>
      <w:r w:rsidRPr="003425D7">
        <w:rPr>
          <w:sz w:val="26"/>
          <w:szCs w:val="26"/>
        </w:rPr>
        <w:t>.</w:t>
      </w:r>
    </w:p>
    <w:p w:rsidR="00042865" w:rsidRPr="00AC78A5" w:rsidRDefault="00672EC2" w:rsidP="00042865">
      <w:pPr>
        <w:ind w:firstLine="709"/>
        <w:jc w:val="both"/>
        <w:rPr>
          <w:sz w:val="26"/>
          <w:szCs w:val="26"/>
        </w:rPr>
      </w:pPr>
      <w:r w:rsidRPr="00646921">
        <w:rPr>
          <w:sz w:val="26"/>
          <w:szCs w:val="26"/>
        </w:rPr>
        <w:t>1.</w:t>
      </w:r>
      <w:r w:rsidR="00042865">
        <w:rPr>
          <w:sz w:val="26"/>
          <w:szCs w:val="26"/>
        </w:rPr>
        <w:t>9</w:t>
      </w:r>
      <w:r w:rsidRPr="00646921">
        <w:rPr>
          <w:sz w:val="26"/>
          <w:szCs w:val="26"/>
        </w:rPr>
        <w:t xml:space="preserve">.1. Оплата проведения заместительной почечной терапии методами диализа осуществляется </w:t>
      </w:r>
      <w:r w:rsidR="000D6E87" w:rsidRPr="003C0F34">
        <w:rPr>
          <w:sz w:val="26"/>
          <w:szCs w:val="26"/>
        </w:rPr>
        <w:t>за фактически выполненное количество услуг диализа</w:t>
      </w:r>
      <w:r w:rsidR="000D6E87">
        <w:rPr>
          <w:sz w:val="26"/>
          <w:szCs w:val="26"/>
        </w:rPr>
        <w:t xml:space="preserve"> – за медицинскую услугу в </w:t>
      </w:r>
      <w:r w:rsidR="000D6E87" w:rsidRPr="00851D0F">
        <w:rPr>
          <w:sz w:val="26"/>
          <w:szCs w:val="26"/>
        </w:rPr>
        <w:t xml:space="preserve">соответствии с приложением № 9 </w:t>
      </w:r>
      <w:r w:rsidR="000D6E87" w:rsidRPr="00851D0F">
        <w:rPr>
          <w:bCs/>
          <w:sz w:val="26"/>
          <w:szCs w:val="26"/>
        </w:rPr>
        <w:t>«</w:t>
      </w:r>
      <w:r w:rsidR="000D6E87" w:rsidRPr="00851D0F">
        <w:rPr>
          <w:sz w:val="26"/>
          <w:szCs w:val="26"/>
        </w:rPr>
        <w:t>Тарифы на оплату случаев лечения при оказании услуг диализа» к тарифному соглашению</w:t>
      </w:r>
      <w:r w:rsidR="00042865">
        <w:rPr>
          <w:sz w:val="26"/>
          <w:szCs w:val="26"/>
        </w:rPr>
        <w:t xml:space="preserve"> </w:t>
      </w:r>
      <w:r w:rsidR="00042865" w:rsidRPr="00CB6B15">
        <w:rPr>
          <w:sz w:val="26"/>
          <w:szCs w:val="26"/>
        </w:rPr>
        <w:t xml:space="preserve">вне </w:t>
      </w:r>
      <w:proofErr w:type="spellStart"/>
      <w:r w:rsidR="00042865" w:rsidRPr="00CB6B15">
        <w:rPr>
          <w:sz w:val="26"/>
          <w:szCs w:val="26"/>
        </w:rPr>
        <w:t>подушевого</w:t>
      </w:r>
      <w:proofErr w:type="spellEnd"/>
      <w:r w:rsidR="00042865" w:rsidRPr="00CB6B15">
        <w:rPr>
          <w:sz w:val="26"/>
          <w:szCs w:val="26"/>
        </w:rPr>
        <w:t xml:space="preserve"> норматива финансирования</w:t>
      </w:r>
      <w:r w:rsidR="00042865">
        <w:rPr>
          <w:sz w:val="26"/>
          <w:szCs w:val="26"/>
        </w:rPr>
        <w:t xml:space="preserve"> </w:t>
      </w:r>
      <w:r w:rsidR="00042865" w:rsidRPr="00AC78A5">
        <w:rPr>
          <w:sz w:val="26"/>
          <w:szCs w:val="26"/>
        </w:rPr>
        <w:t xml:space="preserve">в пределах объемов, установленных решением </w:t>
      </w:r>
      <w:r w:rsidR="00042865">
        <w:rPr>
          <w:sz w:val="26"/>
          <w:szCs w:val="26"/>
        </w:rPr>
        <w:t>к</w:t>
      </w:r>
      <w:r w:rsidR="00042865" w:rsidRPr="00AC78A5">
        <w:rPr>
          <w:sz w:val="26"/>
          <w:szCs w:val="26"/>
        </w:rPr>
        <w:t>омиссии.</w:t>
      </w:r>
    </w:p>
    <w:p w:rsidR="00672EC2" w:rsidRDefault="00672EC2" w:rsidP="000D6E87">
      <w:pPr>
        <w:tabs>
          <w:tab w:val="left" w:pos="1560"/>
        </w:tabs>
        <w:ind w:firstLine="709"/>
        <w:jc w:val="both"/>
        <w:rPr>
          <w:sz w:val="26"/>
          <w:szCs w:val="26"/>
        </w:rPr>
      </w:pPr>
      <w:r w:rsidRPr="00851D0F">
        <w:rPr>
          <w:sz w:val="26"/>
          <w:szCs w:val="26"/>
        </w:rPr>
        <w:t>1.</w:t>
      </w:r>
      <w:r w:rsidR="00042865">
        <w:rPr>
          <w:sz w:val="26"/>
          <w:szCs w:val="26"/>
        </w:rPr>
        <w:t>9</w:t>
      </w:r>
      <w:r w:rsidRPr="00851D0F">
        <w:rPr>
          <w:sz w:val="26"/>
          <w:szCs w:val="26"/>
        </w:rPr>
        <w:t>.2. В целях учета объемов медицинской</w:t>
      </w:r>
      <w:r w:rsidRPr="00AC78A5">
        <w:rPr>
          <w:sz w:val="26"/>
          <w:szCs w:val="26"/>
        </w:rPr>
        <w:t xml:space="preserve"> помощи учитывается процедура экстракорпорального диализа в рамках одного обращения (в среднем 13 процедур экстракорпорального диализа, 12 – 14 в зависимости от календарного месяца, или ежедневные обмены с эффективным объемом диализата при </w:t>
      </w:r>
      <w:proofErr w:type="spellStart"/>
      <w:r w:rsidRPr="00AC78A5">
        <w:rPr>
          <w:sz w:val="26"/>
          <w:szCs w:val="26"/>
        </w:rPr>
        <w:t>перитонеальном</w:t>
      </w:r>
      <w:proofErr w:type="spellEnd"/>
      <w:r w:rsidRPr="00AC78A5">
        <w:rPr>
          <w:sz w:val="26"/>
          <w:szCs w:val="26"/>
        </w:rPr>
        <w:t xml:space="preserve"> диализе в течение месяца). Учитывая постоянный характер проводимого лечения, рекомендуется ведение одной амбулаторной карты (учетная форма 025/у) в течение календарного года,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в полном объеме процедур диализа, качество медицинской помощи оценивается на основе порядков оказания медицинской помощи, утвержденных Министерством здравоохранения Российской Федерации, клинических рекомендаций (протоколов лечения) по вопросам оказания медицинской помощи, разработанных и утвержденных медицинскими профессиональными некоммерческими организациями.</w:t>
      </w:r>
    </w:p>
    <w:p w:rsidR="00672EC2" w:rsidRPr="00AC78A5" w:rsidRDefault="00672EC2" w:rsidP="00672EC2">
      <w:pPr>
        <w:ind w:firstLine="720"/>
        <w:jc w:val="both"/>
        <w:rPr>
          <w:sz w:val="26"/>
          <w:szCs w:val="26"/>
        </w:rPr>
      </w:pPr>
      <w:r w:rsidRPr="00646921">
        <w:rPr>
          <w:sz w:val="26"/>
          <w:szCs w:val="26"/>
        </w:rPr>
        <w:t>1.</w:t>
      </w:r>
      <w:r w:rsidR="00042865">
        <w:rPr>
          <w:sz w:val="26"/>
          <w:szCs w:val="26"/>
        </w:rPr>
        <w:t>9</w:t>
      </w:r>
      <w:r w:rsidRPr="00646921">
        <w:rPr>
          <w:sz w:val="26"/>
          <w:szCs w:val="26"/>
        </w:rPr>
        <w:t>.</w:t>
      </w:r>
      <w:r>
        <w:rPr>
          <w:sz w:val="26"/>
          <w:szCs w:val="26"/>
        </w:rPr>
        <w:t>3</w:t>
      </w:r>
      <w:r w:rsidRPr="00646921">
        <w:rPr>
          <w:sz w:val="26"/>
          <w:szCs w:val="26"/>
        </w:rPr>
        <w:t>. В период лечения в стационарных условиях, в том числе в условиях дневного стационара, пациент обеспечивается всеми необходимыми лекарственными препаратами, в том числе для профилактики осложнений. В случае</w:t>
      </w:r>
      <w:proofErr w:type="gramStart"/>
      <w:r w:rsidRPr="00646921">
        <w:rPr>
          <w:sz w:val="26"/>
          <w:szCs w:val="26"/>
        </w:rPr>
        <w:t>,</w:t>
      </w:r>
      <w:proofErr w:type="gramEnd"/>
      <w:r w:rsidRPr="00646921">
        <w:rPr>
          <w:sz w:val="26"/>
          <w:szCs w:val="26"/>
        </w:rPr>
        <w:t xml:space="preserve">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r>
        <w:rPr>
          <w:sz w:val="26"/>
          <w:szCs w:val="26"/>
        </w:rPr>
        <w:t>.</w:t>
      </w:r>
    </w:p>
    <w:p w:rsidR="00672EC2" w:rsidRPr="00AC78A5" w:rsidRDefault="00672EC2" w:rsidP="00672EC2">
      <w:pPr>
        <w:ind w:firstLine="720"/>
        <w:jc w:val="both"/>
        <w:rPr>
          <w:sz w:val="26"/>
          <w:szCs w:val="26"/>
        </w:rPr>
      </w:pPr>
      <w:r w:rsidRPr="00AC78A5">
        <w:rPr>
          <w:sz w:val="26"/>
          <w:szCs w:val="26"/>
        </w:rPr>
        <w:t>1.</w:t>
      </w:r>
      <w:r w:rsidR="00042865">
        <w:rPr>
          <w:sz w:val="26"/>
          <w:szCs w:val="26"/>
        </w:rPr>
        <w:t>9</w:t>
      </w:r>
      <w:r w:rsidRPr="00AC78A5">
        <w:rPr>
          <w:sz w:val="26"/>
          <w:szCs w:val="26"/>
        </w:rPr>
        <w:t>.</w:t>
      </w:r>
      <w:r>
        <w:rPr>
          <w:sz w:val="26"/>
          <w:szCs w:val="26"/>
        </w:rPr>
        <w:t>4</w:t>
      </w:r>
      <w:r w:rsidRPr="00AC78A5">
        <w:rPr>
          <w:sz w:val="26"/>
          <w:szCs w:val="26"/>
        </w:rPr>
        <w:t>. Проезд пациентов до места оказания медицинских услуг  и обеспечение лекарственными препаратами для профилактики осложнений при проведении диализа в амбулаторных условиях не включены в тариф на оплату медицинской помощи.</w:t>
      </w:r>
    </w:p>
    <w:p w:rsidR="00672EC2" w:rsidRPr="00B52FD4" w:rsidRDefault="00672EC2" w:rsidP="00672EC2">
      <w:pPr>
        <w:pStyle w:val="12"/>
        <w:tabs>
          <w:tab w:val="num" w:pos="100"/>
          <w:tab w:val="left" w:pos="1080"/>
        </w:tabs>
        <w:spacing w:after="0" w:line="240" w:lineRule="auto"/>
        <w:ind w:left="0" w:firstLine="709"/>
        <w:jc w:val="both"/>
        <w:rPr>
          <w:rStyle w:val="FontStyle17"/>
          <w:rFonts w:eastAsia="Calibri"/>
          <w:sz w:val="26"/>
          <w:szCs w:val="26"/>
          <w:lang w:eastAsia="ru-RU"/>
        </w:rPr>
      </w:pPr>
      <w:r w:rsidRPr="00B52FD4">
        <w:rPr>
          <w:rStyle w:val="FontStyle17"/>
          <w:rFonts w:eastAsia="Calibri"/>
          <w:sz w:val="26"/>
          <w:szCs w:val="26"/>
          <w:lang w:eastAsia="ru-RU"/>
        </w:rPr>
        <w:t>1.</w:t>
      </w:r>
      <w:r w:rsidR="00042865">
        <w:rPr>
          <w:rStyle w:val="FontStyle17"/>
          <w:rFonts w:eastAsia="Calibri"/>
          <w:sz w:val="26"/>
          <w:szCs w:val="26"/>
          <w:lang w:eastAsia="ru-RU"/>
        </w:rPr>
        <w:t>10</w:t>
      </w:r>
      <w:r w:rsidRPr="00B52FD4">
        <w:rPr>
          <w:rStyle w:val="FontStyle17"/>
          <w:rFonts w:eastAsia="Calibri"/>
          <w:sz w:val="26"/>
          <w:szCs w:val="26"/>
          <w:lang w:eastAsia="ru-RU"/>
        </w:rPr>
        <w:t xml:space="preserve">. Особенности оплаты консилиумов врачей, консультаций врач − пациент, консультаций врач − </w:t>
      </w:r>
      <w:proofErr w:type="gramStart"/>
      <w:r w:rsidRPr="00B52FD4">
        <w:rPr>
          <w:rStyle w:val="FontStyle17"/>
          <w:rFonts w:eastAsia="Calibri"/>
          <w:sz w:val="26"/>
          <w:szCs w:val="26"/>
          <w:lang w:eastAsia="ru-RU"/>
        </w:rPr>
        <w:t>врач</w:t>
      </w:r>
      <w:proofErr w:type="gramEnd"/>
      <w:r w:rsidRPr="00B52FD4">
        <w:rPr>
          <w:rStyle w:val="FontStyle17"/>
          <w:rFonts w:eastAsia="Calibri"/>
          <w:sz w:val="26"/>
          <w:szCs w:val="26"/>
          <w:lang w:eastAsia="ru-RU"/>
        </w:rPr>
        <w:t>.</w:t>
      </w:r>
    </w:p>
    <w:p w:rsidR="00672EC2" w:rsidRPr="00B52FD4" w:rsidRDefault="00672EC2" w:rsidP="00672EC2">
      <w:pPr>
        <w:ind w:firstLine="709"/>
        <w:jc w:val="both"/>
        <w:rPr>
          <w:rStyle w:val="FontStyle17"/>
          <w:rFonts w:eastAsia="Calibri"/>
          <w:sz w:val="26"/>
          <w:szCs w:val="26"/>
        </w:rPr>
      </w:pPr>
      <w:r w:rsidRPr="00B52FD4">
        <w:rPr>
          <w:rStyle w:val="FontStyle17"/>
          <w:rFonts w:eastAsia="Calibri"/>
          <w:sz w:val="26"/>
          <w:szCs w:val="26"/>
        </w:rPr>
        <w:t>1.</w:t>
      </w:r>
      <w:r w:rsidR="00042865">
        <w:rPr>
          <w:rStyle w:val="FontStyle17"/>
          <w:rFonts w:eastAsia="Calibri"/>
          <w:sz w:val="26"/>
          <w:szCs w:val="26"/>
        </w:rPr>
        <w:t>10</w:t>
      </w:r>
      <w:r w:rsidRPr="00B52FD4">
        <w:rPr>
          <w:rStyle w:val="FontStyle17"/>
          <w:rFonts w:eastAsia="Calibri"/>
          <w:sz w:val="26"/>
          <w:szCs w:val="26"/>
        </w:rPr>
        <w:t xml:space="preserve">.1. Проведение консилиумов врачей, консультаций врач − пациент, консультаций врач − </w:t>
      </w:r>
      <w:proofErr w:type="gramStart"/>
      <w:r w:rsidRPr="00B52FD4">
        <w:rPr>
          <w:rStyle w:val="FontStyle17"/>
          <w:rFonts w:eastAsia="Calibri"/>
          <w:sz w:val="26"/>
          <w:szCs w:val="26"/>
        </w:rPr>
        <w:t>врач</w:t>
      </w:r>
      <w:proofErr w:type="gramEnd"/>
      <w:r w:rsidRPr="00B52FD4">
        <w:rPr>
          <w:rStyle w:val="FontStyle17"/>
          <w:rFonts w:eastAsia="Calibri"/>
          <w:sz w:val="26"/>
          <w:szCs w:val="26"/>
        </w:rPr>
        <w:t xml:space="preserve"> МО осуществляют в соответствии с Порядком организации и оказания медицинской помощи с применением телемедицинских технологий, утвержденным приказом Министерства здравоохранения Российской Федерации от 30.11.2017 № 965н, при этом оплата осуществляется дифференцированно по видам:</w:t>
      </w:r>
    </w:p>
    <w:p w:rsidR="00006A02" w:rsidRPr="00717223" w:rsidRDefault="00672EC2" w:rsidP="00006A02">
      <w:pPr>
        <w:ind w:firstLine="709"/>
        <w:jc w:val="both"/>
        <w:rPr>
          <w:sz w:val="26"/>
          <w:szCs w:val="26"/>
        </w:rPr>
      </w:pPr>
      <w:r w:rsidRPr="00B52FD4">
        <w:rPr>
          <w:rStyle w:val="FontStyle17"/>
          <w:rFonts w:eastAsia="Calibri"/>
          <w:sz w:val="26"/>
          <w:szCs w:val="26"/>
        </w:rPr>
        <w:t>1.</w:t>
      </w:r>
      <w:r w:rsidR="00042865">
        <w:rPr>
          <w:rStyle w:val="FontStyle17"/>
          <w:rFonts w:eastAsia="Calibri"/>
          <w:sz w:val="26"/>
          <w:szCs w:val="26"/>
        </w:rPr>
        <w:t>10</w:t>
      </w:r>
      <w:r w:rsidRPr="00B52FD4">
        <w:rPr>
          <w:rStyle w:val="FontStyle17"/>
          <w:rFonts w:eastAsia="Calibri"/>
          <w:sz w:val="26"/>
          <w:szCs w:val="26"/>
        </w:rPr>
        <w:t>.1.1. </w:t>
      </w:r>
      <w:proofErr w:type="gramStart"/>
      <w:r w:rsidRPr="00B52FD4">
        <w:rPr>
          <w:rStyle w:val="FontStyle17"/>
          <w:rFonts w:eastAsia="Calibri"/>
          <w:sz w:val="26"/>
          <w:szCs w:val="26"/>
        </w:rPr>
        <w:t>Консилиумы врачей при дистанционном</w:t>
      </w:r>
      <w:r w:rsidRPr="00B52FD4">
        <w:rPr>
          <w:sz w:val="26"/>
          <w:szCs w:val="26"/>
        </w:rPr>
        <w:t xml:space="preserve"> взаимодействии медицинских работников между собой с применением телемедицинских технологий, в том числе </w:t>
      </w:r>
      <w:r w:rsidRPr="00B52FD4">
        <w:rPr>
          <w:rFonts w:eastAsia="Calibri"/>
          <w:sz w:val="26"/>
          <w:szCs w:val="26"/>
        </w:rPr>
        <w:t xml:space="preserve">в </w:t>
      </w:r>
      <w:r w:rsidRPr="00717223">
        <w:rPr>
          <w:rFonts w:eastAsia="Calibri"/>
          <w:sz w:val="26"/>
          <w:szCs w:val="26"/>
        </w:rPr>
        <w:t>целях вынесения заключения по результатам диагностических исследований</w:t>
      </w:r>
      <w:r w:rsidR="00006A02" w:rsidRPr="00717223">
        <w:rPr>
          <w:rFonts w:eastAsia="Calibri"/>
          <w:sz w:val="26"/>
          <w:szCs w:val="26"/>
        </w:rPr>
        <w:t xml:space="preserve"> − </w:t>
      </w:r>
      <w:r w:rsidR="00006A02" w:rsidRPr="00717223">
        <w:rPr>
          <w:sz w:val="26"/>
          <w:szCs w:val="26"/>
        </w:rPr>
        <w:t>консультация одного пациента в рамках одного законченного случая оказания медицинской помощи в амбулаторных условиях, условиях дневного и круглосуточного стационара с участием не менее двух медицинских работников МО, осуществляющих телемедицинскую консультацию</w:t>
      </w:r>
      <w:r w:rsidR="00895B22" w:rsidRPr="00717223">
        <w:rPr>
          <w:sz w:val="26"/>
          <w:szCs w:val="26"/>
        </w:rPr>
        <w:t xml:space="preserve"> (консилиум врачей)</w:t>
      </w:r>
      <w:r w:rsidR="00006A02" w:rsidRPr="00717223">
        <w:rPr>
          <w:sz w:val="26"/>
          <w:szCs w:val="26"/>
        </w:rPr>
        <w:t>.</w:t>
      </w:r>
      <w:proofErr w:type="gramEnd"/>
      <w:r w:rsidR="00006A02" w:rsidRPr="00717223">
        <w:rPr>
          <w:sz w:val="26"/>
          <w:szCs w:val="26"/>
        </w:rPr>
        <w:t xml:space="preserve"> При проведении консилиума с привлечением 1 медицинского работника </w:t>
      </w:r>
      <w:r w:rsidR="00006A02" w:rsidRPr="00717223">
        <w:rPr>
          <w:rStyle w:val="FontStyle17"/>
          <w:rFonts w:eastAsia="Calibri"/>
          <w:sz w:val="26"/>
          <w:szCs w:val="26"/>
        </w:rPr>
        <w:t>−</w:t>
      </w:r>
      <w:r w:rsidR="00006A02" w:rsidRPr="00717223">
        <w:rPr>
          <w:sz w:val="26"/>
          <w:szCs w:val="26"/>
        </w:rPr>
        <w:t xml:space="preserve"> участника консилиума, законченный случай подлежит оплате по тарифу за консультацию врач </w:t>
      </w:r>
      <w:r w:rsidR="00006A02" w:rsidRPr="00717223">
        <w:rPr>
          <w:rStyle w:val="FontStyle17"/>
          <w:rFonts w:eastAsia="Calibri"/>
          <w:sz w:val="26"/>
          <w:szCs w:val="26"/>
        </w:rPr>
        <w:t>–</w:t>
      </w:r>
      <w:r w:rsidR="00006A02" w:rsidRPr="00717223">
        <w:rPr>
          <w:sz w:val="26"/>
          <w:szCs w:val="26"/>
        </w:rPr>
        <w:t xml:space="preserve"> врач.</w:t>
      </w:r>
    </w:p>
    <w:p w:rsidR="00895B22" w:rsidRPr="00717223" w:rsidRDefault="00672EC2" w:rsidP="00895B22">
      <w:pPr>
        <w:ind w:firstLine="720"/>
        <w:jc w:val="both"/>
        <w:rPr>
          <w:sz w:val="26"/>
          <w:szCs w:val="26"/>
        </w:rPr>
      </w:pPr>
      <w:r w:rsidRPr="00717223">
        <w:rPr>
          <w:sz w:val="26"/>
          <w:szCs w:val="26"/>
        </w:rPr>
        <w:lastRenderedPageBreak/>
        <w:t>1.</w:t>
      </w:r>
      <w:r w:rsidR="00042865">
        <w:rPr>
          <w:sz w:val="26"/>
          <w:szCs w:val="26"/>
        </w:rPr>
        <w:t>10</w:t>
      </w:r>
      <w:r w:rsidRPr="00717223">
        <w:rPr>
          <w:sz w:val="26"/>
          <w:szCs w:val="26"/>
        </w:rPr>
        <w:t xml:space="preserve">.1.2. Консультации при дистанционном взаимодействии медицинских работников между собой с применением телемедицинских технологий, в том числе </w:t>
      </w:r>
      <w:r w:rsidRPr="00717223">
        <w:rPr>
          <w:rFonts w:eastAsia="Calibri"/>
          <w:sz w:val="26"/>
          <w:szCs w:val="26"/>
        </w:rPr>
        <w:t>в целях вынесения заключения по результатам диагностических исследований</w:t>
      </w:r>
      <w:r w:rsidR="00895B22" w:rsidRPr="00717223">
        <w:rPr>
          <w:rFonts w:eastAsia="Calibri"/>
          <w:sz w:val="26"/>
          <w:szCs w:val="26"/>
        </w:rPr>
        <w:t xml:space="preserve"> − </w:t>
      </w:r>
      <w:r w:rsidR="00895B22" w:rsidRPr="00717223">
        <w:rPr>
          <w:sz w:val="26"/>
          <w:szCs w:val="26"/>
        </w:rPr>
        <w:t xml:space="preserve">консультация одного пациента в рамках одного законченного случая оказания медицинской помощи в амбулаторных условиях, условиях дневного и круглосуточного стационара (консультация врач − </w:t>
      </w:r>
      <w:proofErr w:type="gramStart"/>
      <w:r w:rsidR="00895B22" w:rsidRPr="00717223">
        <w:rPr>
          <w:sz w:val="26"/>
          <w:szCs w:val="26"/>
        </w:rPr>
        <w:t>врач</w:t>
      </w:r>
      <w:proofErr w:type="gramEnd"/>
      <w:r w:rsidR="00895B22" w:rsidRPr="00717223">
        <w:rPr>
          <w:sz w:val="26"/>
          <w:szCs w:val="26"/>
        </w:rPr>
        <w:t>).</w:t>
      </w:r>
    </w:p>
    <w:p w:rsidR="00895B22" w:rsidRPr="00717223" w:rsidRDefault="00672EC2" w:rsidP="00895B22">
      <w:pPr>
        <w:ind w:firstLine="720"/>
        <w:jc w:val="both"/>
        <w:rPr>
          <w:sz w:val="26"/>
          <w:szCs w:val="26"/>
        </w:rPr>
      </w:pPr>
      <w:r w:rsidRPr="00717223">
        <w:rPr>
          <w:sz w:val="26"/>
          <w:szCs w:val="26"/>
        </w:rPr>
        <w:t>1.</w:t>
      </w:r>
      <w:r w:rsidR="00042865">
        <w:rPr>
          <w:sz w:val="26"/>
          <w:szCs w:val="26"/>
        </w:rPr>
        <w:t>10</w:t>
      </w:r>
      <w:r w:rsidRPr="00717223">
        <w:rPr>
          <w:sz w:val="26"/>
          <w:szCs w:val="26"/>
        </w:rPr>
        <w:t>.1.3. Консультации при дистанционном взаимодействии медицинских работников с пациентами и (или) их законными представителями с примене</w:t>
      </w:r>
      <w:r w:rsidR="0067546A" w:rsidRPr="00717223">
        <w:rPr>
          <w:sz w:val="26"/>
          <w:szCs w:val="26"/>
        </w:rPr>
        <w:t>нием телемедицинских технологий</w:t>
      </w:r>
      <w:r w:rsidR="00895B22" w:rsidRPr="00717223">
        <w:rPr>
          <w:sz w:val="26"/>
          <w:szCs w:val="26"/>
        </w:rPr>
        <w:t xml:space="preserve"> − консультация одного пациента в рамках одного законченного случая оказания медицинской помощи в амбулаторных условиях (консультация врач − пациент). </w:t>
      </w:r>
    </w:p>
    <w:p w:rsidR="0067546A" w:rsidRPr="00B52FD4" w:rsidRDefault="0067546A" w:rsidP="0067546A">
      <w:pPr>
        <w:ind w:firstLine="720"/>
        <w:jc w:val="both"/>
        <w:rPr>
          <w:sz w:val="26"/>
          <w:szCs w:val="26"/>
        </w:rPr>
      </w:pPr>
      <w:r w:rsidRPr="00717223">
        <w:rPr>
          <w:sz w:val="26"/>
          <w:szCs w:val="26"/>
        </w:rPr>
        <w:t>1.</w:t>
      </w:r>
      <w:r w:rsidR="00042865">
        <w:rPr>
          <w:sz w:val="26"/>
          <w:szCs w:val="26"/>
        </w:rPr>
        <w:t>10</w:t>
      </w:r>
      <w:r w:rsidRPr="00717223">
        <w:rPr>
          <w:sz w:val="26"/>
          <w:szCs w:val="26"/>
        </w:rPr>
        <w:t xml:space="preserve">.2. По факту проведения консилиума врачей, консультаций врач </w:t>
      </w:r>
      <w:r w:rsidRPr="00717223">
        <w:rPr>
          <w:rStyle w:val="FontStyle17"/>
          <w:rFonts w:eastAsia="Calibri"/>
          <w:sz w:val="26"/>
          <w:szCs w:val="26"/>
        </w:rPr>
        <w:t>−</w:t>
      </w:r>
      <w:r w:rsidRPr="00717223">
        <w:rPr>
          <w:sz w:val="26"/>
          <w:szCs w:val="26"/>
        </w:rPr>
        <w:t xml:space="preserve"> пациент, консультаций врач </w:t>
      </w:r>
      <w:r w:rsidRPr="00717223">
        <w:rPr>
          <w:rStyle w:val="FontStyle17"/>
          <w:rFonts w:eastAsia="Calibri"/>
          <w:sz w:val="26"/>
          <w:szCs w:val="26"/>
        </w:rPr>
        <w:t>−</w:t>
      </w:r>
      <w:r w:rsidRPr="00717223">
        <w:rPr>
          <w:sz w:val="26"/>
          <w:szCs w:val="26"/>
        </w:rPr>
        <w:t xml:space="preserve"> </w:t>
      </w:r>
      <w:proofErr w:type="gramStart"/>
      <w:r w:rsidRPr="00717223">
        <w:rPr>
          <w:sz w:val="26"/>
          <w:szCs w:val="26"/>
        </w:rPr>
        <w:t>врач</w:t>
      </w:r>
      <w:proofErr w:type="gramEnd"/>
      <w:r w:rsidRPr="00717223">
        <w:rPr>
          <w:sz w:val="26"/>
          <w:szCs w:val="26"/>
        </w:rPr>
        <w:t xml:space="preserve"> оформляется протокол консилиума </w:t>
      </w:r>
      <w:r w:rsidRPr="00B52FD4">
        <w:rPr>
          <w:sz w:val="26"/>
          <w:szCs w:val="26"/>
        </w:rPr>
        <w:t>врачей (медицинское заключение), который вносится в первичную медицинскую документацию (электронную медицинскую карту).</w:t>
      </w:r>
    </w:p>
    <w:p w:rsidR="00006A02" w:rsidRPr="00B52FD4" w:rsidRDefault="00672EC2" w:rsidP="00672EC2">
      <w:pPr>
        <w:ind w:firstLine="709"/>
        <w:jc w:val="both"/>
        <w:rPr>
          <w:sz w:val="26"/>
          <w:szCs w:val="26"/>
        </w:rPr>
      </w:pPr>
      <w:r w:rsidRPr="00B52FD4">
        <w:rPr>
          <w:sz w:val="26"/>
          <w:szCs w:val="26"/>
        </w:rPr>
        <w:t>1.</w:t>
      </w:r>
      <w:r w:rsidR="00042865">
        <w:rPr>
          <w:sz w:val="26"/>
          <w:szCs w:val="26"/>
        </w:rPr>
        <w:t>10</w:t>
      </w:r>
      <w:r w:rsidRPr="00B52FD4">
        <w:rPr>
          <w:sz w:val="26"/>
          <w:szCs w:val="26"/>
        </w:rPr>
        <w:t>.</w:t>
      </w:r>
      <w:r w:rsidR="00F51DC6" w:rsidRPr="00B52FD4">
        <w:rPr>
          <w:sz w:val="26"/>
          <w:szCs w:val="26"/>
        </w:rPr>
        <w:t>3</w:t>
      </w:r>
      <w:r w:rsidRPr="00B52FD4">
        <w:rPr>
          <w:sz w:val="26"/>
          <w:szCs w:val="26"/>
        </w:rPr>
        <w:t>.</w:t>
      </w:r>
      <w:r w:rsidR="00F51DC6" w:rsidRPr="00B52FD4">
        <w:rPr>
          <w:sz w:val="26"/>
          <w:szCs w:val="26"/>
        </w:rPr>
        <w:t xml:space="preserve"> </w:t>
      </w:r>
      <w:r w:rsidR="00006A02" w:rsidRPr="00B52FD4">
        <w:rPr>
          <w:sz w:val="26"/>
          <w:szCs w:val="26"/>
        </w:rPr>
        <w:t>Оплата осуществляется</w:t>
      </w:r>
      <w:r w:rsidR="00851D0F" w:rsidRPr="00B52FD4">
        <w:rPr>
          <w:sz w:val="26"/>
          <w:szCs w:val="26"/>
        </w:rPr>
        <w:t xml:space="preserve"> по тарифам в соответствии с пунктом 1.7 приложения № 3 «Тарифы на оплату медицинской помощи, оказанной в амбулаторных условиях» </w:t>
      </w:r>
      <w:r w:rsidR="00851D0F" w:rsidRPr="00B52FD4">
        <w:rPr>
          <w:bCs/>
          <w:sz w:val="26"/>
          <w:szCs w:val="26"/>
        </w:rPr>
        <w:t>к тарифному соглашению</w:t>
      </w:r>
      <w:r w:rsidR="00042865">
        <w:rPr>
          <w:bCs/>
          <w:sz w:val="26"/>
          <w:szCs w:val="26"/>
        </w:rPr>
        <w:t xml:space="preserve"> в следующем порядке</w:t>
      </w:r>
      <w:r w:rsidR="00006A02" w:rsidRPr="00B52FD4">
        <w:rPr>
          <w:sz w:val="26"/>
          <w:szCs w:val="26"/>
        </w:rPr>
        <w:t>:</w:t>
      </w:r>
    </w:p>
    <w:p w:rsidR="00042865" w:rsidRDefault="00006A02" w:rsidP="00042865">
      <w:pPr>
        <w:ind w:firstLine="709"/>
        <w:jc w:val="both"/>
        <w:rPr>
          <w:sz w:val="26"/>
          <w:szCs w:val="26"/>
        </w:rPr>
      </w:pPr>
      <w:r w:rsidRPr="00B52FD4">
        <w:rPr>
          <w:sz w:val="26"/>
          <w:szCs w:val="26"/>
        </w:rPr>
        <w:t>1.</w:t>
      </w:r>
      <w:r w:rsidR="00042865">
        <w:rPr>
          <w:sz w:val="26"/>
          <w:szCs w:val="26"/>
        </w:rPr>
        <w:t>10</w:t>
      </w:r>
      <w:r w:rsidRPr="00B52FD4">
        <w:rPr>
          <w:sz w:val="26"/>
          <w:szCs w:val="26"/>
        </w:rPr>
        <w:t xml:space="preserve">.3.1. За </w:t>
      </w:r>
      <w:r w:rsidR="003801D3" w:rsidRPr="00B52FD4">
        <w:rPr>
          <w:sz w:val="26"/>
          <w:szCs w:val="26"/>
        </w:rPr>
        <w:t>единицу объема медицинской помощи</w:t>
      </w:r>
      <w:r w:rsidR="00895B22" w:rsidRPr="00B52FD4">
        <w:rPr>
          <w:sz w:val="26"/>
          <w:szCs w:val="26"/>
        </w:rPr>
        <w:t xml:space="preserve">, при проведении МО, не имеющими прикрепленное население </w:t>
      </w:r>
      <w:r w:rsidR="00895B22" w:rsidRPr="00B52FD4">
        <w:rPr>
          <w:bCs/>
          <w:sz w:val="26"/>
          <w:szCs w:val="26"/>
        </w:rPr>
        <w:t xml:space="preserve">в </w:t>
      </w:r>
      <w:r w:rsidR="00042865" w:rsidRPr="00CB6B15">
        <w:rPr>
          <w:sz w:val="26"/>
          <w:szCs w:val="26"/>
        </w:rPr>
        <w:t xml:space="preserve"> пределах объемов, установленных решением комиссии.</w:t>
      </w:r>
    </w:p>
    <w:p w:rsidR="00042865" w:rsidRPr="00CB6B15" w:rsidRDefault="00042865" w:rsidP="00042865">
      <w:pPr>
        <w:ind w:firstLine="709"/>
        <w:jc w:val="both"/>
        <w:rPr>
          <w:sz w:val="26"/>
          <w:szCs w:val="26"/>
        </w:rPr>
      </w:pPr>
      <w:r>
        <w:rPr>
          <w:sz w:val="26"/>
          <w:szCs w:val="26"/>
        </w:rPr>
        <w:t xml:space="preserve">1.10.3.2. </w:t>
      </w:r>
      <w:proofErr w:type="gramStart"/>
      <w:r w:rsidRPr="00CB6B15">
        <w:rPr>
          <w:sz w:val="26"/>
          <w:szCs w:val="26"/>
        </w:rPr>
        <w:t xml:space="preserve">В МО, имеющих прикрепленное население (при оказании медицинской помощи застрахованному лицу, прикрепленному к указанной МО) – в рамках </w:t>
      </w:r>
      <w:proofErr w:type="spellStart"/>
      <w:r w:rsidRPr="00CB6B15">
        <w:rPr>
          <w:sz w:val="26"/>
          <w:szCs w:val="26"/>
        </w:rPr>
        <w:t>подушевого</w:t>
      </w:r>
      <w:proofErr w:type="spellEnd"/>
      <w:r w:rsidRPr="00CB6B15">
        <w:rPr>
          <w:sz w:val="26"/>
          <w:szCs w:val="26"/>
        </w:rPr>
        <w:t xml:space="preserve"> норматива финансирования.</w:t>
      </w:r>
      <w:proofErr w:type="gramEnd"/>
    </w:p>
    <w:p w:rsidR="00042865" w:rsidRPr="00CB6B15" w:rsidRDefault="00042865" w:rsidP="00042865">
      <w:pPr>
        <w:ind w:firstLine="709"/>
        <w:jc w:val="both"/>
        <w:rPr>
          <w:sz w:val="26"/>
          <w:szCs w:val="26"/>
        </w:rPr>
      </w:pPr>
      <w:r w:rsidRPr="00CB6B15">
        <w:rPr>
          <w:sz w:val="26"/>
          <w:szCs w:val="26"/>
        </w:rPr>
        <w:t>1.</w:t>
      </w:r>
      <w:r>
        <w:rPr>
          <w:sz w:val="26"/>
          <w:szCs w:val="26"/>
        </w:rPr>
        <w:t>10</w:t>
      </w:r>
      <w:r w:rsidRPr="00CB6B15">
        <w:rPr>
          <w:sz w:val="26"/>
          <w:szCs w:val="26"/>
        </w:rPr>
        <w:t>.</w:t>
      </w:r>
      <w:r>
        <w:rPr>
          <w:sz w:val="26"/>
          <w:szCs w:val="26"/>
        </w:rPr>
        <w:t>3</w:t>
      </w:r>
      <w:r w:rsidRPr="00CB6B15">
        <w:rPr>
          <w:sz w:val="26"/>
          <w:szCs w:val="26"/>
        </w:rPr>
        <w:t>.</w:t>
      </w:r>
      <w:r>
        <w:rPr>
          <w:sz w:val="26"/>
          <w:szCs w:val="26"/>
        </w:rPr>
        <w:t>3</w:t>
      </w:r>
      <w:r w:rsidRPr="00CB6B15">
        <w:rPr>
          <w:sz w:val="26"/>
          <w:szCs w:val="26"/>
        </w:rPr>
        <w:t xml:space="preserve">. </w:t>
      </w:r>
      <w:r>
        <w:rPr>
          <w:sz w:val="26"/>
          <w:szCs w:val="26"/>
        </w:rPr>
        <w:t>В</w:t>
      </w:r>
      <w:r w:rsidRPr="00CB6B15">
        <w:rPr>
          <w:sz w:val="26"/>
          <w:szCs w:val="26"/>
        </w:rPr>
        <w:t xml:space="preserve"> МО, имеющих прикрепленное население (при оказании медицинской помощи застрахованному лицу, прикрепленному к иной МО) – в рамках </w:t>
      </w:r>
      <w:proofErr w:type="spellStart"/>
      <w:r w:rsidRPr="00CB6B15">
        <w:rPr>
          <w:sz w:val="26"/>
          <w:szCs w:val="26"/>
        </w:rPr>
        <w:t>межучрежденческих</w:t>
      </w:r>
      <w:proofErr w:type="spellEnd"/>
      <w:r w:rsidRPr="00CB6B15">
        <w:rPr>
          <w:sz w:val="26"/>
          <w:szCs w:val="26"/>
        </w:rPr>
        <w:t xml:space="preserve"> расчетов</w:t>
      </w:r>
      <w:r w:rsidR="005C0F9A">
        <w:rPr>
          <w:sz w:val="26"/>
          <w:szCs w:val="26"/>
        </w:rPr>
        <w:t xml:space="preserve"> за единицу объема медицинской помощи.</w:t>
      </w:r>
      <w:r w:rsidRPr="00CB6B15">
        <w:rPr>
          <w:sz w:val="26"/>
          <w:szCs w:val="26"/>
        </w:rPr>
        <w:t xml:space="preserve">  </w:t>
      </w:r>
    </w:p>
    <w:p w:rsidR="005C0F9A" w:rsidRPr="003E07A8" w:rsidRDefault="005C0F9A" w:rsidP="005C0F9A">
      <w:pPr>
        <w:ind w:firstLine="709"/>
        <w:jc w:val="both"/>
        <w:rPr>
          <w:sz w:val="26"/>
          <w:szCs w:val="26"/>
        </w:rPr>
      </w:pPr>
      <w:r w:rsidRPr="003E07A8">
        <w:rPr>
          <w:sz w:val="26"/>
          <w:szCs w:val="26"/>
        </w:rPr>
        <w:t xml:space="preserve">1.11. Особенности оплаты медицинской помощи в центрах здоровья. </w:t>
      </w:r>
    </w:p>
    <w:p w:rsidR="004304DB" w:rsidRPr="003E07A8" w:rsidRDefault="005C0F9A" w:rsidP="005C0F9A">
      <w:pPr>
        <w:ind w:firstLine="709"/>
        <w:jc w:val="both"/>
        <w:rPr>
          <w:sz w:val="26"/>
          <w:szCs w:val="26"/>
        </w:rPr>
      </w:pPr>
      <w:r w:rsidRPr="003E07A8">
        <w:rPr>
          <w:sz w:val="26"/>
          <w:szCs w:val="26"/>
        </w:rPr>
        <w:t xml:space="preserve">1.11.1. </w:t>
      </w:r>
      <w:r w:rsidR="004304DB" w:rsidRPr="003E07A8">
        <w:rPr>
          <w:sz w:val="26"/>
          <w:szCs w:val="26"/>
        </w:rPr>
        <w:t xml:space="preserve">Организация оказания медицинской помощи в центрах здоровья регламентирована распоряжением министерства здравоохранения Кировской области от 03.10.2024 № 756 «Об организации работы центров здоровья». </w:t>
      </w:r>
    </w:p>
    <w:p w:rsidR="004304DB" w:rsidRPr="003E07A8" w:rsidRDefault="004304DB" w:rsidP="004304DB">
      <w:pPr>
        <w:ind w:firstLine="709"/>
        <w:jc w:val="both"/>
        <w:rPr>
          <w:sz w:val="26"/>
          <w:szCs w:val="26"/>
        </w:rPr>
      </w:pPr>
      <w:r w:rsidRPr="003E07A8">
        <w:rPr>
          <w:sz w:val="26"/>
          <w:szCs w:val="26"/>
        </w:rPr>
        <w:t xml:space="preserve">1.11.2. Оплата комплексных исследований и диспансерного наблюдения отдельных категорий граждан из числа взрослого населения  осуществляется за единицу объема – комплексное посещение по тарифам в соответствии с пунктом 1.3.6.1 приложения № 3 «Тарифы на оплату медицинской помощи, оказанной в амбулаторных условиях» </w:t>
      </w:r>
      <w:r w:rsidRPr="003E07A8">
        <w:rPr>
          <w:bCs/>
          <w:sz w:val="26"/>
          <w:szCs w:val="26"/>
        </w:rPr>
        <w:t xml:space="preserve">к тарифному соглашению вне </w:t>
      </w:r>
      <w:proofErr w:type="spellStart"/>
      <w:r w:rsidRPr="003E07A8">
        <w:rPr>
          <w:bCs/>
          <w:sz w:val="26"/>
          <w:szCs w:val="26"/>
        </w:rPr>
        <w:t>подушевого</w:t>
      </w:r>
      <w:proofErr w:type="spellEnd"/>
      <w:r w:rsidRPr="003E07A8">
        <w:rPr>
          <w:bCs/>
          <w:sz w:val="26"/>
          <w:szCs w:val="26"/>
        </w:rPr>
        <w:t xml:space="preserve"> норматива финансирования в </w:t>
      </w:r>
      <w:r w:rsidRPr="003E07A8">
        <w:rPr>
          <w:sz w:val="26"/>
          <w:szCs w:val="26"/>
        </w:rPr>
        <w:t xml:space="preserve"> пределах объемов, установленных решением комиссии.</w:t>
      </w:r>
    </w:p>
    <w:p w:rsidR="007111D5" w:rsidRDefault="005C0F9A" w:rsidP="007111D5">
      <w:pPr>
        <w:ind w:firstLine="709"/>
        <w:jc w:val="both"/>
        <w:rPr>
          <w:sz w:val="26"/>
          <w:szCs w:val="26"/>
        </w:rPr>
      </w:pPr>
      <w:r w:rsidRPr="003E07A8">
        <w:rPr>
          <w:sz w:val="26"/>
          <w:szCs w:val="26"/>
        </w:rPr>
        <w:t>1.11.</w:t>
      </w:r>
      <w:r w:rsidR="003E07A8">
        <w:rPr>
          <w:sz w:val="26"/>
          <w:szCs w:val="26"/>
        </w:rPr>
        <w:t>3</w:t>
      </w:r>
      <w:r w:rsidRPr="003E07A8">
        <w:rPr>
          <w:sz w:val="26"/>
          <w:szCs w:val="26"/>
        </w:rPr>
        <w:t xml:space="preserve">. </w:t>
      </w:r>
      <w:proofErr w:type="gramStart"/>
      <w:r w:rsidR="004304DB" w:rsidRPr="003E07A8">
        <w:rPr>
          <w:sz w:val="26"/>
          <w:szCs w:val="26"/>
        </w:rPr>
        <w:t>Оплата комплексных исследований н</w:t>
      </w:r>
      <w:r w:rsidRPr="003E07A8">
        <w:rPr>
          <w:sz w:val="26"/>
          <w:szCs w:val="26"/>
        </w:rPr>
        <w:t>есовершеннолетним</w:t>
      </w:r>
      <w:r w:rsidR="004304DB" w:rsidRPr="003E07A8">
        <w:rPr>
          <w:sz w:val="26"/>
          <w:szCs w:val="26"/>
        </w:rPr>
        <w:t xml:space="preserve"> в </w:t>
      </w:r>
      <w:r w:rsidR="007111D5" w:rsidRPr="003E07A8">
        <w:rPr>
          <w:sz w:val="26"/>
          <w:szCs w:val="26"/>
        </w:rPr>
        <w:t xml:space="preserve">МО, имеющих прикрепленное население (при оказании медицинской помощи застрахованному лицу, прикрепленному к указанной МО) </w:t>
      </w:r>
      <w:r w:rsidR="003E07A8" w:rsidRPr="003E07A8">
        <w:rPr>
          <w:sz w:val="26"/>
          <w:szCs w:val="26"/>
        </w:rPr>
        <w:t xml:space="preserve">осуществляется </w:t>
      </w:r>
      <w:r w:rsidR="007111D5" w:rsidRPr="003E07A8">
        <w:rPr>
          <w:sz w:val="26"/>
          <w:szCs w:val="26"/>
        </w:rPr>
        <w:t xml:space="preserve">в рамках </w:t>
      </w:r>
      <w:proofErr w:type="spellStart"/>
      <w:r w:rsidR="007111D5" w:rsidRPr="003E07A8">
        <w:rPr>
          <w:sz w:val="26"/>
          <w:szCs w:val="26"/>
        </w:rPr>
        <w:t>подушевого</w:t>
      </w:r>
      <w:proofErr w:type="spellEnd"/>
      <w:r w:rsidR="007111D5" w:rsidRPr="003E07A8">
        <w:rPr>
          <w:sz w:val="26"/>
          <w:szCs w:val="26"/>
        </w:rPr>
        <w:t xml:space="preserve"> норматива финансирования.</w:t>
      </w:r>
      <w:proofErr w:type="gramEnd"/>
    </w:p>
    <w:p w:rsidR="003E07A8" w:rsidRPr="003E07A8" w:rsidRDefault="003E07A8" w:rsidP="003E07A8">
      <w:pPr>
        <w:ind w:firstLine="709"/>
        <w:jc w:val="both"/>
        <w:rPr>
          <w:sz w:val="26"/>
          <w:szCs w:val="26"/>
        </w:rPr>
      </w:pPr>
      <w:r w:rsidRPr="003E07A8">
        <w:rPr>
          <w:sz w:val="26"/>
          <w:szCs w:val="26"/>
        </w:rPr>
        <w:t>1.11.4. О</w:t>
      </w:r>
      <w:r w:rsidRPr="003E07A8">
        <w:rPr>
          <w:rFonts w:cs="Calibri"/>
          <w:sz w:val="26"/>
          <w:szCs w:val="26"/>
        </w:rPr>
        <w:t xml:space="preserve">бследования пациентов в центре здоровья при динамическом наблюдении включено в </w:t>
      </w:r>
      <w:proofErr w:type="spellStart"/>
      <w:r w:rsidRPr="003E07A8">
        <w:rPr>
          <w:rFonts w:cs="Calibri"/>
          <w:sz w:val="26"/>
          <w:szCs w:val="26"/>
        </w:rPr>
        <w:t>подушевой</w:t>
      </w:r>
      <w:proofErr w:type="spellEnd"/>
      <w:r w:rsidRPr="003E07A8">
        <w:rPr>
          <w:rFonts w:cs="Calibri"/>
          <w:sz w:val="26"/>
          <w:szCs w:val="26"/>
        </w:rPr>
        <w:t xml:space="preserve"> норматив финансирования. </w:t>
      </w:r>
    </w:p>
    <w:p w:rsidR="005C0F9A" w:rsidRPr="004304DB" w:rsidRDefault="005C0F9A" w:rsidP="005C0F9A">
      <w:pPr>
        <w:widowControl w:val="0"/>
        <w:ind w:firstLine="709"/>
        <w:jc w:val="both"/>
        <w:rPr>
          <w:sz w:val="26"/>
          <w:szCs w:val="26"/>
        </w:rPr>
      </w:pPr>
      <w:r w:rsidRPr="004304DB">
        <w:rPr>
          <w:sz w:val="26"/>
          <w:szCs w:val="26"/>
        </w:rPr>
        <w:t>1.12. Особенности оплаты стоматологической медицинской помощи.</w:t>
      </w:r>
    </w:p>
    <w:p w:rsidR="003000E8" w:rsidRPr="004304DB" w:rsidRDefault="005C0F9A" w:rsidP="003000E8">
      <w:pPr>
        <w:ind w:firstLine="720"/>
        <w:jc w:val="both"/>
        <w:rPr>
          <w:sz w:val="26"/>
          <w:szCs w:val="26"/>
        </w:rPr>
      </w:pPr>
      <w:r w:rsidRPr="004304DB">
        <w:rPr>
          <w:sz w:val="26"/>
          <w:szCs w:val="26"/>
        </w:rPr>
        <w:t>1.</w:t>
      </w:r>
      <w:r w:rsidR="007111D5" w:rsidRPr="004304DB">
        <w:rPr>
          <w:sz w:val="26"/>
          <w:szCs w:val="26"/>
        </w:rPr>
        <w:t>12</w:t>
      </w:r>
      <w:r w:rsidRPr="004304DB">
        <w:rPr>
          <w:sz w:val="26"/>
          <w:szCs w:val="26"/>
        </w:rPr>
        <w:t xml:space="preserve">.1. </w:t>
      </w:r>
      <w:r w:rsidR="003000E8" w:rsidRPr="004304DB">
        <w:rPr>
          <w:sz w:val="26"/>
          <w:szCs w:val="26"/>
        </w:rPr>
        <w:t>Оплата стоматологической медицинской помощи осуществляется в следующем порядке:</w:t>
      </w:r>
    </w:p>
    <w:p w:rsidR="0040025F" w:rsidRPr="00BC17BB" w:rsidRDefault="005C0F9A" w:rsidP="0040025F">
      <w:pPr>
        <w:ind w:firstLine="700"/>
        <w:jc w:val="both"/>
        <w:rPr>
          <w:bCs/>
          <w:sz w:val="26"/>
          <w:szCs w:val="26"/>
        </w:rPr>
      </w:pPr>
      <w:r w:rsidRPr="00CB6B15">
        <w:rPr>
          <w:sz w:val="26"/>
          <w:szCs w:val="26"/>
        </w:rPr>
        <w:t>1.</w:t>
      </w:r>
      <w:r w:rsidR="007111D5">
        <w:rPr>
          <w:sz w:val="26"/>
          <w:szCs w:val="26"/>
        </w:rPr>
        <w:t>12</w:t>
      </w:r>
      <w:r w:rsidRPr="00CB6B15">
        <w:rPr>
          <w:sz w:val="26"/>
          <w:szCs w:val="26"/>
        </w:rPr>
        <w:t>.1.1.</w:t>
      </w:r>
      <w:r w:rsidR="0083521D">
        <w:rPr>
          <w:sz w:val="26"/>
          <w:szCs w:val="26"/>
        </w:rPr>
        <w:t> </w:t>
      </w:r>
      <w:r w:rsidRPr="00CB6B15">
        <w:rPr>
          <w:sz w:val="26"/>
          <w:szCs w:val="26"/>
        </w:rPr>
        <w:t xml:space="preserve">В МО, имеющих прикрепленное население (при оказании медицинской помощи застрахованному лицу, прикрепленному к указанной МО) – в рамках </w:t>
      </w:r>
      <w:proofErr w:type="spellStart"/>
      <w:r w:rsidRPr="00CB6B15">
        <w:rPr>
          <w:sz w:val="26"/>
          <w:szCs w:val="26"/>
        </w:rPr>
        <w:t>подушевого</w:t>
      </w:r>
      <w:proofErr w:type="spellEnd"/>
      <w:r w:rsidRPr="00CB6B15">
        <w:rPr>
          <w:sz w:val="26"/>
          <w:szCs w:val="26"/>
        </w:rPr>
        <w:t xml:space="preserve"> норматива финансирования</w:t>
      </w:r>
      <w:r w:rsidR="0040025F">
        <w:rPr>
          <w:sz w:val="26"/>
          <w:szCs w:val="26"/>
        </w:rPr>
        <w:t xml:space="preserve"> в соответствии с приложением № 13 </w:t>
      </w:r>
      <w:r w:rsidR="0040025F" w:rsidRPr="00BC17BB">
        <w:rPr>
          <w:bCs/>
          <w:sz w:val="26"/>
          <w:szCs w:val="26"/>
        </w:rPr>
        <w:lastRenderedPageBreak/>
        <w:t xml:space="preserve">«Оплата медицинской помощи, оказанной в амбулаторных условиях по </w:t>
      </w:r>
      <w:proofErr w:type="spellStart"/>
      <w:r w:rsidR="0040025F" w:rsidRPr="00BC17BB">
        <w:rPr>
          <w:bCs/>
          <w:sz w:val="26"/>
          <w:szCs w:val="26"/>
        </w:rPr>
        <w:t>подушевому</w:t>
      </w:r>
      <w:proofErr w:type="spellEnd"/>
      <w:r w:rsidR="0040025F" w:rsidRPr="00BC17BB">
        <w:rPr>
          <w:bCs/>
          <w:sz w:val="26"/>
          <w:szCs w:val="26"/>
        </w:rPr>
        <w:t xml:space="preserve"> нормативу финансирования по профилю «стоматология».</w:t>
      </w:r>
    </w:p>
    <w:p w:rsidR="005C0F9A" w:rsidRPr="00CB6B15" w:rsidRDefault="005C0F9A" w:rsidP="005C0F9A">
      <w:pPr>
        <w:ind w:firstLine="709"/>
        <w:jc w:val="both"/>
        <w:rPr>
          <w:sz w:val="26"/>
          <w:szCs w:val="26"/>
        </w:rPr>
      </w:pPr>
      <w:r w:rsidRPr="00CB6B15">
        <w:rPr>
          <w:sz w:val="26"/>
          <w:szCs w:val="26"/>
        </w:rPr>
        <w:t>1.</w:t>
      </w:r>
      <w:r w:rsidR="003000E8">
        <w:rPr>
          <w:sz w:val="26"/>
          <w:szCs w:val="26"/>
        </w:rPr>
        <w:t>12</w:t>
      </w:r>
      <w:r w:rsidRPr="00CB6B15">
        <w:rPr>
          <w:sz w:val="26"/>
          <w:szCs w:val="26"/>
        </w:rPr>
        <w:t>.</w:t>
      </w:r>
      <w:r w:rsidR="003000E8">
        <w:rPr>
          <w:sz w:val="26"/>
          <w:szCs w:val="26"/>
        </w:rPr>
        <w:t>1.2.</w:t>
      </w:r>
      <w:r w:rsidR="0083521D">
        <w:rPr>
          <w:sz w:val="26"/>
          <w:szCs w:val="26"/>
        </w:rPr>
        <w:t> </w:t>
      </w:r>
      <w:r w:rsidRPr="00CB6B15">
        <w:rPr>
          <w:sz w:val="26"/>
          <w:szCs w:val="26"/>
        </w:rPr>
        <w:t xml:space="preserve">В МО, не имеющих прикрепленное население, и в МО, имеющих прикрепленное население (при оказании медицинской помощи застрахованному лицу, прикрепленному к иной МО) – в рамках </w:t>
      </w:r>
      <w:proofErr w:type="spellStart"/>
      <w:r w:rsidRPr="00CB6B15">
        <w:rPr>
          <w:sz w:val="26"/>
          <w:szCs w:val="26"/>
        </w:rPr>
        <w:t>межучрежденческих</w:t>
      </w:r>
      <w:proofErr w:type="spellEnd"/>
      <w:r w:rsidRPr="00CB6B15">
        <w:rPr>
          <w:sz w:val="26"/>
          <w:szCs w:val="26"/>
        </w:rPr>
        <w:t xml:space="preserve"> расчетов по тарифам, утвержденным пунктом </w:t>
      </w:r>
      <w:r w:rsidR="00AD1696">
        <w:rPr>
          <w:sz w:val="26"/>
          <w:szCs w:val="26"/>
        </w:rPr>
        <w:t>1.1.1, 1.1.2.1 и 1</w:t>
      </w:r>
      <w:r w:rsidRPr="00CB6B15">
        <w:rPr>
          <w:sz w:val="26"/>
          <w:szCs w:val="26"/>
        </w:rPr>
        <w:t>.</w:t>
      </w:r>
      <w:r w:rsidR="00AD1696">
        <w:rPr>
          <w:sz w:val="26"/>
          <w:szCs w:val="26"/>
        </w:rPr>
        <w:t>5</w:t>
      </w:r>
      <w:r w:rsidRPr="00CB6B15">
        <w:rPr>
          <w:sz w:val="26"/>
          <w:szCs w:val="26"/>
        </w:rPr>
        <w:t xml:space="preserve"> приложения № </w:t>
      </w:r>
      <w:r w:rsidR="00AD1696" w:rsidRPr="00B52FD4">
        <w:rPr>
          <w:sz w:val="26"/>
          <w:szCs w:val="26"/>
        </w:rPr>
        <w:t xml:space="preserve">3 «Тарифы на оплату медицинской помощи, оказанной в амбулаторных условиях» </w:t>
      </w:r>
      <w:r w:rsidR="00AD1696" w:rsidRPr="00B52FD4">
        <w:rPr>
          <w:bCs/>
          <w:sz w:val="26"/>
          <w:szCs w:val="26"/>
        </w:rPr>
        <w:t>к тарифному соглашению</w:t>
      </w:r>
      <w:r w:rsidRPr="00CB6B15">
        <w:rPr>
          <w:sz w:val="26"/>
          <w:szCs w:val="26"/>
        </w:rPr>
        <w:t xml:space="preserve">.  </w:t>
      </w:r>
    </w:p>
    <w:p w:rsidR="005C0F9A" w:rsidRPr="00AD1696" w:rsidRDefault="00AD1696" w:rsidP="00AD1696">
      <w:pPr>
        <w:ind w:firstLine="720"/>
        <w:jc w:val="both"/>
        <w:rPr>
          <w:bCs/>
          <w:sz w:val="26"/>
          <w:szCs w:val="26"/>
        </w:rPr>
      </w:pPr>
      <w:r w:rsidRPr="00AD1696">
        <w:rPr>
          <w:sz w:val="26"/>
          <w:szCs w:val="26"/>
        </w:rPr>
        <w:t>Оплата стоматологической помощи основана на соблюдении принципа максимальной санации полости рта и зубов за одно посещение,</w:t>
      </w:r>
      <w:r w:rsidR="005C0F9A" w:rsidRPr="00AD1696">
        <w:rPr>
          <w:sz w:val="26"/>
          <w:szCs w:val="26"/>
        </w:rPr>
        <w:t xml:space="preserve"> за каждый законченный случай стоматологического обслуживания по тарифу УЕТ (10 минут), в том числе при оказании стоматологической помощи во время нахождения больного на стационарном лечении, при оказании неотложной медицинской помощи. </w:t>
      </w:r>
      <w:r w:rsidRPr="00AD1696">
        <w:rPr>
          <w:sz w:val="26"/>
          <w:szCs w:val="26"/>
        </w:rPr>
        <w:t xml:space="preserve"> </w:t>
      </w:r>
      <w:r w:rsidR="005C0F9A" w:rsidRPr="00AD1696">
        <w:rPr>
          <w:sz w:val="26"/>
          <w:szCs w:val="26"/>
        </w:rPr>
        <w:t xml:space="preserve">Средняя кратность УЕТ в одном посещении 4,2. 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 </w:t>
      </w:r>
      <w:r w:rsidRPr="00AD1696">
        <w:rPr>
          <w:sz w:val="26"/>
          <w:szCs w:val="26"/>
        </w:rPr>
        <w:t>приведено</w:t>
      </w:r>
      <w:r w:rsidR="005C0F9A" w:rsidRPr="00AD1696">
        <w:rPr>
          <w:sz w:val="26"/>
          <w:szCs w:val="26"/>
        </w:rPr>
        <w:t xml:space="preserve"> в пункте 1.5 приложения № 3 «</w:t>
      </w:r>
      <w:r w:rsidR="005C0F9A" w:rsidRPr="00AD1696">
        <w:rPr>
          <w:bCs/>
          <w:sz w:val="26"/>
          <w:szCs w:val="26"/>
        </w:rPr>
        <w:t xml:space="preserve">Тарифы на оплату медицинской помощи, </w:t>
      </w:r>
      <w:r w:rsidR="005C0F9A" w:rsidRPr="00AD1696">
        <w:rPr>
          <w:sz w:val="26"/>
          <w:szCs w:val="26"/>
        </w:rPr>
        <w:t>оказанной</w:t>
      </w:r>
      <w:r w:rsidR="005C0F9A" w:rsidRPr="00AD1696">
        <w:rPr>
          <w:bCs/>
          <w:sz w:val="26"/>
          <w:szCs w:val="26"/>
        </w:rPr>
        <w:t xml:space="preserve"> в амбулаторных условиях» к тарифному соглашению.</w:t>
      </w:r>
    </w:p>
    <w:p w:rsidR="005C0F9A" w:rsidRPr="00AD1696" w:rsidRDefault="00AD1696" w:rsidP="005C0F9A">
      <w:pPr>
        <w:tabs>
          <w:tab w:val="left" w:pos="1134"/>
        </w:tabs>
        <w:ind w:firstLine="709"/>
        <w:jc w:val="both"/>
        <w:rPr>
          <w:sz w:val="26"/>
          <w:szCs w:val="26"/>
        </w:rPr>
      </w:pPr>
      <w:r w:rsidRPr="00AD1696">
        <w:rPr>
          <w:sz w:val="26"/>
          <w:szCs w:val="26"/>
        </w:rPr>
        <w:t>1.</w:t>
      </w:r>
      <w:r w:rsidR="005C0F9A" w:rsidRPr="00AD1696">
        <w:rPr>
          <w:sz w:val="26"/>
          <w:szCs w:val="26"/>
        </w:rPr>
        <w:t>1</w:t>
      </w:r>
      <w:r w:rsidRPr="00AD1696">
        <w:rPr>
          <w:sz w:val="26"/>
          <w:szCs w:val="26"/>
        </w:rPr>
        <w:t>2</w:t>
      </w:r>
      <w:r w:rsidR="005C0F9A" w:rsidRPr="00AD1696">
        <w:rPr>
          <w:sz w:val="26"/>
          <w:szCs w:val="26"/>
        </w:rPr>
        <w:t>.</w:t>
      </w:r>
      <w:r w:rsidRPr="00AD1696">
        <w:rPr>
          <w:sz w:val="26"/>
          <w:szCs w:val="26"/>
        </w:rPr>
        <w:t>2</w:t>
      </w:r>
      <w:r w:rsidR="005C0F9A" w:rsidRPr="00AD1696">
        <w:rPr>
          <w:sz w:val="26"/>
          <w:szCs w:val="26"/>
        </w:rPr>
        <w:t>. В реестр счетов не включаются и не подлежат оплате за счет средств ОМС:</w:t>
      </w:r>
    </w:p>
    <w:p w:rsidR="005C0F9A" w:rsidRPr="00AD1696" w:rsidRDefault="005C0F9A" w:rsidP="005C0F9A">
      <w:pPr>
        <w:tabs>
          <w:tab w:val="left" w:pos="1134"/>
        </w:tabs>
        <w:ind w:firstLine="709"/>
        <w:jc w:val="both"/>
        <w:rPr>
          <w:sz w:val="26"/>
          <w:szCs w:val="26"/>
        </w:rPr>
      </w:pPr>
      <w:r w:rsidRPr="00AD1696">
        <w:rPr>
          <w:sz w:val="26"/>
          <w:szCs w:val="26"/>
        </w:rPr>
        <w:t>1.</w:t>
      </w:r>
      <w:r w:rsidR="00AD1696">
        <w:rPr>
          <w:sz w:val="26"/>
          <w:szCs w:val="26"/>
        </w:rPr>
        <w:t>12</w:t>
      </w:r>
      <w:r w:rsidRPr="00AD1696">
        <w:rPr>
          <w:sz w:val="26"/>
          <w:szCs w:val="26"/>
        </w:rPr>
        <w:t>.</w:t>
      </w:r>
      <w:r w:rsidR="00C632FB">
        <w:rPr>
          <w:sz w:val="26"/>
          <w:szCs w:val="26"/>
        </w:rPr>
        <w:t>2</w:t>
      </w:r>
      <w:r w:rsidRPr="00AD1696">
        <w:rPr>
          <w:sz w:val="26"/>
          <w:szCs w:val="26"/>
        </w:rPr>
        <w:t>.1. Ортопедическая помощь.</w:t>
      </w:r>
    </w:p>
    <w:p w:rsidR="005C0F9A" w:rsidRPr="00AD1696" w:rsidRDefault="005C0F9A" w:rsidP="005C0F9A">
      <w:pPr>
        <w:tabs>
          <w:tab w:val="left" w:pos="1134"/>
        </w:tabs>
        <w:ind w:firstLine="709"/>
        <w:jc w:val="both"/>
        <w:rPr>
          <w:sz w:val="26"/>
          <w:szCs w:val="26"/>
        </w:rPr>
      </w:pPr>
      <w:r w:rsidRPr="00AD1696">
        <w:rPr>
          <w:sz w:val="26"/>
          <w:szCs w:val="26"/>
        </w:rPr>
        <w:t>1.</w:t>
      </w:r>
      <w:r w:rsidR="00C632FB">
        <w:rPr>
          <w:sz w:val="26"/>
          <w:szCs w:val="26"/>
        </w:rPr>
        <w:t>12</w:t>
      </w:r>
      <w:r w:rsidRPr="00AD1696">
        <w:rPr>
          <w:sz w:val="26"/>
          <w:szCs w:val="26"/>
        </w:rPr>
        <w:t>.</w:t>
      </w:r>
      <w:r w:rsidR="00C632FB">
        <w:rPr>
          <w:sz w:val="26"/>
          <w:szCs w:val="26"/>
        </w:rPr>
        <w:t>2</w:t>
      </w:r>
      <w:r w:rsidR="0083521D">
        <w:rPr>
          <w:sz w:val="26"/>
          <w:szCs w:val="26"/>
        </w:rPr>
        <w:t>.2. </w:t>
      </w:r>
      <w:r w:rsidRPr="00AD1696">
        <w:rPr>
          <w:sz w:val="26"/>
          <w:szCs w:val="26"/>
        </w:rPr>
        <w:t>Операция установки имплантатов для дальнейшего зубопротезирования.</w:t>
      </w:r>
    </w:p>
    <w:p w:rsidR="005C0F9A" w:rsidRPr="00AD1696" w:rsidRDefault="005C0F9A" w:rsidP="005C0F9A">
      <w:pPr>
        <w:tabs>
          <w:tab w:val="left" w:pos="1134"/>
        </w:tabs>
        <w:ind w:firstLine="709"/>
        <w:jc w:val="both"/>
        <w:rPr>
          <w:sz w:val="26"/>
          <w:szCs w:val="26"/>
        </w:rPr>
      </w:pPr>
      <w:r w:rsidRPr="00AD1696">
        <w:rPr>
          <w:sz w:val="26"/>
          <w:szCs w:val="26"/>
        </w:rPr>
        <w:t>1.</w:t>
      </w:r>
      <w:r w:rsidR="00C632FB">
        <w:rPr>
          <w:sz w:val="26"/>
          <w:szCs w:val="26"/>
        </w:rPr>
        <w:t>12</w:t>
      </w:r>
      <w:r w:rsidRPr="00AD1696">
        <w:rPr>
          <w:sz w:val="26"/>
          <w:szCs w:val="26"/>
        </w:rPr>
        <w:t>.</w:t>
      </w:r>
      <w:r w:rsidR="00C632FB">
        <w:rPr>
          <w:sz w:val="26"/>
          <w:szCs w:val="26"/>
        </w:rPr>
        <w:t>2</w:t>
      </w:r>
      <w:r w:rsidRPr="00AD1696">
        <w:rPr>
          <w:sz w:val="26"/>
          <w:szCs w:val="26"/>
        </w:rPr>
        <w:t xml:space="preserve">.3. </w:t>
      </w:r>
      <w:proofErr w:type="spellStart"/>
      <w:r w:rsidRPr="00AD1696">
        <w:rPr>
          <w:sz w:val="26"/>
          <w:szCs w:val="26"/>
        </w:rPr>
        <w:t>Ортодонтическая</w:t>
      </w:r>
      <w:proofErr w:type="spellEnd"/>
      <w:r w:rsidRPr="00AD1696">
        <w:rPr>
          <w:sz w:val="26"/>
          <w:szCs w:val="26"/>
        </w:rPr>
        <w:t xml:space="preserve"> помощь детям в части лечения косметических и эстетических нарушений зубных рядов.</w:t>
      </w:r>
    </w:p>
    <w:p w:rsidR="005C0F9A" w:rsidRPr="00AD1696" w:rsidRDefault="005C0F9A" w:rsidP="005C0F9A">
      <w:pPr>
        <w:tabs>
          <w:tab w:val="left" w:pos="1134"/>
        </w:tabs>
        <w:ind w:firstLine="709"/>
        <w:jc w:val="both"/>
        <w:rPr>
          <w:sz w:val="26"/>
          <w:szCs w:val="26"/>
        </w:rPr>
      </w:pPr>
      <w:r w:rsidRPr="00AD1696">
        <w:rPr>
          <w:sz w:val="26"/>
          <w:szCs w:val="26"/>
        </w:rPr>
        <w:t>1.</w:t>
      </w:r>
      <w:r w:rsidR="00C632FB">
        <w:rPr>
          <w:sz w:val="26"/>
          <w:szCs w:val="26"/>
        </w:rPr>
        <w:t>12</w:t>
      </w:r>
      <w:r w:rsidRPr="00AD1696">
        <w:rPr>
          <w:sz w:val="26"/>
          <w:szCs w:val="26"/>
        </w:rPr>
        <w:t>.</w:t>
      </w:r>
      <w:r w:rsidR="00C632FB">
        <w:rPr>
          <w:sz w:val="26"/>
          <w:szCs w:val="26"/>
        </w:rPr>
        <w:t>2</w:t>
      </w:r>
      <w:r w:rsidRPr="00AD1696">
        <w:rPr>
          <w:sz w:val="26"/>
          <w:szCs w:val="26"/>
        </w:rPr>
        <w:t xml:space="preserve">.4. </w:t>
      </w:r>
      <w:proofErr w:type="spellStart"/>
      <w:r w:rsidRPr="00AD1696">
        <w:rPr>
          <w:sz w:val="26"/>
          <w:szCs w:val="26"/>
        </w:rPr>
        <w:t>Ортодонтическая</w:t>
      </w:r>
      <w:proofErr w:type="spellEnd"/>
      <w:r w:rsidRPr="00AD1696">
        <w:rPr>
          <w:sz w:val="26"/>
          <w:szCs w:val="26"/>
        </w:rPr>
        <w:t xml:space="preserve"> помощь взрослым.</w:t>
      </w:r>
    </w:p>
    <w:p w:rsidR="005C0F9A" w:rsidRPr="00AD1696" w:rsidRDefault="005C0F9A" w:rsidP="005C0F9A">
      <w:pPr>
        <w:tabs>
          <w:tab w:val="left" w:pos="1134"/>
        </w:tabs>
        <w:ind w:firstLine="709"/>
        <w:jc w:val="both"/>
        <w:rPr>
          <w:sz w:val="26"/>
          <w:szCs w:val="26"/>
        </w:rPr>
      </w:pPr>
      <w:r w:rsidRPr="00AD1696">
        <w:rPr>
          <w:sz w:val="26"/>
          <w:szCs w:val="26"/>
        </w:rPr>
        <w:t>1.</w:t>
      </w:r>
      <w:r w:rsidR="00C632FB">
        <w:rPr>
          <w:sz w:val="26"/>
          <w:szCs w:val="26"/>
        </w:rPr>
        <w:t>12</w:t>
      </w:r>
      <w:r w:rsidRPr="00AD1696">
        <w:rPr>
          <w:sz w:val="26"/>
          <w:szCs w:val="26"/>
        </w:rPr>
        <w:t>.</w:t>
      </w:r>
      <w:r w:rsidR="00C632FB">
        <w:rPr>
          <w:sz w:val="26"/>
          <w:szCs w:val="26"/>
        </w:rPr>
        <w:t>2</w:t>
      </w:r>
      <w:r w:rsidRPr="00AD1696">
        <w:rPr>
          <w:sz w:val="26"/>
          <w:szCs w:val="26"/>
        </w:rPr>
        <w:t>.5. Лечение косметических и эстетических нарушений зубочелюстной системы, зубных рядов, в том числе реставрация зубов в косметических целях.</w:t>
      </w:r>
    </w:p>
    <w:p w:rsidR="005C0F9A" w:rsidRPr="00C94B0A" w:rsidRDefault="005C0F9A" w:rsidP="005C0F9A">
      <w:pPr>
        <w:pStyle w:val="a4"/>
        <w:ind w:firstLine="720"/>
        <w:rPr>
          <w:szCs w:val="26"/>
        </w:rPr>
      </w:pPr>
      <w:r w:rsidRPr="00C94B0A">
        <w:rPr>
          <w:szCs w:val="26"/>
        </w:rPr>
        <w:t>1.</w:t>
      </w:r>
      <w:r w:rsidR="00C632FB" w:rsidRPr="00C94B0A">
        <w:rPr>
          <w:szCs w:val="26"/>
        </w:rPr>
        <w:t>13</w:t>
      </w:r>
      <w:r w:rsidRPr="00C94B0A">
        <w:rPr>
          <w:szCs w:val="26"/>
        </w:rPr>
        <w:t xml:space="preserve">. Особенности оплаты неотложной медицинской помощи. </w:t>
      </w:r>
    </w:p>
    <w:p w:rsidR="003E07A8" w:rsidRPr="00C94B0A" w:rsidRDefault="003E07A8" w:rsidP="003E07A8">
      <w:pPr>
        <w:ind w:firstLine="720"/>
        <w:jc w:val="both"/>
        <w:rPr>
          <w:sz w:val="26"/>
          <w:szCs w:val="26"/>
        </w:rPr>
      </w:pPr>
      <w:r w:rsidRPr="00C94B0A">
        <w:rPr>
          <w:sz w:val="26"/>
          <w:szCs w:val="26"/>
        </w:rPr>
        <w:t>1.13.1. К посещениям МО при оказании медицинской помощи в неотложной форме относятся:</w:t>
      </w:r>
    </w:p>
    <w:p w:rsidR="000E7585" w:rsidRPr="00C94B0A" w:rsidRDefault="000E7585" w:rsidP="00C94B0A">
      <w:pPr>
        <w:pStyle w:val="a4"/>
        <w:ind w:firstLine="720"/>
        <w:rPr>
          <w:szCs w:val="26"/>
        </w:rPr>
      </w:pPr>
      <w:r w:rsidRPr="000F39CE">
        <w:rPr>
          <w:szCs w:val="26"/>
        </w:rPr>
        <w:t>1.13.1.1. Оказание неотложной медицинской помощи</w:t>
      </w:r>
      <w:r w:rsidR="00B02851" w:rsidRPr="000F39CE">
        <w:rPr>
          <w:szCs w:val="26"/>
        </w:rPr>
        <w:t>, в том числе в кабинетах (отделения</w:t>
      </w:r>
      <w:r w:rsidR="00BB49B4" w:rsidRPr="000F39CE">
        <w:rPr>
          <w:szCs w:val="26"/>
        </w:rPr>
        <w:t>х</w:t>
      </w:r>
      <w:r w:rsidR="00B02851" w:rsidRPr="000F39CE">
        <w:rPr>
          <w:szCs w:val="26"/>
        </w:rPr>
        <w:t>)</w:t>
      </w:r>
      <w:r w:rsidRPr="000F39CE">
        <w:rPr>
          <w:szCs w:val="26"/>
        </w:rPr>
        <w:t xml:space="preserve"> </w:t>
      </w:r>
      <w:r w:rsidR="00B02851" w:rsidRPr="000F39CE">
        <w:rPr>
          <w:szCs w:val="26"/>
        </w:rPr>
        <w:t xml:space="preserve">МО </w:t>
      </w:r>
      <w:r w:rsidRPr="000F39CE">
        <w:rPr>
          <w:szCs w:val="26"/>
        </w:rPr>
        <w:t>при острых заболеваниях и обострени</w:t>
      </w:r>
      <w:r w:rsidR="00B02851" w:rsidRPr="000F39CE">
        <w:rPr>
          <w:szCs w:val="26"/>
        </w:rPr>
        <w:t>ях</w:t>
      </w:r>
      <w:r w:rsidRPr="000F39CE">
        <w:rPr>
          <w:szCs w:val="26"/>
        </w:rPr>
        <w:t xml:space="preserve"> хронических заболеваний врачами (средним медицинским персоналом, ведущим самостоятельный прием), в том числе </w:t>
      </w:r>
      <w:r w:rsidR="00B02851" w:rsidRPr="000F39CE">
        <w:rPr>
          <w:szCs w:val="26"/>
        </w:rPr>
        <w:t>при оказании неотложной стоматологической помощи (посещение к стоматологам и зубным врачам, выраженное в УЕТ).</w:t>
      </w:r>
    </w:p>
    <w:p w:rsidR="003E07A8" w:rsidRPr="00C94B0A" w:rsidRDefault="003E07A8" w:rsidP="003E07A8">
      <w:pPr>
        <w:tabs>
          <w:tab w:val="left" w:pos="180"/>
          <w:tab w:val="left" w:pos="1260"/>
        </w:tabs>
        <w:ind w:firstLine="720"/>
        <w:jc w:val="both"/>
        <w:rPr>
          <w:sz w:val="26"/>
          <w:szCs w:val="26"/>
        </w:rPr>
      </w:pPr>
      <w:r w:rsidRPr="00C94B0A">
        <w:rPr>
          <w:sz w:val="26"/>
          <w:szCs w:val="26"/>
        </w:rPr>
        <w:t>1.</w:t>
      </w:r>
      <w:r w:rsidR="00C94B0A" w:rsidRPr="00C94B0A">
        <w:rPr>
          <w:sz w:val="26"/>
          <w:szCs w:val="26"/>
        </w:rPr>
        <w:t>13</w:t>
      </w:r>
      <w:r w:rsidRPr="00C94B0A">
        <w:rPr>
          <w:sz w:val="26"/>
          <w:szCs w:val="26"/>
        </w:rPr>
        <w:t>.</w:t>
      </w:r>
      <w:r w:rsidR="00C94B0A" w:rsidRPr="00C94B0A">
        <w:rPr>
          <w:sz w:val="26"/>
          <w:szCs w:val="26"/>
        </w:rPr>
        <w:t>1</w:t>
      </w:r>
      <w:r w:rsidRPr="00C94B0A">
        <w:rPr>
          <w:sz w:val="26"/>
          <w:szCs w:val="26"/>
        </w:rPr>
        <w:t>.</w:t>
      </w:r>
      <w:r w:rsidR="00B02851">
        <w:rPr>
          <w:sz w:val="26"/>
          <w:szCs w:val="26"/>
        </w:rPr>
        <w:t>2</w:t>
      </w:r>
      <w:r w:rsidRPr="00C94B0A">
        <w:rPr>
          <w:sz w:val="26"/>
          <w:szCs w:val="26"/>
        </w:rPr>
        <w:t>. Оказание медицинской помощи в приемном отделении при первичном обращении без последующей госпитализации.</w:t>
      </w:r>
    </w:p>
    <w:p w:rsidR="003E07A8" w:rsidRPr="00C94B0A" w:rsidRDefault="003E07A8" w:rsidP="003E07A8">
      <w:pPr>
        <w:tabs>
          <w:tab w:val="left" w:pos="180"/>
          <w:tab w:val="left" w:pos="1260"/>
        </w:tabs>
        <w:ind w:firstLine="720"/>
        <w:jc w:val="both"/>
        <w:rPr>
          <w:sz w:val="26"/>
          <w:szCs w:val="26"/>
        </w:rPr>
      </w:pPr>
      <w:r w:rsidRPr="00C94B0A">
        <w:rPr>
          <w:sz w:val="26"/>
          <w:szCs w:val="26"/>
        </w:rPr>
        <w:t>1.</w:t>
      </w:r>
      <w:r w:rsidR="00C94B0A" w:rsidRPr="00C94B0A">
        <w:rPr>
          <w:sz w:val="26"/>
          <w:szCs w:val="26"/>
        </w:rPr>
        <w:t>13</w:t>
      </w:r>
      <w:r w:rsidRPr="00C94B0A">
        <w:rPr>
          <w:sz w:val="26"/>
          <w:szCs w:val="26"/>
        </w:rPr>
        <w:t>.</w:t>
      </w:r>
      <w:r w:rsidR="00C94B0A" w:rsidRPr="00C94B0A">
        <w:rPr>
          <w:sz w:val="26"/>
          <w:szCs w:val="26"/>
        </w:rPr>
        <w:t>1</w:t>
      </w:r>
      <w:r w:rsidRPr="00C94B0A">
        <w:rPr>
          <w:sz w:val="26"/>
          <w:szCs w:val="26"/>
        </w:rPr>
        <w:t>.</w:t>
      </w:r>
      <w:r w:rsidR="00B02851">
        <w:rPr>
          <w:sz w:val="26"/>
          <w:szCs w:val="26"/>
        </w:rPr>
        <w:t>3</w:t>
      </w:r>
      <w:r w:rsidRPr="00C94B0A">
        <w:rPr>
          <w:sz w:val="26"/>
          <w:szCs w:val="26"/>
        </w:rPr>
        <w:t xml:space="preserve">. Оказание медицинской помощи в травматологическом пункте МО при первичном обращении без последующей госпитализации по профилям </w:t>
      </w:r>
      <w:r w:rsidR="00334DA1">
        <w:rPr>
          <w:sz w:val="26"/>
          <w:szCs w:val="26"/>
        </w:rPr>
        <w:t>«</w:t>
      </w:r>
      <w:r w:rsidRPr="00C94B0A">
        <w:rPr>
          <w:sz w:val="26"/>
          <w:szCs w:val="26"/>
        </w:rPr>
        <w:t>офтальмология</w:t>
      </w:r>
      <w:r w:rsidR="00334DA1">
        <w:rPr>
          <w:sz w:val="26"/>
          <w:szCs w:val="26"/>
        </w:rPr>
        <w:t>»</w:t>
      </w:r>
      <w:r w:rsidRPr="00C94B0A">
        <w:rPr>
          <w:sz w:val="26"/>
          <w:szCs w:val="26"/>
        </w:rPr>
        <w:t xml:space="preserve">, </w:t>
      </w:r>
      <w:r w:rsidR="00334DA1">
        <w:rPr>
          <w:sz w:val="26"/>
          <w:szCs w:val="26"/>
        </w:rPr>
        <w:t>«</w:t>
      </w:r>
      <w:r w:rsidRPr="00C94B0A">
        <w:rPr>
          <w:sz w:val="26"/>
          <w:szCs w:val="26"/>
        </w:rPr>
        <w:t>хирургия</w:t>
      </w:r>
      <w:r w:rsidR="00334DA1">
        <w:rPr>
          <w:sz w:val="26"/>
          <w:szCs w:val="26"/>
        </w:rPr>
        <w:t>»</w:t>
      </w:r>
      <w:r w:rsidRPr="00C94B0A">
        <w:rPr>
          <w:sz w:val="26"/>
          <w:szCs w:val="26"/>
        </w:rPr>
        <w:t xml:space="preserve">, </w:t>
      </w:r>
      <w:r w:rsidR="00334DA1">
        <w:rPr>
          <w:sz w:val="26"/>
          <w:szCs w:val="26"/>
        </w:rPr>
        <w:t>«</w:t>
      </w:r>
      <w:r w:rsidRPr="00C94B0A">
        <w:rPr>
          <w:sz w:val="26"/>
          <w:szCs w:val="26"/>
        </w:rPr>
        <w:t>травматология</w:t>
      </w:r>
      <w:r w:rsidR="00334DA1">
        <w:rPr>
          <w:sz w:val="26"/>
          <w:szCs w:val="26"/>
        </w:rPr>
        <w:t>»</w:t>
      </w:r>
      <w:r w:rsidRPr="00C94B0A">
        <w:rPr>
          <w:sz w:val="26"/>
          <w:szCs w:val="26"/>
        </w:rPr>
        <w:t>.</w:t>
      </w:r>
    </w:p>
    <w:p w:rsidR="003E07A8" w:rsidRPr="00C94B0A" w:rsidRDefault="003E07A8" w:rsidP="003E07A8">
      <w:pPr>
        <w:tabs>
          <w:tab w:val="left" w:pos="180"/>
          <w:tab w:val="left" w:pos="1260"/>
        </w:tabs>
        <w:ind w:firstLine="720"/>
        <w:jc w:val="both"/>
        <w:rPr>
          <w:sz w:val="26"/>
          <w:szCs w:val="26"/>
        </w:rPr>
      </w:pPr>
      <w:r w:rsidRPr="00C94B0A">
        <w:rPr>
          <w:sz w:val="26"/>
          <w:szCs w:val="26"/>
        </w:rPr>
        <w:t>1.</w:t>
      </w:r>
      <w:r w:rsidR="00C94B0A" w:rsidRPr="00C94B0A">
        <w:rPr>
          <w:sz w:val="26"/>
          <w:szCs w:val="26"/>
        </w:rPr>
        <w:t>13</w:t>
      </w:r>
      <w:r w:rsidRPr="00C94B0A">
        <w:rPr>
          <w:sz w:val="26"/>
          <w:szCs w:val="26"/>
        </w:rPr>
        <w:t>.</w:t>
      </w:r>
      <w:r w:rsidR="00C94B0A" w:rsidRPr="00C94B0A">
        <w:rPr>
          <w:sz w:val="26"/>
          <w:szCs w:val="26"/>
        </w:rPr>
        <w:t>1</w:t>
      </w:r>
      <w:r w:rsidRPr="00C94B0A">
        <w:rPr>
          <w:sz w:val="26"/>
          <w:szCs w:val="26"/>
        </w:rPr>
        <w:t>.</w:t>
      </w:r>
      <w:r w:rsidR="00B02851">
        <w:rPr>
          <w:sz w:val="26"/>
          <w:szCs w:val="26"/>
        </w:rPr>
        <w:t>4</w:t>
      </w:r>
      <w:r w:rsidRPr="00C94B0A">
        <w:rPr>
          <w:sz w:val="26"/>
          <w:szCs w:val="26"/>
        </w:rPr>
        <w:t>. Оказание медицинской помощи на дому, в том числе оказание неотложной медицинской помощи на дому при острых заболеваниях и обострении хронических заболеваний выездными бригадами, в состав которых входит врач общей практики или врач-терапевт участковый (врач-педиатр участковый), работающие в кабинете неотложной медицинской помощи согласно графику дежурств.</w:t>
      </w:r>
    </w:p>
    <w:p w:rsidR="00E15ED3" w:rsidRPr="006072D7" w:rsidRDefault="00C94B0A" w:rsidP="00E15ED3">
      <w:pPr>
        <w:ind w:firstLine="720"/>
        <w:jc w:val="both"/>
        <w:rPr>
          <w:sz w:val="26"/>
          <w:szCs w:val="26"/>
        </w:rPr>
      </w:pPr>
      <w:r w:rsidRPr="006072D7">
        <w:rPr>
          <w:sz w:val="26"/>
          <w:szCs w:val="26"/>
        </w:rPr>
        <w:t xml:space="preserve">1.13.2. </w:t>
      </w:r>
      <w:r w:rsidR="00E15ED3" w:rsidRPr="006072D7">
        <w:rPr>
          <w:sz w:val="26"/>
          <w:szCs w:val="26"/>
        </w:rPr>
        <w:t>Оплата неотложной медицинской помощи осуществляется в следующем порядке:</w:t>
      </w:r>
    </w:p>
    <w:p w:rsidR="006072D7" w:rsidRDefault="00E15ED3" w:rsidP="006072D7">
      <w:pPr>
        <w:ind w:firstLine="709"/>
        <w:jc w:val="both"/>
        <w:rPr>
          <w:sz w:val="26"/>
          <w:szCs w:val="26"/>
        </w:rPr>
      </w:pPr>
      <w:r w:rsidRPr="006072D7">
        <w:rPr>
          <w:sz w:val="26"/>
          <w:szCs w:val="26"/>
        </w:rPr>
        <w:lastRenderedPageBreak/>
        <w:t xml:space="preserve">1.13.2.1. </w:t>
      </w:r>
      <w:r w:rsidR="006072D7" w:rsidRPr="006072D7">
        <w:rPr>
          <w:sz w:val="26"/>
          <w:szCs w:val="26"/>
        </w:rPr>
        <w:t xml:space="preserve">За единицу </w:t>
      </w:r>
      <w:r w:rsidR="006072D7" w:rsidRPr="00B52FD4">
        <w:rPr>
          <w:sz w:val="26"/>
          <w:szCs w:val="26"/>
        </w:rPr>
        <w:t xml:space="preserve">объема медицинской помощи, при проведении МО, не имеющими прикрепленное население </w:t>
      </w:r>
      <w:r w:rsidR="006072D7" w:rsidRPr="006072D7">
        <w:rPr>
          <w:sz w:val="26"/>
          <w:szCs w:val="26"/>
        </w:rPr>
        <w:t xml:space="preserve">по тарифам, утвержденным пунктом 1.1.2 приложения № 3 «Тарифы на оплату медицинской помощи, оказанной в амбулаторных условиях» к тарифному соглашению в </w:t>
      </w:r>
      <w:r w:rsidR="006072D7" w:rsidRPr="00CB6B15">
        <w:rPr>
          <w:sz w:val="26"/>
          <w:szCs w:val="26"/>
        </w:rPr>
        <w:t xml:space="preserve"> пределах объемов, установленных решением комиссии.</w:t>
      </w:r>
    </w:p>
    <w:p w:rsidR="00E15ED3" w:rsidRPr="00E15ED3" w:rsidRDefault="0083521D" w:rsidP="00E15ED3">
      <w:pPr>
        <w:pStyle w:val="ConsPlusTitle"/>
        <w:ind w:firstLine="709"/>
        <w:jc w:val="both"/>
        <w:rPr>
          <w:b w:val="0"/>
          <w:bCs w:val="0"/>
          <w:sz w:val="26"/>
          <w:szCs w:val="26"/>
        </w:rPr>
      </w:pPr>
      <w:r>
        <w:rPr>
          <w:b w:val="0"/>
          <w:bCs w:val="0"/>
          <w:sz w:val="26"/>
          <w:szCs w:val="26"/>
        </w:rPr>
        <w:t>1.13.2.2. </w:t>
      </w:r>
      <w:proofErr w:type="gramStart"/>
      <w:r w:rsidR="00E15ED3" w:rsidRPr="00E15ED3">
        <w:rPr>
          <w:b w:val="0"/>
          <w:bCs w:val="0"/>
          <w:sz w:val="26"/>
          <w:szCs w:val="26"/>
        </w:rPr>
        <w:t xml:space="preserve">В МО, имеющих прикрепленное население (при оказании медицинской помощи застрахованному лицу, прикрепленному к указанной МО) – в рамках </w:t>
      </w:r>
      <w:proofErr w:type="spellStart"/>
      <w:r w:rsidR="00E15ED3" w:rsidRPr="00E15ED3">
        <w:rPr>
          <w:b w:val="0"/>
          <w:bCs w:val="0"/>
          <w:sz w:val="26"/>
          <w:szCs w:val="26"/>
        </w:rPr>
        <w:t>подушевого</w:t>
      </w:r>
      <w:proofErr w:type="spellEnd"/>
      <w:r w:rsidR="00E15ED3" w:rsidRPr="00E15ED3">
        <w:rPr>
          <w:b w:val="0"/>
          <w:bCs w:val="0"/>
          <w:sz w:val="26"/>
          <w:szCs w:val="26"/>
        </w:rPr>
        <w:t xml:space="preserve"> норматива финансирования, за исключением экстренной и неотложной лечебно-диагностической медицинской помощи в приемном отделении стационара без последующей госпитализации, предъявляемой к оплате по региональным медико-экономическим моделям S057.001.MD.01, S031.006.MD.02, S031.006.MD.03, S015.001.MD.06, S023.001</w:t>
      </w:r>
      <w:proofErr w:type="gramEnd"/>
      <w:r w:rsidR="00E15ED3" w:rsidRPr="00E15ED3">
        <w:rPr>
          <w:b w:val="0"/>
          <w:bCs w:val="0"/>
          <w:sz w:val="26"/>
          <w:szCs w:val="26"/>
        </w:rPr>
        <w:t xml:space="preserve">.MD.06. </w:t>
      </w:r>
    </w:p>
    <w:p w:rsidR="006072D7" w:rsidRPr="00E15ED3" w:rsidRDefault="00E15ED3" w:rsidP="006072D7">
      <w:pPr>
        <w:pStyle w:val="ConsPlusTitle"/>
        <w:ind w:firstLine="709"/>
        <w:jc w:val="both"/>
        <w:rPr>
          <w:b w:val="0"/>
          <w:bCs w:val="0"/>
          <w:sz w:val="26"/>
          <w:szCs w:val="26"/>
        </w:rPr>
      </w:pPr>
      <w:r w:rsidRPr="006072D7">
        <w:rPr>
          <w:b w:val="0"/>
          <w:bCs w:val="0"/>
          <w:sz w:val="26"/>
          <w:szCs w:val="26"/>
        </w:rPr>
        <w:t>1.13.2.</w:t>
      </w:r>
      <w:r w:rsidR="006072D7">
        <w:rPr>
          <w:b w:val="0"/>
          <w:bCs w:val="0"/>
          <w:sz w:val="26"/>
          <w:szCs w:val="26"/>
        </w:rPr>
        <w:t>3</w:t>
      </w:r>
      <w:r w:rsidR="0083521D">
        <w:rPr>
          <w:b w:val="0"/>
          <w:bCs w:val="0"/>
          <w:sz w:val="26"/>
          <w:szCs w:val="26"/>
        </w:rPr>
        <w:t>. </w:t>
      </w:r>
      <w:proofErr w:type="gramStart"/>
      <w:r w:rsidR="006072D7" w:rsidRPr="006072D7">
        <w:rPr>
          <w:b w:val="0"/>
          <w:bCs w:val="0"/>
          <w:sz w:val="26"/>
          <w:szCs w:val="26"/>
        </w:rPr>
        <w:t xml:space="preserve">В МО, имеющих прикрепленное население (при оказании медицинской помощи застрахованному лицу, прикрепленному к иной МО) – в рамках </w:t>
      </w:r>
      <w:proofErr w:type="spellStart"/>
      <w:r w:rsidR="006072D7" w:rsidRPr="006072D7">
        <w:rPr>
          <w:b w:val="0"/>
          <w:bCs w:val="0"/>
          <w:sz w:val="26"/>
          <w:szCs w:val="26"/>
        </w:rPr>
        <w:t>межучрежденческих</w:t>
      </w:r>
      <w:proofErr w:type="spellEnd"/>
      <w:r w:rsidR="006072D7" w:rsidRPr="006072D7">
        <w:rPr>
          <w:b w:val="0"/>
          <w:bCs w:val="0"/>
          <w:sz w:val="26"/>
          <w:szCs w:val="26"/>
        </w:rPr>
        <w:t xml:space="preserve"> расчетов по тарифам, утвержденным пунктом 1.1.2 приложения № 3 «Тарифы на оплату медицинской помощи, оказанной в амбулаторных условиях» к тарифному соглашению за исключением </w:t>
      </w:r>
      <w:r w:rsidR="006072D7" w:rsidRPr="00E15ED3">
        <w:rPr>
          <w:b w:val="0"/>
          <w:bCs w:val="0"/>
          <w:sz w:val="26"/>
          <w:szCs w:val="26"/>
        </w:rPr>
        <w:t>экстренной и неотложной лечебно-диагностической медицинской помощи в приемном отделении стационара без последующей госпитализации, предъявляемой к оплате по региональным медико-экономическим моделям</w:t>
      </w:r>
      <w:proofErr w:type="gramEnd"/>
      <w:r w:rsidR="006072D7" w:rsidRPr="00E15ED3">
        <w:rPr>
          <w:b w:val="0"/>
          <w:bCs w:val="0"/>
          <w:sz w:val="26"/>
          <w:szCs w:val="26"/>
        </w:rPr>
        <w:t xml:space="preserve"> S057.001.MD.01, S031.006.MD.02, S031.006.MD.03, S015.001.MD.06, S023.001.MD.06. </w:t>
      </w:r>
    </w:p>
    <w:p w:rsidR="003E07A8" w:rsidRPr="00CA08B4" w:rsidRDefault="0083521D" w:rsidP="003E07A8">
      <w:pPr>
        <w:ind w:firstLine="720"/>
        <w:jc w:val="both"/>
        <w:rPr>
          <w:sz w:val="26"/>
          <w:szCs w:val="26"/>
        </w:rPr>
      </w:pPr>
      <w:r>
        <w:rPr>
          <w:sz w:val="26"/>
          <w:szCs w:val="26"/>
        </w:rPr>
        <w:t>1.13.3. </w:t>
      </w:r>
      <w:r w:rsidR="003E07A8" w:rsidRPr="00CA08B4">
        <w:rPr>
          <w:sz w:val="26"/>
          <w:szCs w:val="26"/>
        </w:rPr>
        <w:t>Случаи оказания медицинской помощи в приемных отделениях стационаров больным без последующей госпитализации оплачиваются по тарифам законченного случая оказания медицинской помощи (комплексного посещения). При оплате по тарифам посещения в случае оказания медицинской помощи несколькими врачами-специалистами одновременно при одном обращении оплате подлежит одно посещение.</w:t>
      </w:r>
    </w:p>
    <w:p w:rsidR="00CA08B4" w:rsidRPr="00CA08B4" w:rsidRDefault="0083521D" w:rsidP="00CA08B4">
      <w:pPr>
        <w:ind w:firstLine="720"/>
        <w:jc w:val="both"/>
        <w:rPr>
          <w:sz w:val="26"/>
          <w:szCs w:val="26"/>
        </w:rPr>
      </w:pPr>
      <w:r>
        <w:rPr>
          <w:sz w:val="26"/>
          <w:szCs w:val="26"/>
        </w:rPr>
        <w:t>1.13.4. </w:t>
      </w:r>
      <w:r w:rsidR="00CA08B4" w:rsidRPr="00CA08B4">
        <w:rPr>
          <w:sz w:val="26"/>
          <w:szCs w:val="26"/>
        </w:rPr>
        <w:t>При оказании неотложной медицинской помощи на дому, с одновременным указанием в реестре счета:</w:t>
      </w:r>
    </w:p>
    <w:p w:rsidR="00CA08B4" w:rsidRPr="00CA08B4" w:rsidRDefault="00CA08B4" w:rsidP="00CA08B4">
      <w:pPr>
        <w:ind w:firstLine="720"/>
        <w:jc w:val="both"/>
        <w:rPr>
          <w:sz w:val="26"/>
          <w:szCs w:val="26"/>
        </w:rPr>
      </w:pPr>
      <w:r w:rsidRPr="00CA08B4">
        <w:rPr>
          <w:sz w:val="26"/>
          <w:szCs w:val="26"/>
        </w:rPr>
        <w:t>1.13.4.1. Профиль – «Неотложная медицинская помощь».</w:t>
      </w:r>
    </w:p>
    <w:p w:rsidR="00CA08B4" w:rsidRPr="00CA08B4" w:rsidRDefault="0083521D" w:rsidP="00CA08B4">
      <w:pPr>
        <w:ind w:firstLine="720"/>
        <w:jc w:val="both"/>
        <w:rPr>
          <w:sz w:val="26"/>
          <w:szCs w:val="26"/>
        </w:rPr>
      </w:pPr>
      <w:r>
        <w:rPr>
          <w:sz w:val="26"/>
          <w:szCs w:val="26"/>
        </w:rPr>
        <w:t>1.13.4.2. </w:t>
      </w:r>
      <w:r w:rsidR="00CA08B4" w:rsidRPr="00CA08B4">
        <w:rPr>
          <w:sz w:val="26"/>
          <w:szCs w:val="26"/>
        </w:rPr>
        <w:t>Модель – S069.001.MD.01 «Оказание неотложной медицинской помощи на дому».</w:t>
      </w:r>
    </w:p>
    <w:p w:rsidR="00CA08B4" w:rsidRPr="00CA08B4" w:rsidRDefault="00CA08B4" w:rsidP="00CA08B4">
      <w:pPr>
        <w:ind w:firstLine="720"/>
        <w:jc w:val="both"/>
        <w:rPr>
          <w:sz w:val="26"/>
          <w:szCs w:val="26"/>
        </w:rPr>
      </w:pPr>
      <w:r w:rsidRPr="00CA08B4">
        <w:rPr>
          <w:sz w:val="26"/>
          <w:szCs w:val="26"/>
        </w:rPr>
        <w:t xml:space="preserve">1.13.4.3. Медицинская услуга – В01.069.999 «Неотложная медицинская помощь на дому», за исключением активных посещений больных с хроническими заболеваниями, посещений с целью констатации смерти, а также случаев оказания медицинской помощи в рамках </w:t>
      </w:r>
      <w:proofErr w:type="spellStart"/>
      <w:r w:rsidRPr="00CA08B4">
        <w:rPr>
          <w:sz w:val="26"/>
          <w:szCs w:val="26"/>
        </w:rPr>
        <w:t>Сверхбазовой</w:t>
      </w:r>
      <w:proofErr w:type="spellEnd"/>
      <w:r w:rsidRPr="00CA08B4">
        <w:rPr>
          <w:sz w:val="26"/>
          <w:szCs w:val="26"/>
        </w:rPr>
        <w:t xml:space="preserve"> программы ОМС.</w:t>
      </w:r>
    </w:p>
    <w:p w:rsidR="00CA08B4" w:rsidRPr="00025342" w:rsidRDefault="0083521D" w:rsidP="00CA08B4">
      <w:pPr>
        <w:ind w:firstLine="720"/>
        <w:jc w:val="both"/>
        <w:rPr>
          <w:sz w:val="26"/>
          <w:szCs w:val="26"/>
        </w:rPr>
      </w:pPr>
      <w:r>
        <w:rPr>
          <w:sz w:val="26"/>
          <w:szCs w:val="26"/>
        </w:rPr>
        <w:t>1.13.5.</w:t>
      </w:r>
      <w:r>
        <w:t> </w:t>
      </w:r>
      <w:r w:rsidR="00CA08B4" w:rsidRPr="00025342">
        <w:rPr>
          <w:sz w:val="26"/>
          <w:szCs w:val="26"/>
        </w:rPr>
        <w:t xml:space="preserve">При оказании неотложной медицинской помощи в отделениях (кабинетах) неотложной медицинской помощи, при оказании медицинской помощи в приемном отделении при первичном обращении без последующей госпитализации с одновременным указанием в реестре счета: </w:t>
      </w:r>
    </w:p>
    <w:p w:rsidR="00CA08B4" w:rsidRPr="00025342" w:rsidRDefault="0083521D" w:rsidP="00CA08B4">
      <w:pPr>
        <w:ind w:firstLine="720"/>
        <w:jc w:val="both"/>
        <w:rPr>
          <w:sz w:val="26"/>
          <w:szCs w:val="26"/>
        </w:rPr>
      </w:pPr>
      <w:r>
        <w:rPr>
          <w:sz w:val="26"/>
          <w:szCs w:val="26"/>
        </w:rPr>
        <w:t>1.13.5.1. </w:t>
      </w:r>
      <w:r w:rsidR="00CA08B4" w:rsidRPr="00025342">
        <w:rPr>
          <w:sz w:val="26"/>
          <w:szCs w:val="26"/>
        </w:rPr>
        <w:t xml:space="preserve">Модель – S069.002.ML.02 «Оказание неотложной медицинской помощи». </w:t>
      </w:r>
    </w:p>
    <w:p w:rsidR="00CA08B4" w:rsidRPr="00025342" w:rsidRDefault="0083521D" w:rsidP="00CA08B4">
      <w:pPr>
        <w:ind w:firstLine="720"/>
        <w:jc w:val="both"/>
        <w:rPr>
          <w:sz w:val="26"/>
          <w:szCs w:val="26"/>
        </w:rPr>
      </w:pPr>
      <w:r>
        <w:rPr>
          <w:sz w:val="26"/>
          <w:szCs w:val="26"/>
        </w:rPr>
        <w:t>1.13.5.2. </w:t>
      </w:r>
      <w:r w:rsidR="00CA08B4" w:rsidRPr="00025342">
        <w:rPr>
          <w:sz w:val="26"/>
          <w:szCs w:val="26"/>
        </w:rPr>
        <w:t xml:space="preserve">Медицинская услуга – B01.069.998 «Неотложная медицинская помощь», за исключением случаев оказания медицинской помощи в рамках </w:t>
      </w:r>
      <w:proofErr w:type="spellStart"/>
      <w:r w:rsidR="00CA08B4" w:rsidRPr="00025342">
        <w:rPr>
          <w:sz w:val="26"/>
          <w:szCs w:val="26"/>
        </w:rPr>
        <w:t>Сверхбазовой</w:t>
      </w:r>
      <w:proofErr w:type="spellEnd"/>
      <w:r w:rsidR="00CA08B4" w:rsidRPr="00025342">
        <w:rPr>
          <w:sz w:val="26"/>
          <w:szCs w:val="26"/>
        </w:rPr>
        <w:t xml:space="preserve"> программы ОМС.</w:t>
      </w:r>
    </w:p>
    <w:p w:rsidR="00672EC2" w:rsidRDefault="00672EC2" w:rsidP="00672EC2">
      <w:pPr>
        <w:ind w:firstLine="709"/>
        <w:jc w:val="both"/>
        <w:rPr>
          <w:rFonts w:eastAsia="Calibri"/>
          <w:sz w:val="26"/>
          <w:szCs w:val="26"/>
        </w:rPr>
      </w:pPr>
      <w:r w:rsidRPr="00496D76">
        <w:rPr>
          <w:rFonts w:eastAsia="Calibri"/>
          <w:sz w:val="26"/>
          <w:szCs w:val="26"/>
        </w:rPr>
        <w:t>1.1</w:t>
      </w:r>
      <w:r w:rsidR="00CA08B4">
        <w:rPr>
          <w:rFonts w:eastAsia="Calibri"/>
          <w:sz w:val="26"/>
          <w:szCs w:val="26"/>
        </w:rPr>
        <w:t>4</w:t>
      </w:r>
      <w:r w:rsidRPr="00496D76">
        <w:rPr>
          <w:rFonts w:eastAsia="Calibri"/>
          <w:sz w:val="26"/>
          <w:szCs w:val="26"/>
        </w:rPr>
        <w:t xml:space="preserve">. Особенности оплаты медицинских исследований и медицинских услуг в рамках </w:t>
      </w:r>
      <w:proofErr w:type="spellStart"/>
      <w:r w:rsidRPr="00496D76">
        <w:rPr>
          <w:rFonts w:eastAsia="Calibri"/>
          <w:sz w:val="26"/>
          <w:szCs w:val="26"/>
        </w:rPr>
        <w:t>межучрежденческих</w:t>
      </w:r>
      <w:proofErr w:type="spellEnd"/>
      <w:r w:rsidRPr="00496D76">
        <w:rPr>
          <w:rFonts w:eastAsia="Calibri"/>
          <w:sz w:val="26"/>
          <w:szCs w:val="26"/>
        </w:rPr>
        <w:t xml:space="preserve"> расчетов.</w:t>
      </w:r>
    </w:p>
    <w:p w:rsidR="00B56FE0" w:rsidRDefault="00672EC2" w:rsidP="00672EC2">
      <w:pPr>
        <w:ind w:firstLine="709"/>
        <w:jc w:val="both"/>
        <w:rPr>
          <w:rFonts w:eastAsia="Calibri"/>
          <w:sz w:val="26"/>
          <w:szCs w:val="26"/>
        </w:rPr>
      </w:pPr>
      <w:r w:rsidRPr="000449D6">
        <w:rPr>
          <w:bCs/>
          <w:sz w:val="26"/>
          <w:szCs w:val="26"/>
        </w:rPr>
        <w:t>1.1</w:t>
      </w:r>
      <w:r w:rsidR="00384163">
        <w:rPr>
          <w:bCs/>
          <w:sz w:val="26"/>
          <w:szCs w:val="26"/>
        </w:rPr>
        <w:t>4</w:t>
      </w:r>
      <w:r w:rsidRPr="000449D6">
        <w:rPr>
          <w:bCs/>
          <w:sz w:val="26"/>
          <w:szCs w:val="26"/>
        </w:rPr>
        <w:t xml:space="preserve">.1. </w:t>
      </w:r>
      <w:r w:rsidR="00B56FE0">
        <w:rPr>
          <w:bCs/>
          <w:sz w:val="26"/>
          <w:szCs w:val="26"/>
        </w:rPr>
        <w:t xml:space="preserve">Расходы на оказание </w:t>
      </w:r>
      <w:r w:rsidR="00B56FE0" w:rsidRPr="00496D76">
        <w:rPr>
          <w:rFonts w:eastAsia="Calibri"/>
          <w:sz w:val="26"/>
          <w:szCs w:val="26"/>
        </w:rPr>
        <w:t>медицински</w:t>
      </w:r>
      <w:r w:rsidR="00B56FE0">
        <w:rPr>
          <w:rFonts w:eastAsia="Calibri"/>
          <w:sz w:val="26"/>
          <w:szCs w:val="26"/>
        </w:rPr>
        <w:t>х</w:t>
      </w:r>
      <w:r w:rsidR="00B56FE0" w:rsidRPr="00496D76">
        <w:rPr>
          <w:rFonts w:eastAsia="Calibri"/>
          <w:sz w:val="26"/>
          <w:szCs w:val="26"/>
        </w:rPr>
        <w:t xml:space="preserve"> услуг</w:t>
      </w:r>
      <w:r w:rsidR="00B56FE0">
        <w:rPr>
          <w:rFonts w:eastAsia="Calibri"/>
          <w:sz w:val="26"/>
          <w:szCs w:val="26"/>
        </w:rPr>
        <w:t xml:space="preserve"> и проведение </w:t>
      </w:r>
      <w:r w:rsidRPr="000449D6">
        <w:rPr>
          <w:rFonts w:eastAsia="Calibri"/>
          <w:sz w:val="26"/>
          <w:szCs w:val="26"/>
        </w:rPr>
        <w:t>медицински</w:t>
      </w:r>
      <w:r w:rsidR="00B56FE0">
        <w:rPr>
          <w:rFonts w:eastAsia="Calibri"/>
          <w:sz w:val="26"/>
          <w:szCs w:val="26"/>
        </w:rPr>
        <w:t>х</w:t>
      </w:r>
      <w:r w:rsidRPr="000449D6">
        <w:rPr>
          <w:rFonts w:eastAsia="Calibri"/>
          <w:sz w:val="26"/>
          <w:szCs w:val="26"/>
        </w:rPr>
        <w:t xml:space="preserve"> исследовани</w:t>
      </w:r>
      <w:r w:rsidR="00B56FE0">
        <w:rPr>
          <w:rFonts w:eastAsia="Calibri"/>
          <w:sz w:val="26"/>
          <w:szCs w:val="26"/>
        </w:rPr>
        <w:t xml:space="preserve">й </w:t>
      </w:r>
      <w:r w:rsidR="00384163">
        <w:rPr>
          <w:rFonts w:eastAsia="Calibri"/>
          <w:sz w:val="26"/>
          <w:szCs w:val="26"/>
        </w:rPr>
        <w:t xml:space="preserve">приведенных </w:t>
      </w:r>
      <w:r w:rsidR="00B56FE0">
        <w:rPr>
          <w:rFonts w:eastAsia="Calibri"/>
          <w:sz w:val="26"/>
          <w:szCs w:val="26"/>
        </w:rPr>
        <w:t xml:space="preserve">в приложение № 10 </w:t>
      </w:r>
      <w:r w:rsidR="00B56FE0" w:rsidRPr="000449D6">
        <w:rPr>
          <w:bCs/>
          <w:sz w:val="26"/>
          <w:szCs w:val="26"/>
        </w:rPr>
        <w:t xml:space="preserve">«Тарифы за медицинские </w:t>
      </w:r>
      <w:r w:rsidR="00B56FE0" w:rsidRPr="000449D6">
        <w:rPr>
          <w:bCs/>
          <w:sz w:val="26"/>
          <w:szCs w:val="26"/>
        </w:rPr>
        <w:lastRenderedPageBreak/>
        <w:t>исследования и медицинские услуги» к тарифному соглашению</w:t>
      </w:r>
      <w:r w:rsidR="00B56FE0">
        <w:rPr>
          <w:bCs/>
          <w:sz w:val="26"/>
          <w:szCs w:val="26"/>
        </w:rPr>
        <w:t xml:space="preserve"> включены в </w:t>
      </w:r>
      <w:proofErr w:type="spellStart"/>
      <w:r w:rsidR="00B56FE0">
        <w:rPr>
          <w:bCs/>
          <w:sz w:val="26"/>
          <w:szCs w:val="26"/>
        </w:rPr>
        <w:t>подушевой</w:t>
      </w:r>
      <w:proofErr w:type="spellEnd"/>
      <w:r w:rsidR="00B56FE0">
        <w:rPr>
          <w:bCs/>
          <w:sz w:val="26"/>
          <w:szCs w:val="26"/>
        </w:rPr>
        <w:t xml:space="preserve"> норматив финансирования</w:t>
      </w:r>
      <w:r w:rsidR="00384163">
        <w:rPr>
          <w:bCs/>
          <w:sz w:val="26"/>
          <w:szCs w:val="26"/>
        </w:rPr>
        <w:t>, оплата осуществляется в следующем порядке:</w:t>
      </w:r>
      <w:r w:rsidR="00B56FE0">
        <w:rPr>
          <w:rFonts w:eastAsia="Calibri"/>
          <w:sz w:val="26"/>
          <w:szCs w:val="26"/>
        </w:rPr>
        <w:t xml:space="preserve"> </w:t>
      </w:r>
    </w:p>
    <w:p w:rsidR="00384163" w:rsidRPr="00BC17BB" w:rsidRDefault="00384163" w:rsidP="00384163">
      <w:pPr>
        <w:ind w:firstLine="700"/>
        <w:jc w:val="both"/>
        <w:rPr>
          <w:bCs/>
          <w:sz w:val="26"/>
          <w:szCs w:val="26"/>
        </w:rPr>
      </w:pPr>
      <w:r w:rsidRPr="00CB6B15">
        <w:rPr>
          <w:sz w:val="26"/>
          <w:szCs w:val="26"/>
        </w:rPr>
        <w:t>1.</w:t>
      </w:r>
      <w:r>
        <w:rPr>
          <w:sz w:val="26"/>
          <w:szCs w:val="26"/>
        </w:rPr>
        <w:t>14</w:t>
      </w:r>
      <w:r w:rsidRPr="00CB6B15">
        <w:rPr>
          <w:sz w:val="26"/>
          <w:szCs w:val="26"/>
        </w:rPr>
        <w:t xml:space="preserve">.1.1. </w:t>
      </w:r>
      <w:proofErr w:type="gramStart"/>
      <w:r w:rsidRPr="00CB6B15">
        <w:rPr>
          <w:sz w:val="26"/>
          <w:szCs w:val="26"/>
        </w:rPr>
        <w:t xml:space="preserve">В МО, имеющих прикрепленное население (при оказании медицинской помощи застрахованному лицу, прикрепленному к указанной МО) – в рамках </w:t>
      </w:r>
      <w:proofErr w:type="spellStart"/>
      <w:r w:rsidRPr="00CB6B15">
        <w:rPr>
          <w:sz w:val="26"/>
          <w:szCs w:val="26"/>
        </w:rPr>
        <w:t>подушевого</w:t>
      </w:r>
      <w:proofErr w:type="spellEnd"/>
      <w:r w:rsidRPr="00CB6B15">
        <w:rPr>
          <w:sz w:val="26"/>
          <w:szCs w:val="26"/>
        </w:rPr>
        <w:t xml:space="preserve"> норматива финансирования</w:t>
      </w:r>
      <w:r>
        <w:rPr>
          <w:sz w:val="26"/>
          <w:szCs w:val="26"/>
        </w:rPr>
        <w:t xml:space="preserve">. </w:t>
      </w:r>
      <w:proofErr w:type="gramEnd"/>
    </w:p>
    <w:p w:rsidR="00384163" w:rsidRPr="00CB6B15" w:rsidRDefault="00384163" w:rsidP="00384163">
      <w:pPr>
        <w:ind w:firstLine="709"/>
        <w:jc w:val="both"/>
        <w:rPr>
          <w:sz w:val="26"/>
          <w:szCs w:val="26"/>
        </w:rPr>
      </w:pPr>
      <w:r w:rsidRPr="00CB6B15">
        <w:rPr>
          <w:sz w:val="26"/>
          <w:szCs w:val="26"/>
        </w:rPr>
        <w:t>1.</w:t>
      </w:r>
      <w:r>
        <w:rPr>
          <w:sz w:val="26"/>
          <w:szCs w:val="26"/>
        </w:rPr>
        <w:t>14</w:t>
      </w:r>
      <w:r w:rsidRPr="00CB6B15">
        <w:rPr>
          <w:sz w:val="26"/>
          <w:szCs w:val="26"/>
        </w:rPr>
        <w:t>.</w:t>
      </w:r>
      <w:r>
        <w:rPr>
          <w:sz w:val="26"/>
          <w:szCs w:val="26"/>
        </w:rPr>
        <w:t>1.2.</w:t>
      </w:r>
      <w:r w:rsidRPr="00CB6B15">
        <w:rPr>
          <w:sz w:val="26"/>
          <w:szCs w:val="26"/>
        </w:rPr>
        <w:t xml:space="preserve"> В МО, не имеющих прикрепленное население, и в МО, имеющих прикрепленное население (при оказании медицинской помощи застрахованному лицу, прикрепленному к иной МО) – в рамках </w:t>
      </w:r>
      <w:proofErr w:type="spellStart"/>
      <w:r w:rsidRPr="00CB6B15">
        <w:rPr>
          <w:sz w:val="26"/>
          <w:szCs w:val="26"/>
        </w:rPr>
        <w:t>межучрежденческих</w:t>
      </w:r>
      <w:proofErr w:type="spellEnd"/>
      <w:r w:rsidRPr="00CB6B15">
        <w:rPr>
          <w:sz w:val="26"/>
          <w:szCs w:val="26"/>
        </w:rPr>
        <w:t xml:space="preserve"> расчетов по тарифам</w:t>
      </w:r>
      <w:r>
        <w:rPr>
          <w:sz w:val="26"/>
          <w:szCs w:val="26"/>
        </w:rPr>
        <w:t xml:space="preserve"> за единицу объема медицинской помощи</w:t>
      </w:r>
      <w:r w:rsidRPr="00CB6B15">
        <w:rPr>
          <w:sz w:val="26"/>
          <w:szCs w:val="26"/>
        </w:rPr>
        <w:t xml:space="preserve">.  </w:t>
      </w:r>
    </w:p>
    <w:p w:rsidR="00672EC2" w:rsidRDefault="00672EC2" w:rsidP="00672EC2">
      <w:pPr>
        <w:ind w:firstLine="709"/>
        <w:jc w:val="both"/>
        <w:rPr>
          <w:sz w:val="26"/>
          <w:szCs w:val="26"/>
        </w:rPr>
      </w:pPr>
      <w:r w:rsidRPr="00CE484A">
        <w:rPr>
          <w:bCs/>
          <w:sz w:val="26"/>
          <w:szCs w:val="26"/>
        </w:rPr>
        <w:t>1.1</w:t>
      </w:r>
      <w:r w:rsidR="00384163">
        <w:rPr>
          <w:bCs/>
          <w:sz w:val="26"/>
          <w:szCs w:val="26"/>
        </w:rPr>
        <w:t>4</w:t>
      </w:r>
      <w:r w:rsidRPr="00CE484A">
        <w:rPr>
          <w:bCs/>
          <w:sz w:val="26"/>
          <w:szCs w:val="26"/>
        </w:rPr>
        <w:t>.</w:t>
      </w:r>
      <w:r w:rsidR="00384163">
        <w:rPr>
          <w:bCs/>
          <w:sz w:val="26"/>
          <w:szCs w:val="26"/>
        </w:rPr>
        <w:t>2</w:t>
      </w:r>
      <w:r w:rsidRPr="00CE484A">
        <w:rPr>
          <w:bCs/>
          <w:sz w:val="26"/>
          <w:szCs w:val="26"/>
        </w:rPr>
        <w:t>. Медицинские услуги по внутривенному введению</w:t>
      </w:r>
      <w:r w:rsidRPr="00CE484A">
        <w:rPr>
          <w:sz w:val="26"/>
          <w:szCs w:val="26"/>
        </w:rPr>
        <w:t xml:space="preserve"> генно</w:t>
      </w:r>
      <w:r w:rsidRPr="00496D76">
        <w:rPr>
          <w:sz w:val="26"/>
          <w:szCs w:val="26"/>
        </w:rPr>
        <w:t xml:space="preserve">-инженерных биологических препаратов, полученных пациентами по федеральной или региональной льготе, оплачиваются при условии оказания услуг, предусмотренной региональной медико-экономической моделью, утвержденной распоряжением министерства здравоохранения Кировской области от 28.04.2020 № 281 «Об утверждении региональной медико-экономической модели медицинской помощи пациентам, получающим генно-инженерную биологическую терапию». </w:t>
      </w:r>
      <w:r w:rsidRPr="001355E4">
        <w:rPr>
          <w:sz w:val="26"/>
          <w:szCs w:val="26"/>
        </w:rPr>
        <w:t xml:space="preserve">При этом </w:t>
      </w:r>
      <w:r w:rsidRPr="00A269D3">
        <w:rPr>
          <w:sz w:val="26"/>
          <w:szCs w:val="26"/>
        </w:rPr>
        <w:t>лекарственные препараты не подлежат</w:t>
      </w:r>
      <w:r>
        <w:rPr>
          <w:sz w:val="26"/>
          <w:szCs w:val="26"/>
        </w:rPr>
        <w:t xml:space="preserve"> оплате</w:t>
      </w:r>
      <w:r w:rsidRPr="00496D76">
        <w:rPr>
          <w:sz w:val="26"/>
          <w:szCs w:val="26"/>
        </w:rPr>
        <w:t xml:space="preserve"> за счет средств ОМС.</w:t>
      </w:r>
    </w:p>
    <w:p w:rsidR="00672EC2" w:rsidRPr="00071D10" w:rsidRDefault="00672EC2" w:rsidP="00672EC2">
      <w:pPr>
        <w:ind w:firstLine="709"/>
        <w:jc w:val="both"/>
      </w:pPr>
      <w:r w:rsidRPr="00071D10">
        <w:rPr>
          <w:sz w:val="26"/>
          <w:szCs w:val="26"/>
        </w:rPr>
        <w:t>1.1</w:t>
      </w:r>
      <w:r w:rsidR="00384163">
        <w:rPr>
          <w:sz w:val="26"/>
          <w:szCs w:val="26"/>
        </w:rPr>
        <w:t>4</w:t>
      </w:r>
      <w:r w:rsidRPr="00071D10">
        <w:rPr>
          <w:sz w:val="26"/>
          <w:szCs w:val="26"/>
        </w:rPr>
        <w:t>.</w:t>
      </w:r>
      <w:r w:rsidR="00384163">
        <w:rPr>
          <w:sz w:val="26"/>
          <w:szCs w:val="26"/>
        </w:rPr>
        <w:t>3</w:t>
      </w:r>
      <w:r w:rsidRPr="00071D10">
        <w:rPr>
          <w:sz w:val="26"/>
          <w:szCs w:val="26"/>
        </w:rPr>
        <w:t xml:space="preserve">. </w:t>
      </w:r>
      <w:proofErr w:type="gramStart"/>
      <w:r w:rsidRPr="00071D10">
        <w:rPr>
          <w:sz w:val="26"/>
          <w:szCs w:val="26"/>
        </w:rPr>
        <w:t>Комплексный прием врача гематолога для диагностики (первичной и подозрении на рецидив) злокачественных новообразований лимфоидной, кроветворной и родственных им тканей, новообразовани</w:t>
      </w:r>
      <w:r>
        <w:rPr>
          <w:sz w:val="26"/>
          <w:szCs w:val="26"/>
        </w:rPr>
        <w:t>й</w:t>
      </w:r>
      <w:r w:rsidRPr="00071D10">
        <w:rPr>
          <w:sz w:val="26"/>
          <w:szCs w:val="26"/>
        </w:rPr>
        <w:t xml:space="preserve"> неопределенного или неизвестного характера оплачивается при условии оказания услуг, предусмотренн</w:t>
      </w:r>
      <w:r>
        <w:rPr>
          <w:sz w:val="26"/>
          <w:szCs w:val="26"/>
        </w:rPr>
        <w:t>ых</w:t>
      </w:r>
      <w:r w:rsidRPr="00071D10">
        <w:rPr>
          <w:sz w:val="26"/>
          <w:szCs w:val="26"/>
        </w:rPr>
        <w:t xml:space="preserve"> </w:t>
      </w:r>
      <w:r>
        <w:rPr>
          <w:sz w:val="26"/>
          <w:szCs w:val="26"/>
        </w:rPr>
        <w:t>Р</w:t>
      </w:r>
      <w:r w:rsidRPr="00071D10">
        <w:rPr>
          <w:sz w:val="26"/>
          <w:szCs w:val="26"/>
        </w:rPr>
        <w:t xml:space="preserve">егиональной медико-экономической моделью, утвержденной распоряжением министерства здравоохранения Кировской области от 26.06.2020 № 434 </w:t>
      </w:r>
      <w:r w:rsidRPr="001E6B94">
        <w:rPr>
          <w:sz w:val="26"/>
          <w:szCs w:val="26"/>
        </w:rPr>
        <w:t xml:space="preserve">«Об утверждении региональной медико-экономической модели </w:t>
      </w:r>
      <w:r>
        <w:rPr>
          <w:sz w:val="26"/>
          <w:szCs w:val="26"/>
        </w:rPr>
        <w:t xml:space="preserve">диагностики </w:t>
      </w:r>
      <w:r w:rsidRPr="001E6B94">
        <w:rPr>
          <w:sz w:val="26"/>
          <w:szCs w:val="26"/>
        </w:rPr>
        <w:t>злокачественных новообразований лимфоидной, кроветворной и родственных им тканей, новообразовани</w:t>
      </w:r>
      <w:r>
        <w:rPr>
          <w:sz w:val="26"/>
          <w:szCs w:val="26"/>
        </w:rPr>
        <w:t>й</w:t>
      </w:r>
      <w:r w:rsidRPr="001E6B94">
        <w:rPr>
          <w:sz w:val="26"/>
          <w:szCs w:val="26"/>
        </w:rPr>
        <w:t xml:space="preserve"> неопределенного или неизвестного</w:t>
      </w:r>
      <w:proofErr w:type="gramEnd"/>
      <w:r w:rsidRPr="001E6B94">
        <w:rPr>
          <w:sz w:val="26"/>
          <w:szCs w:val="26"/>
        </w:rPr>
        <w:t xml:space="preserve"> характера</w:t>
      </w:r>
      <w:r>
        <w:rPr>
          <w:sz w:val="26"/>
          <w:szCs w:val="26"/>
        </w:rPr>
        <w:t>»</w:t>
      </w:r>
      <w:r w:rsidRPr="00071D10">
        <w:rPr>
          <w:sz w:val="26"/>
          <w:szCs w:val="26"/>
        </w:rPr>
        <w:t xml:space="preserve">. </w:t>
      </w:r>
    </w:p>
    <w:p w:rsidR="00672EC2" w:rsidRPr="003425D7" w:rsidRDefault="00672EC2" w:rsidP="00672EC2">
      <w:pPr>
        <w:pStyle w:val="12"/>
        <w:tabs>
          <w:tab w:val="num" w:pos="100"/>
          <w:tab w:val="left" w:pos="1080"/>
        </w:tabs>
        <w:spacing w:after="0" w:line="240" w:lineRule="auto"/>
        <w:ind w:left="0" w:firstLine="709"/>
        <w:jc w:val="both"/>
        <w:rPr>
          <w:rFonts w:ascii="Times New Roman" w:hAnsi="Times New Roman" w:cs="Times New Roman"/>
          <w:color w:val="000000"/>
          <w:sz w:val="26"/>
          <w:szCs w:val="26"/>
          <w:lang w:eastAsia="ru-RU"/>
        </w:rPr>
      </w:pPr>
      <w:r w:rsidRPr="003D6ACC">
        <w:rPr>
          <w:rFonts w:ascii="Times New Roman" w:hAnsi="Times New Roman" w:cs="Times New Roman"/>
          <w:color w:val="000000"/>
          <w:sz w:val="26"/>
          <w:szCs w:val="26"/>
          <w:lang w:eastAsia="ru-RU"/>
        </w:rPr>
        <w:t>1.1</w:t>
      </w:r>
      <w:r w:rsidR="000F7133" w:rsidRPr="003D6ACC">
        <w:rPr>
          <w:rFonts w:ascii="Times New Roman" w:hAnsi="Times New Roman" w:cs="Times New Roman"/>
          <w:color w:val="000000"/>
          <w:sz w:val="26"/>
          <w:szCs w:val="26"/>
          <w:lang w:eastAsia="ru-RU"/>
        </w:rPr>
        <w:t>5</w:t>
      </w:r>
      <w:r w:rsidRPr="003D6ACC">
        <w:rPr>
          <w:rFonts w:ascii="Times New Roman" w:hAnsi="Times New Roman" w:cs="Times New Roman"/>
          <w:color w:val="000000"/>
          <w:sz w:val="26"/>
          <w:szCs w:val="26"/>
          <w:lang w:eastAsia="ru-RU"/>
        </w:rPr>
        <w:t>. Особенности оплаты медицинской</w:t>
      </w:r>
      <w:r w:rsidRPr="003425D7">
        <w:rPr>
          <w:rFonts w:ascii="Times New Roman" w:hAnsi="Times New Roman" w:cs="Times New Roman"/>
          <w:color w:val="000000"/>
          <w:sz w:val="26"/>
          <w:szCs w:val="26"/>
          <w:lang w:eastAsia="ru-RU"/>
        </w:rPr>
        <w:t xml:space="preserve"> помощи, оказ</w:t>
      </w:r>
      <w:r>
        <w:rPr>
          <w:rFonts w:ascii="Times New Roman" w:hAnsi="Times New Roman" w:cs="Times New Roman"/>
          <w:color w:val="000000"/>
          <w:sz w:val="26"/>
          <w:szCs w:val="26"/>
          <w:lang w:eastAsia="ru-RU"/>
        </w:rPr>
        <w:t>анной</w:t>
      </w:r>
      <w:r w:rsidRPr="003425D7">
        <w:rPr>
          <w:rFonts w:ascii="Times New Roman" w:hAnsi="Times New Roman" w:cs="Times New Roman"/>
          <w:color w:val="000000"/>
          <w:sz w:val="26"/>
          <w:szCs w:val="26"/>
          <w:lang w:eastAsia="ru-RU"/>
        </w:rPr>
        <w:t xml:space="preserve"> в рамках </w:t>
      </w:r>
      <w:proofErr w:type="spellStart"/>
      <w:r w:rsidRPr="003425D7">
        <w:rPr>
          <w:rFonts w:ascii="Times New Roman" w:hAnsi="Times New Roman" w:cs="Times New Roman"/>
          <w:color w:val="000000"/>
          <w:sz w:val="26"/>
          <w:szCs w:val="26"/>
          <w:lang w:eastAsia="ru-RU"/>
        </w:rPr>
        <w:t>Сверхбазовой</w:t>
      </w:r>
      <w:proofErr w:type="spellEnd"/>
      <w:r w:rsidRPr="003425D7">
        <w:rPr>
          <w:rFonts w:ascii="Times New Roman" w:hAnsi="Times New Roman" w:cs="Times New Roman"/>
          <w:color w:val="000000"/>
          <w:sz w:val="26"/>
          <w:szCs w:val="26"/>
          <w:lang w:eastAsia="ru-RU"/>
        </w:rPr>
        <w:t xml:space="preserve"> программы</w:t>
      </w:r>
      <w:r>
        <w:rPr>
          <w:rFonts w:ascii="Times New Roman" w:hAnsi="Times New Roman" w:cs="Times New Roman"/>
          <w:color w:val="000000"/>
          <w:sz w:val="26"/>
          <w:szCs w:val="26"/>
          <w:lang w:eastAsia="ru-RU"/>
        </w:rPr>
        <w:t xml:space="preserve"> ОМС</w:t>
      </w:r>
      <w:r w:rsidRPr="003425D7">
        <w:rPr>
          <w:rFonts w:ascii="Times New Roman" w:hAnsi="Times New Roman" w:cs="Times New Roman"/>
          <w:color w:val="000000"/>
          <w:sz w:val="26"/>
          <w:szCs w:val="26"/>
          <w:lang w:eastAsia="ru-RU"/>
        </w:rPr>
        <w:t>.</w:t>
      </w:r>
    </w:p>
    <w:p w:rsidR="00384163" w:rsidRDefault="00672EC2" w:rsidP="00384163">
      <w:pPr>
        <w:ind w:firstLine="709"/>
        <w:jc w:val="both"/>
        <w:rPr>
          <w:sz w:val="26"/>
          <w:szCs w:val="26"/>
        </w:rPr>
      </w:pPr>
      <w:r w:rsidRPr="003425D7">
        <w:rPr>
          <w:color w:val="000000"/>
          <w:sz w:val="26"/>
          <w:szCs w:val="26"/>
        </w:rPr>
        <w:t>1.1</w:t>
      </w:r>
      <w:r w:rsidR="000F7133">
        <w:rPr>
          <w:color w:val="000000"/>
          <w:sz w:val="26"/>
          <w:szCs w:val="26"/>
        </w:rPr>
        <w:t>5</w:t>
      </w:r>
      <w:r w:rsidRPr="003425D7">
        <w:rPr>
          <w:color w:val="000000"/>
          <w:sz w:val="26"/>
          <w:szCs w:val="26"/>
        </w:rPr>
        <w:t xml:space="preserve">.1. </w:t>
      </w:r>
      <w:proofErr w:type="gramStart"/>
      <w:r w:rsidRPr="003425D7">
        <w:rPr>
          <w:color w:val="000000"/>
          <w:sz w:val="26"/>
          <w:szCs w:val="26"/>
        </w:rPr>
        <w:t xml:space="preserve">Оплата </w:t>
      </w:r>
      <w:r w:rsidRPr="003425D7">
        <w:rPr>
          <w:sz w:val="26"/>
          <w:szCs w:val="26"/>
        </w:rPr>
        <w:t xml:space="preserve">первичной медико-санитарной помощи при социально-значимых заболеваниях (заболеваниях, передаваемых половым путем, туберкулез, ВИЧ-инфекции и синдром приобретенного </w:t>
      </w:r>
      <w:proofErr w:type="spellStart"/>
      <w:r w:rsidRPr="003425D7">
        <w:rPr>
          <w:sz w:val="26"/>
          <w:szCs w:val="26"/>
        </w:rPr>
        <w:t>иммунодифицита</w:t>
      </w:r>
      <w:proofErr w:type="spellEnd"/>
      <w:r w:rsidRPr="003425D7">
        <w:rPr>
          <w:sz w:val="26"/>
          <w:szCs w:val="26"/>
        </w:rPr>
        <w:t xml:space="preserve">, психического расстройства и </w:t>
      </w:r>
      <w:r w:rsidRPr="002656DF">
        <w:rPr>
          <w:sz w:val="26"/>
          <w:szCs w:val="26"/>
        </w:rPr>
        <w:t xml:space="preserve">расстройства поведения) осуществляется </w:t>
      </w:r>
      <w:r w:rsidR="00384163">
        <w:rPr>
          <w:sz w:val="26"/>
          <w:szCs w:val="26"/>
        </w:rPr>
        <w:t xml:space="preserve">за единицу объема − </w:t>
      </w:r>
      <w:r w:rsidR="00384163" w:rsidRPr="002656DF">
        <w:rPr>
          <w:sz w:val="26"/>
          <w:szCs w:val="26"/>
        </w:rPr>
        <w:t>посещение</w:t>
      </w:r>
      <w:r w:rsidR="00384163">
        <w:rPr>
          <w:sz w:val="26"/>
          <w:szCs w:val="26"/>
        </w:rPr>
        <w:t xml:space="preserve"> (</w:t>
      </w:r>
      <w:r w:rsidR="00384163" w:rsidRPr="002656DF">
        <w:rPr>
          <w:sz w:val="26"/>
          <w:szCs w:val="26"/>
        </w:rPr>
        <w:t>обращение</w:t>
      </w:r>
      <w:r w:rsidR="00384163">
        <w:rPr>
          <w:sz w:val="26"/>
          <w:szCs w:val="26"/>
        </w:rPr>
        <w:t>)</w:t>
      </w:r>
      <w:r w:rsidR="00384163" w:rsidRPr="002656DF">
        <w:rPr>
          <w:sz w:val="26"/>
          <w:szCs w:val="26"/>
        </w:rPr>
        <w:t xml:space="preserve"> </w:t>
      </w:r>
      <w:r w:rsidRPr="002656DF">
        <w:rPr>
          <w:sz w:val="26"/>
          <w:szCs w:val="26"/>
        </w:rPr>
        <w:t xml:space="preserve">по тарифам в </w:t>
      </w:r>
      <w:r w:rsidRPr="00765BAB">
        <w:rPr>
          <w:sz w:val="26"/>
          <w:szCs w:val="26"/>
        </w:rPr>
        <w:t xml:space="preserve">соответствии с пунктом </w:t>
      </w:r>
      <w:r w:rsidRPr="00384163">
        <w:rPr>
          <w:sz w:val="26"/>
          <w:szCs w:val="26"/>
        </w:rPr>
        <w:t>2 приложения</w:t>
      </w:r>
      <w:r w:rsidRPr="00765BAB">
        <w:rPr>
          <w:sz w:val="26"/>
          <w:szCs w:val="26"/>
        </w:rPr>
        <w:t xml:space="preserve"> № 3 «Тарифы на о</w:t>
      </w:r>
      <w:r w:rsidRPr="00765BAB">
        <w:rPr>
          <w:bCs/>
          <w:sz w:val="26"/>
          <w:szCs w:val="26"/>
        </w:rPr>
        <w:t xml:space="preserve">плату медицинской помощи, </w:t>
      </w:r>
      <w:r w:rsidRPr="00765BAB">
        <w:rPr>
          <w:sz w:val="26"/>
          <w:szCs w:val="26"/>
        </w:rPr>
        <w:t>оказанной</w:t>
      </w:r>
      <w:r w:rsidRPr="00765BAB">
        <w:rPr>
          <w:bCs/>
          <w:sz w:val="26"/>
          <w:szCs w:val="26"/>
        </w:rPr>
        <w:t xml:space="preserve"> в амбулаторных условиях» </w:t>
      </w:r>
      <w:r w:rsidRPr="00765BAB">
        <w:rPr>
          <w:sz w:val="26"/>
          <w:szCs w:val="26"/>
        </w:rPr>
        <w:t xml:space="preserve">к тарифному соглашению дополнительно к </w:t>
      </w:r>
      <w:proofErr w:type="spellStart"/>
      <w:r w:rsidRPr="00765BAB">
        <w:rPr>
          <w:sz w:val="26"/>
          <w:szCs w:val="26"/>
        </w:rPr>
        <w:t>подушевому</w:t>
      </w:r>
      <w:proofErr w:type="spellEnd"/>
      <w:r w:rsidRPr="00765BAB">
        <w:rPr>
          <w:sz w:val="26"/>
          <w:szCs w:val="26"/>
        </w:rPr>
        <w:t xml:space="preserve"> нормативу финансирования</w:t>
      </w:r>
      <w:r w:rsidR="00384163">
        <w:rPr>
          <w:sz w:val="26"/>
          <w:szCs w:val="26"/>
        </w:rPr>
        <w:t xml:space="preserve"> </w:t>
      </w:r>
      <w:r w:rsidR="00384163" w:rsidRPr="003425D7">
        <w:rPr>
          <w:sz w:val="26"/>
          <w:szCs w:val="26"/>
        </w:rPr>
        <w:t xml:space="preserve">в пределах объемов, установленных решением </w:t>
      </w:r>
      <w:r w:rsidR="00384163">
        <w:rPr>
          <w:sz w:val="26"/>
          <w:szCs w:val="26"/>
        </w:rPr>
        <w:t>к</w:t>
      </w:r>
      <w:r w:rsidR="00384163" w:rsidRPr="003425D7">
        <w:rPr>
          <w:sz w:val="26"/>
          <w:szCs w:val="26"/>
        </w:rPr>
        <w:t>омиссии.</w:t>
      </w:r>
      <w:proofErr w:type="gramEnd"/>
    </w:p>
    <w:p w:rsidR="00672EC2" w:rsidRDefault="00384163" w:rsidP="00384163">
      <w:pPr>
        <w:ind w:firstLine="720"/>
        <w:jc w:val="both"/>
        <w:rPr>
          <w:sz w:val="26"/>
          <w:szCs w:val="26"/>
        </w:rPr>
      </w:pPr>
      <w:r>
        <w:rPr>
          <w:sz w:val="26"/>
          <w:szCs w:val="26"/>
        </w:rPr>
        <w:t>1</w:t>
      </w:r>
      <w:r w:rsidR="00672EC2" w:rsidRPr="00765BAB">
        <w:rPr>
          <w:sz w:val="26"/>
          <w:szCs w:val="26"/>
        </w:rPr>
        <w:t>.1</w:t>
      </w:r>
      <w:r w:rsidR="000F7133">
        <w:rPr>
          <w:sz w:val="26"/>
          <w:szCs w:val="26"/>
        </w:rPr>
        <w:t>5</w:t>
      </w:r>
      <w:r w:rsidR="00672EC2" w:rsidRPr="00765BAB">
        <w:rPr>
          <w:sz w:val="26"/>
          <w:szCs w:val="26"/>
        </w:rPr>
        <w:t xml:space="preserve">.2. </w:t>
      </w:r>
      <w:proofErr w:type="gramStart"/>
      <w:r w:rsidR="00672EC2" w:rsidRPr="00765BAB">
        <w:rPr>
          <w:sz w:val="26"/>
          <w:szCs w:val="26"/>
        </w:rPr>
        <w:t xml:space="preserve">Оплата паллиативной медицинской помощи, оказываемой врачами-специалистами и средним медицинским персоналом, ведущим самостоятельный прием, выездными патронажными бригадами, прошедшими обучение по вопросам оказания паллиативной медицинской помощи, осуществляется </w:t>
      </w:r>
      <w:r>
        <w:rPr>
          <w:sz w:val="26"/>
          <w:szCs w:val="26"/>
        </w:rPr>
        <w:t xml:space="preserve">за единицу объема – посещение </w:t>
      </w:r>
      <w:r w:rsidR="00672EC2" w:rsidRPr="00765BAB">
        <w:rPr>
          <w:sz w:val="26"/>
          <w:szCs w:val="26"/>
        </w:rPr>
        <w:t xml:space="preserve">по тарифу в соответствии с </w:t>
      </w:r>
      <w:r w:rsidR="00672EC2" w:rsidRPr="00384163">
        <w:rPr>
          <w:sz w:val="26"/>
          <w:szCs w:val="26"/>
        </w:rPr>
        <w:t>пунктом 2.1 приложения № 3 «Тарифы на о</w:t>
      </w:r>
      <w:r w:rsidR="00672EC2" w:rsidRPr="00384163">
        <w:rPr>
          <w:bCs/>
          <w:sz w:val="26"/>
          <w:szCs w:val="26"/>
        </w:rPr>
        <w:t xml:space="preserve">плату медицинской помощи, </w:t>
      </w:r>
      <w:r w:rsidR="00672EC2" w:rsidRPr="00384163">
        <w:rPr>
          <w:sz w:val="26"/>
          <w:szCs w:val="26"/>
        </w:rPr>
        <w:t>оказанной</w:t>
      </w:r>
      <w:r w:rsidR="00672EC2" w:rsidRPr="00384163">
        <w:rPr>
          <w:bCs/>
          <w:sz w:val="26"/>
          <w:szCs w:val="26"/>
        </w:rPr>
        <w:t xml:space="preserve"> в амбулаторных</w:t>
      </w:r>
      <w:r w:rsidR="00672EC2" w:rsidRPr="00765BAB">
        <w:rPr>
          <w:bCs/>
          <w:sz w:val="26"/>
          <w:szCs w:val="26"/>
        </w:rPr>
        <w:t xml:space="preserve"> условиях» </w:t>
      </w:r>
      <w:r w:rsidR="00672EC2" w:rsidRPr="00765BAB">
        <w:rPr>
          <w:sz w:val="26"/>
          <w:szCs w:val="26"/>
        </w:rPr>
        <w:t xml:space="preserve">к тарифному соглашению дополнительно к </w:t>
      </w:r>
      <w:proofErr w:type="spellStart"/>
      <w:r w:rsidR="00672EC2" w:rsidRPr="00765BAB">
        <w:rPr>
          <w:sz w:val="26"/>
          <w:szCs w:val="26"/>
        </w:rPr>
        <w:t>подушевому</w:t>
      </w:r>
      <w:proofErr w:type="spellEnd"/>
      <w:r w:rsidR="00672EC2" w:rsidRPr="00765BAB">
        <w:rPr>
          <w:sz w:val="26"/>
          <w:szCs w:val="26"/>
        </w:rPr>
        <w:t xml:space="preserve"> нормативу финансирования</w:t>
      </w:r>
      <w:r>
        <w:rPr>
          <w:sz w:val="26"/>
          <w:szCs w:val="26"/>
        </w:rPr>
        <w:t xml:space="preserve"> </w:t>
      </w:r>
      <w:r w:rsidR="00672EC2" w:rsidRPr="003425D7">
        <w:rPr>
          <w:sz w:val="26"/>
          <w:szCs w:val="26"/>
        </w:rPr>
        <w:t>в пределах объемов, установленных решением</w:t>
      </w:r>
      <w:proofErr w:type="gramEnd"/>
      <w:r w:rsidR="00672EC2" w:rsidRPr="003425D7">
        <w:rPr>
          <w:sz w:val="26"/>
          <w:szCs w:val="26"/>
        </w:rPr>
        <w:t xml:space="preserve"> </w:t>
      </w:r>
      <w:r w:rsidR="00672EC2">
        <w:rPr>
          <w:sz w:val="26"/>
          <w:szCs w:val="26"/>
        </w:rPr>
        <w:t>к</w:t>
      </w:r>
      <w:r w:rsidR="00672EC2" w:rsidRPr="003425D7">
        <w:rPr>
          <w:sz w:val="26"/>
          <w:szCs w:val="26"/>
        </w:rPr>
        <w:t>омиссии.</w:t>
      </w:r>
    </w:p>
    <w:p w:rsidR="00672EC2" w:rsidRPr="003425D7" w:rsidRDefault="00672EC2" w:rsidP="00672EC2">
      <w:pPr>
        <w:ind w:firstLine="720"/>
        <w:jc w:val="both"/>
        <w:rPr>
          <w:color w:val="000000"/>
          <w:sz w:val="26"/>
          <w:szCs w:val="26"/>
        </w:rPr>
      </w:pPr>
      <w:r w:rsidRPr="003425D7">
        <w:rPr>
          <w:color w:val="000000"/>
          <w:sz w:val="26"/>
          <w:szCs w:val="26"/>
        </w:rPr>
        <w:t>1.1</w:t>
      </w:r>
      <w:r w:rsidR="000F7133">
        <w:rPr>
          <w:color w:val="000000"/>
          <w:sz w:val="26"/>
          <w:szCs w:val="26"/>
        </w:rPr>
        <w:t>6</w:t>
      </w:r>
      <w:r w:rsidRPr="003425D7">
        <w:rPr>
          <w:color w:val="000000"/>
          <w:sz w:val="26"/>
          <w:szCs w:val="26"/>
        </w:rPr>
        <w:t>. Посещения пациентом в течение дня одного и того же врача (среднего медицинского персонала, ведущего самостоятельный прием) учитываются и подлежат оплате как одно посещение.</w:t>
      </w:r>
    </w:p>
    <w:p w:rsidR="00672EC2" w:rsidRPr="003425D7" w:rsidRDefault="00672EC2" w:rsidP="00672EC2">
      <w:pPr>
        <w:autoSpaceDE w:val="0"/>
        <w:autoSpaceDN w:val="0"/>
        <w:adjustRightInd w:val="0"/>
        <w:ind w:firstLine="720"/>
        <w:jc w:val="both"/>
        <w:rPr>
          <w:color w:val="000000"/>
          <w:sz w:val="26"/>
          <w:szCs w:val="26"/>
        </w:rPr>
      </w:pPr>
      <w:r w:rsidRPr="003425D7">
        <w:rPr>
          <w:color w:val="000000"/>
          <w:sz w:val="26"/>
          <w:szCs w:val="26"/>
        </w:rPr>
        <w:t>1.1</w:t>
      </w:r>
      <w:r w:rsidR="000F7133">
        <w:rPr>
          <w:color w:val="000000"/>
          <w:sz w:val="26"/>
          <w:szCs w:val="26"/>
        </w:rPr>
        <w:t>7</w:t>
      </w:r>
      <w:r>
        <w:rPr>
          <w:color w:val="000000"/>
          <w:sz w:val="26"/>
          <w:szCs w:val="26"/>
        </w:rPr>
        <w:t>.</w:t>
      </w:r>
      <w:r w:rsidRPr="003425D7">
        <w:rPr>
          <w:color w:val="000000"/>
          <w:sz w:val="26"/>
          <w:szCs w:val="26"/>
        </w:rPr>
        <w:t xml:space="preserve"> В реестр счетов не включаются и не подлежат оплате за счет средств </w:t>
      </w:r>
      <w:r w:rsidRPr="002732AA">
        <w:rPr>
          <w:color w:val="000000"/>
          <w:sz w:val="26"/>
          <w:szCs w:val="26"/>
        </w:rPr>
        <w:t>ОМС (при оплате по тарифам посещения, обращения (законченный случай)):</w:t>
      </w:r>
    </w:p>
    <w:p w:rsidR="00672EC2" w:rsidRPr="003425D7" w:rsidRDefault="00672EC2" w:rsidP="00672EC2">
      <w:pPr>
        <w:autoSpaceDE w:val="0"/>
        <w:autoSpaceDN w:val="0"/>
        <w:adjustRightInd w:val="0"/>
        <w:ind w:firstLine="720"/>
        <w:jc w:val="both"/>
        <w:rPr>
          <w:color w:val="000000"/>
          <w:sz w:val="26"/>
          <w:szCs w:val="26"/>
        </w:rPr>
      </w:pPr>
      <w:r w:rsidRPr="003425D7">
        <w:rPr>
          <w:color w:val="000000"/>
          <w:sz w:val="26"/>
          <w:szCs w:val="26"/>
        </w:rPr>
        <w:lastRenderedPageBreak/>
        <w:t>1.1</w:t>
      </w:r>
      <w:r w:rsidR="000F7133">
        <w:rPr>
          <w:color w:val="000000"/>
          <w:sz w:val="26"/>
          <w:szCs w:val="26"/>
        </w:rPr>
        <w:t>7</w:t>
      </w:r>
      <w:r w:rsidRPr="003425D7">
        <w:rPr>
          <w:color w:val="000000"/>
          <w:sz w:val="26"/>
          <w:szCs w:val="26"/>
        </w:rPr>
        <w:t>.1. Посещения среднего медицинского персонала, не ведущего самостоятельный амбулаторный прием, в том числе посещения доврачебного кабинета.</w:t>
      </w:r>
    </w:p>
    <w:p w:rsidR="00672EC2" w:rsidRPr="003425D7" w:rsidRDefault="00672EC2" w:rsidP="00672EC2">
      <w:pPr>
        <w:autoSpaceDE w:val="0"/>
        <w:autoSpaceDN w:val="0"/>
        <w:adjustRightInd w:val="0"/>
        <w:ind w:firstLine="720"/>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.2. Консультации и экспертизы, проводимые клинико-экспертными комиссиями и заведующими отделениями поликлиник, врачебные консилиумы, за исключением проведения консультаций (консилиумов врачей) с применением телемедицинских технологий.</w:t>
      </w:r>
    </w:p>
    <w:p w:rsidR="00672EC2" w:rsidRPr="003425D7" w:rsidRDefault="00672EC2" w:rsidP="00672EC2">
      <w:pPr>
        <w:autoSpaceDE w:val="0"/>
        <w:autoSpaceDN w:val="0"/>
        <w:adjustRightInd w:val="0"/>
        <w:ind w:firstLine="720"/>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.3. Консультации амбулаторных пациентов врачами стационаров.</w:t>
      </w:r>
    </w:p>
    <w:p w:rsidR="00672EC2" w:rsidRPr="003425D7" w:rsidRDefault="00672EC2" w:rsidP="00672EC2">
      <w:pPr>
        <w:autoSpaceDE w:val="0"/>
        <w:autoSpaceDN w:val="0"/>
        <w:adjustRightInd w:val="0"/>
        <w:ind w:firstLine="709"/>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.4. Случаи оказания медицинской помощи на учебно-спортивных мероприятиях.</w:t>
      </w:r>
    </w:p>
    <w:p w:rsidR="00672EC2" w:rsidRPr="003425D7" w:rsidRDefault="00672EC2" w:rsidP="00672EC2">
      <w:pPr>
        <w:autoSpaceDE w:val="0"/>
        <w:autoSpaceDN w:val="0"/>
        <w:adjustRightInd w:val="0"/>
        <w:ind w:firstLine="709"/>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.5. Случаи оказания медицинской помощи врачами-педиатрами лицам старше 18 лет.</w:t>
      </w:r>
    </w:p>
    <w:p w:rsidR="00672EC2" w:rsidRPr="003425D7" w:rsidRDefault="00672EC2" w:rsidP="00672EC2">
      <w:pPr>
        <w:autoSpaceDE w:val="0"/>
        <w:autoSpaceDN w:val="0"/>
        <w:adjustRightInd w:val="0"/>
        <w:ind w:firstLine="709"/>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 xml:space="preserve">.6. Случаи оказания медицинской помощи застрахованным лицам, получившим повреждение здоровья вследствие тяжелых несчастных случаев на производстве и профессиональных заболеваний, в отношении которых принято решение об оплате Фондом </w:t>
      </w:r>
      <w:r w:rsidR="00167C29">
        <w:rPr>
          <w:color w:val="000000"/>
          <w:sz w:val="26"/>
          <w:szCs w:val="26"/>
        </w:rPr>
        <w:t xml:space="preserve">пенсионного и </w:t>
      </w:r>
      <w:r w:rsidRPr="003425D7">
        <w:rPr>
          <w:color w:val="000000"/>
          <w:sz w:val="26"/>
          <w:szCs w:val="26"/>
        </w:rPr>
        <w:t>социального страхования Российской Федерации за счет средств обязательного социального страхования от несчастных случаев на производстве и профессиональных заболеваний.</w:t>
      </w:r>
    </w:p>
    <w:p w:rsidR="00672EC2" w:rsidRPr="003425D7" w:rsidRDefault="00672EC2" w:rsidP="00672EC2">
      <w:pPr>
        <w:autoSpaceDE w:val="0"/>
        <w:autoSpaceDN w:val="0"/>
        <w:adjustRightInd w:val="0"/>
        <w:ind w:firstLine="709"/>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 xml:space="preserve">.7. Медицинская помощь, оказанная военнослужащим, аттестованному составу министерств и ведомств, в которых действующим законодательством Российской Федерации предусмотрена воинская и приравненная к ней служба. </w:t>
      </w:r>
    </w:p>
    <w:p w:rsidR="00672EC2" w:rsidRPr="003425D7" w:rsidRDefault="00672EC2" w:rsidP="00672EC2">
      <w:pPr>
        <w:autoSpaceDE w:val="0"/>
        <w:autoSpaceDN w:val="0"/>
        <w:adjustRightInd w:val="0"/>
        <w:ind w:firstLine="709"/>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.8. Обязательные предварительные (при поступлении на работу) и периодические в течение трудовой деятельности медицинские осмотры работающих граждан и граждан, занятых на работах с вредными и (или) опасными условиями труда.</w:t>
      </w:r>
    </w:p>
    <w:p w:rsidR="00672EC2" w:rsidRPr="003425D7" w:rsidRDefault="00672EC2" w:rsidP="00672EC2">
      <w:pPr>
        <w:autoSpaceDE w:val="0"/>
        <w:autoSpaceDN w:val="0"/>
        <w:adjustRightInd w:val="0"/>
        <w:ind w:firstLine="709"/>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 xml:space="preserve">.9. </w:t>
      </w:r>
      <w:r w:rsidRPr="003425D7">
        <w:rPr>
          <w:sz w:val="26"/>
          <w:szCs w:val="26"/>
        </w:rPr>
        <w:t>Амбулаторные посещения в период пребывания пациента в условиях стационара, дневного стационара (кроме дня поступления и выписки из стационара, дневного стационара, а также консультаций в других МО)</w:t>
      </w:r>
      <w:r w:rsidRPr="003425D7">
        <w:rPr>
          <w:color w:val="000000"/>
          <w:sz w:val="26"/>
          <w:szCs w:val="26"/>
        </w:rPr>
        <w:t>.</w:t>
      </w:r>
    </w:p>
    <w:p w:rsidR="00672EC2" w:rsidRPr="003425D7" w:rsidRDefault="00672EC2" w:rsidP="00672EC2">
      <w:pPr>
        <w:autoSpaceDE w:val="0"/>
        <w:autoSpaceDN w:val="0"/>
        <w:adjustRightInd w:val="0"/>
        <w:ind w:firstLine="709"/>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.10. Повторные посещения врача одной и той же специальности в один день при оказании амбулаторной медицинской помощи, за исключением случаев повторного обращения для оказания неотложной медицинской помощи, повторного обращения к другому специалисту онкологического профиля, повторного обращения в другие МО с целью консультации, определения показаний к госпитализации, операции.</w:t>
      </w:r>
    </w:p>
    <w:p w:rsidR="000C1DEA" w:rsidRPr="00025342" w:rsidRDefault="000C1DEA" w:rsidP="000C1DEA">
      <w:pPr>
        <w:ind w:firstLine="720"/>
        <w:jc w:val="both"/>
        <w:rPr>
          <w:sz w:val="26"/>
          <w:szCs w:val="26"/>
        </w:rPr>
      </w:pPr>
      <w:r w:rsidRPr="00025342">
        <w:rPr>
          <w:sz w:val="26"/>
          <w:szCs w:val="26"/>
        </w:rPr>
        <w:t xml:space="preserve">1.17.11. </w:t>
      </w:r>
      <w:r w:rsidR="00672EC2" w:rsidRPr="00025342">
        <w:rPr>
          <w:sz w:val="26"/>
          <w:szCs w:val="26"/>
        </w:rPr>
        <w:t>Посещения врача акушера-гинеколога</w:t>
      </w:r>
      <w:r w:rsidRPr="00025342">
        <w:rPr>
          <w:sz w:val="26"/>
          <w:szCs w:val="26"/>
        </w:rPr>
        <w:t xml:space="preserve"> (акушерки)</w:t>
      </w:r>
      <w:r w:rsidR="00672EC2" w:rsidRPr="00025342">
        <w:rPr>
          <w:sz w:val="26"/>
          <w:szCs w:val="26"/>
        </w:rPr>
        <w:t xml:space="preserve"> в день оказания консультативной помощи в кабинете или центре </w:t>
      </w:r>
      <w:proofErr w:type="gramStart"/>
      <w:r w:rsidR="00672EC2" w:rsidRPr="00025342">
        <w:rPr>
          <w:sz w:val="26"/>
          <w:szCs w:val="26"/>
        </w:rPr>
        <w:t>медико-социальной</w:t>
      </w:r>
      <w:proofErr w:type="gramEnd"/>
      <w:r w:rsidR="00672EC2" w:rsidRPr="00025342">
        <w:rPr>
          <w:sz w:val="26"/>
          <w:szCs w:val="26"/>
        </w:rPr>
        <w:t xml:space="preserve"> поддержки беременных (</w:t>
      </w:r>
      <w:proofErr w:type="spellStart"/>
      <w:r w:rsidR="00672EC2" w:rsidRPr="00025342">
        <w:rPr>
          <w:sz w:val="26"/>
          <w:szCs w:val="26"/>
        </w:rPr>
        <w:t>доабортного</w:t>
      </w:r>
      <w:proofErr w:type="spellEnd"/>
      <w:r w:rsidR="00672EC2" w:rsidRPr="00025342">
        <w:rPr>
          <w:sz w:val="26"/>
          <w:szCs w:val="26"/>
        </w:rPr>
        <w:t xml:space="preserve"> консультирования беременных женщин) в пределах одной МО. </w:t>
      </w:r>
      <w:r w:rsidRPr="00025342">
        <w:rPr>
          <w:sz w:val="26"/>
          <w:szCs w:val="26"/>
        </w:rPr>
        <w:t>В этом случае оплате подлежит случай оказания консультативной помощи, который включает в себя посещение врача акушера-гинеколога (акушерки).</w:t>
      </w:r>
    </w:p>
    <w:p w:rsidR="00672EC2" w:rsidRPr="003425D7" w:rsidRDefault="00672EC2" w:rsidP="00672EC2">
      <w:pPr>
        <w:autoSpaceDE w:val="0"/>
        <w:autoSpaceDN w:val="0"/>
        <w:adjustRightInd w:val="0"/>
        <w:ind w:right="59" w:firstLine="709"/>
        <w:jc w:val="both"/>
        <w:rPr>
          <w:color w:val="000000"/>
          <w:sz w:val="26"/>
          <w:szCs w:val="26"/>
        </w:rPr>
      </w:pPr>
      <w:r w:rsidRPr="00025342">
        <w:rPr>
          <w:sz w:val="26"/>
          <w:szCs w:val="26"/>
        </w:rPr>
        <w:t>1.1</w:t>
      </w:r>
      <w:r w:rsidR="000F7133" w:rsidRPr="00025342">
        <w:rPr>
          <w:sz w:val="26"/>
          <w:szCs w:val="26"/>
        </w:rPr>
        <w:t>7</w:t>
      </w:r>
      <w:r w:rsidRPr="00025342">
        <w:rPr>
          <w:sz w:val="26"/>
          <w:szCs w:val="26"/>
        </w:rPr>
        <w:t>.1</w:t>
      </w:r>
      <w:r w:rsidR="000C1DEA" w:rsidRPr="00025342">
        <w:rPr>
          <w:sz w:val="26"/>
          <w:szCs w:val="26"/>
        </w:rPr>
        <w:t>2</w:t>
      </w:r>
      <w:r w:rsidRPr="00025342">
        <w:rPr>
          <w:sz w:val="26"/>
          <w:szCs w:val="26"/>
        </w:rPr>
        <w:t xml:space="preserve">. Медицинские осмотры для медицинского освидетельствования </w:t>
      </w:r>
      <w:r w:rsidRPr="003425D7">
        <w:rPr>
          <w:color w:val="000000"/>
          <w:sz w:val="26"/>
          <w:szCs w:val="26"/>
        </w:rPr>
        <w:t>на право управления автомобилями и маломерными судами, на получение разрешения на приобретение и ношение оружия.</w:t>
      </w:r>
    </w:p>
    <w:p w:rsidR="00672EC2" w:rsidRPr="003425D7" w:rsidRDefault="00672EC2" w:rsidP="00672EC2">
      <w:pPr>
        <w:autoSpaceDE w:val="0"/>
        <w:autoSpaceDN w:val="0"/>
        <w:adjustRightInd w:val="0"/>
        <w:ind w:firstLine="709"/>
        <w:jc w:val="both"/>
        <w:rPr>
          <w:color w:val="000000"/>
          <w:sz w:val="26"/>
          <w:szCs w:val="26"/>
        </w:rPr>
      </w:pPr>
      <w:r w:rsidRPr="003425D7">
        <w:rPr>
          <w:color w:val="000000"/>
          <w:sz w:val="26"/>
          <w:szCs w:val="26"/>
        </w:rPr>
        <w:t>1.1</w:t>
      </w:r>
      <w:r w:rsidR="000F7133">
        <w:rPr>
          <w:color w:val="000000"/>
          <w:sz w:val="26"/>
          <w:szCs w:val="26"/>
        </w:rPr>
        <w:t>7</w:t>
      </w:r>
      <w:r w:rsidRPr="003425D7">
        <w:rPr>
          <w:color w:val="000000"/>
          <w:sz w:val="26"/>
          <w:szCs w:val="26"/>
        </w:rPr>
        <w:t>.1</w:t>
      </w:r>
      <w:r w:rsidR="000C1DEA">
        <w:rPr>
          <w:color w:val="000000"/>
          <w:sz w:val="26"/>
          <w:szCs w:val="26"/>
        </w:rPr>
        <w:t>3</w:t>
      </w:r>
      <w:r w:rsidRPr="003425D7">
        <w:rPr>
          <w:color w:val="000000"/>
          <w:sz w:val="26"/>
          <w:szCs w:val="26"/>
        </w:rPr>
        <w:t>. Иные медицинские осмотры, проводимые по желанию граждан, для получения справки (заключения) о состоянии здоровья, за исключением медицинских осмотров при поступлении в образовательные учреждения на очную форму обучения.</w:t>
      </w:r>
    </w:p>
    <w:p w:rsidR="009577D2" w:rsidRDefault="00672EC2" w:rsidP="009577D2">
      <w:pPr>
        <w:ind w:firstLine="709"/>
        <w:jc w:val="both"/>
        <w:rPr>
          <w:sz w:val="26"/>
          <w:szCs w:val="26"/>
        </w:rPr>
      </w:pPr>
      <w:r w:rsidRPr="003425D7">
        <w:rPr>
          <w:color w:val="000000"/>
          <w:sz w:val="26"/>
          <w:szCs w:val="26"/>
        </w:rPr>
        <w:t>1.1</w:t>
      </w:r>
      <w:r w:rsidR="000F7133">
        <w:rPr>
          <w:color w:val="000000"/>
          <w:sz w:val="26"/>
          <w:szCs w:val="26"/>
        </w:rPr>
        <w:t>8</w:t>
      </w:r>
      <w:r w:rsidRPr="003425D7">
        <w:rPr>
          <w:color w:val="000000"/>
          <w:sz w:val="26"/>
          <w:szCs w:val="26"/>
        </w:rPr>
        <w:t>. Факт оказания медицинской помощи должен быть зафиксирован в соответствующих первичных медицинских документах за подписью врача или среднего медицинского персонала, оказавшего медицинскую помощь.</w:t>
      </w:r>
      <w:r w:rsidR="009577D2">
        <w:rPr>
          <w:color w:val="000000"/>
          <w:sz w:val="26"/>
          <w:szCs w:val="26"/>
        </w:rPr>
        <w:t xml:space="preserve"> </w:t>
      </w:r>
    </w:p>
    <w:p w:rsidR="00385080" w:rsidRPr="003425D7" w:rsidRDefault="00385080" w:rsidP="00385080">
      <w:pPr>
        <w:ind w:firstLine="720"/>
        <w:jc w:val="both"/>
        <w:rPr>
          <w:b/>
          <w:color w:val="000000"/>
          <w:sz w:val="26"/>
          <w:szCs w:val="26"/>
        </w:rPr>
      </w:pPr>
      <w:r w:rsidRPr="003425D7">
        <w:rPr>
          <w:b/>
          <w:color w:val="000000"/>
          <w:sz w:val="26"/>
          <w:szCs w:val="26"/>
        </w:rPr>
        <w:lastRenderedPageBreak/>
        <w:t>2. Оплата медицинской помощи, оказанной в стационаре и дневном стационаре (отделениях (палатах) дневного пребывания в стационарах больниц, в дневных стационарах поликлиник)</w:t>
      </w:r>
    </w:p>
    <w:p w:rsidR="00385080" w:rsidRPr="003425D7" w:rsidRDefault="00385080" w:rsidP="005D6992">
      <w:pPr>
        <w:ind w:right="-6" w:firstLine="720"/>
        <w:jc w:val="both"/>
        <w:rPr>
          <w:color w:val="000000"/>
          <w:sz w:val="26"/>
          <w:szCs w:val="26"/>
        </w:rPr>
      </w:pPr>
      <w:r w:rsidRPr="003425D7">
        <w:rPr>
          <w:color w:val="000000"/>
          <w:sz w:val="26"/>
          <w:szCs w:val="26"/>
        </w:rPr>
        <w:t>2.1.</w:t>
      </w:r>
      <w:r w:rsidRPr="003425D7">
        <w:rPr>
          <w:b/>
          <w:color w:val="000000"/>
          <w:sz w:val="26"/>
          <w:szCs w:val="26"/>
        </w:rPr>
        <w:t xml:space="preserve"> </w:t>
      </w:r>
      <w:r w:rsidRPr="003425D7">
        <w:rPr>
          <w:color w:val="000000"/>
          <w:sz w:val="26"/>
          <w:szCs w:val="26"/>
        </w:rPr>
        <w:t xml:space="preserve">Оплата </w:t>
      </w:r>
      <w:proofErr w:type="gramStart"/>
      <w:r w:rsidRPr="003425D7">
        <w:rPr>
          <w:color w:val="000000"/>
          <w:sz w:val="26"/>
          <w:szCs w:val="26"/>
        </w:rPr>
        <w:t>медицинской помощи, оказанной в стационаре и дневном стационаре осуществляется</w:t>
      </w:r>
      <w:proofErr w:type="gramEnd"/>
      <w:r w:rsidRPr="003425D7">
        <w:rPr>
          <w:color w:val="000000"/>
          <w:sz w:val="26"/>
          <w:szCs w:val="26"/>
        </w:rPr>
        <w:t>:</w:t>
      </w:r>
    </w:p>
    <w:p w:rsidR="00385080" w:rsidRDefault="00385080" w:rsidP="005D6992">
      <w:pPr>
        <w:ind w:firstLine="720"/>
        <w:jc w:val="both"/>
        <w:rPr>
          <w:sz w:val="26"/>
          <w:szCs w:val="26"/>
        </w:rPr>
      </w:pPr>
      <w:r w:rsidRPr="003425D7">
        <w:rPr>
          <w:color w:val="000000"/>
          <w:sz w:val="26"/>
          <w:szCs w:val="26"/>
        </w:rPr>
        <w:t xml:space="preserve">2.1.1. </w:t>
      </w:r>
      <w:proofErr w:type="gramStart"/>
      <w:r w:rsidRPr="003425D7">
        <w:rPr>
          <w:color w:val="000000"/>
          <w:sz w:val="26"/>
          <w:szCs w:val="26"/>
        </w:rPr>
        <w:t xml:space="preserve">По полному </w:t>
      </w:r>
      <w:proofErr w:type="spellStart"/>
      <w:r w:rsidRPr="003425D7">
        <w:rPr>
          <w:color w:val="000000"/>
          <w:sz w:val="26"/>
          <w:szCs w:val="26"/>
        </w:rPr>
        <w:t>подушевому</w:t>
      </w:r>
      <w:proofErr w:type="spellEnd"/>
      <w:r w:rsidRPr="003425D7">
        <w:rPr>
          <w:color w:val="000000"/>
          <w:sz w:val="26"/>
          <w:szCs w:val="26"/>
        </w:rPr>
        <w:t xml:space="preserve"> нормативу финансирования в МО на прикрепившихся к данной МО лиц, включая оплату медицинской помощи по всем видам и условиям предоставляемой указанной МО медицинской помощи</w:t>
      </w:r>
      <w:r>
        <w:rPr>
          <w:color w:val="000000"/>
          <w:sz w:val="26"/>
          <w:szCs w:val="26"/>
        </w:rPr>
        <w:t xml:space="preserve"> в </w:t>
      </w:r>
      <w:r w:rsidRPr="00765BAB">
        <w:rPr>
          <w:sz w:val="26"/>
          <w:szCs w:val="26"/>
        </w:rPr>
        <w:t xml:space="preserve">соответствии с приложением № 7 </w:t>
      </w:r>
      <w:r w:rsidRPr="00765BAB">
        <w:rPr>
          <w:bCs/>
          <w:sz w:val="26"/>
          <w:szCs w:val="26"/>
        </w:rPr>
        <w:t>«Оплата</w:t>
      </w:r>
      <w:r w:rsidRPr="007F2104">
        <w:rPr>
          <w:bCs/>
          <w:sz w:val="26"/>
          <w:szCs w:val="26"/>
        </w:rPr>
        <w:t xml:space="preserve"> медицинской помощи по полному </w:t>
      </w:r>
      <w:proofErr w:type="spellStart"/>
      <w:r w:rsidRPr="007F2104">
        <w:rPr>
          <w:bCs/>
          <w:sz w:val="26"/>
          <w:szCs w:val="26"/>
        </w:rPr>
        <w:t>подушевому</w:t>
      </w:r>
      <w:proofErr w:type="spellEnd"/>
      <w:r w:rsidRPr="007F2104">
        <w:rPr>
          <w:bCs/>
          <w:sz w:val="26"/>
          <w:szCs w:val="26"/>
        </w:rPr>
        <w:t xml:space="preserve"> нормативу финансирования на прикрепившихся лиц к данной медицинской организации, имеющей в своем составе подразделения, оказывающие медицинскую помощь в амбулаторных, стационарных условиях и</w:t>
      </w:r>
      <w:proofErr w:type="gramEnd"/>
      <w:r w:rsidRPr="007F2104">
        <w:rPr>
          <w:bCs/>
          <w:sz w:val="26"/>
          <w:szCs w:val="26"/>
        </w:rPr>
        <w:t xml:space="preserve"> в условиях дневного стационара»</w:t>
      </w:r>
      <w:r w:rsidRPr="007F2104">
        <w:rPr>
          <w:sz w:val="26"/>
          <w:szCs w:val="26"/>
        </w:rPr>
        <w:t xml:space="preserve"> к тарифному соглашению.</w:t>
      </w:r>
    </w:p>
    <w:p w:rsidR="00385080" w:rsidRDefault="00385080" w:rsidP="005D6992">
      <w:pPr>
        <w:autoSpaceDE w:val="0"/>
        <w:autoSpaceDN w:val="0"/>
        <w:adjustRightInd w:val="0"/>
        <w:ind w:firstLine="720"/>
        <w:jc w:val="both"/>
        <w:rPr>
          <w:sz w:val="26"/>
          <w:szCs w:val="26"/>
        </w:rPr>
      </w:pPr>
      <w:r w:rsidRPr="00903812">
        <w:rPr>
          <w:bCs/>
          <w:sz w:val="26"/>
          <w:szCs w:val="26"/>
        </w:rPr>
        <w:t>2.</w:t>
      </w:r>
      <w:r w:rsidRPr="007F2104">
        <w:rPr>
          <w:bCs/>
          <w:sz w:val="26"/>
          <w:szCs w:val="26"/>
        </w:rPr>
        <w:t xml:space="preserve">1.2. </w:t>
      </w:r>
      <w:r>
        <w:rPr>
          <w:bCs/>
          <w:sz w:val="26"/>
          <w:szCs w:val="26"/>
        </w:rPr>
        <w:t>З</w:t>
      </w:r>
      <w:r>
        <w:rPr>
          <w:sz w:val="26"/>
          <w:szCs w:val="26"/>
        </w:rPr>
        <w:t>а случай госпитализации (законченный случай лечения) в стационарных условиях по поводу заболевания, включенного в соответствующую группу заболеваний (в том числе клинико-статистическую группу заболеваний (далее – КСГ), группу высокотехнологичной медицинской помощи (далее – ВМП)), в том числе в сочетании с оплатой за услугу диализа.</w:t>
      </w:r>
    </w:p>
    <w:p w:rsidR="00385080" w:rsidRDefault="00385080" w:rsidP="00385080">
      <w:pPr>
        <w:autoSpaceDE w:val="0"/>
        <w:autoSpaceDN w:val="0"/>
        <w:adjustRightInd w:val="0"/>
        <w:ind w:firstLine="709"/>
        <w:jc w:val="both"/>
        <w:rPr>
          <w:sz w:val="26"/>
          <w:szCs w:val="26"/>
        </w:rPr>
      </w:pPr>
      <w:r>
        <w:rPr>
          <w:sz w:val="26"/>
          <w:szCs w:val="26"/>
        </w:rPr>
        <w:t xml:space="preserve">2.1.3. </w:t>
      </w:r>
      <w:proofErr w:type="gramStart"/>
      <w:r>
        <w:rPr>
          <w:sz w:val="26"/>
          <w:szCs w:val="26"/>
        </w:rPr>
        <w:t xml:space="preserve">За прерванный случай госпитализации в стационарных условиях в случаях прерывания лечения по медицинским показаниям, перевода пациента из одного </w:t>
      </w:r>
      <w:r w:rsidRPr="007D782A">
        <w:rPr>
          <w:sz w:val="26"/>
          <w:szCs w:val="26"/>
        </w:rPr>
        <w:t>отделения МО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w:t>
      </w:r>
      <w:proofErr w:type="gramEnd"/>
      <w:r w:rsidRPr="007D782A">
        <w:rPr>
          <w:sz w:val="26"/>
          <w:szCs w:val="26"/>
        </w:rPr>
        <w:t xml:space="preserve"> </w:t>
      </w:r>
      <w:proofErr w:type="gramStart"/>
      <w:r w:rsidRPr="007D782A">
        <w:rPr>
          <w:sz w:val="26"/>
          <w:szCs w:val="26"/>
        </w:rPr>
        <w:t>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МО, преждевременной выписки пациента из МО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w:t>
      </w:r>
      <w:proofErr w:type="gramEnd"/>
      <w:r w:rsidRPr="007D782A">
        <w:rPr>
          <w:sz w:val="26"/>
          <w:szCs w:val="26"/>
        </w:rPr>
        <w:t xml:space="preserve"> исключением случаев оказания медицинской помощи по группам заболеваний, состояний, приведенных </w:t>
      </w:r>
      <w:r w:rsidRPr="007D782A">
        <w:rPr>
          <w:bCs/>
          <w:sz w:val="26"/>
          <w:szCs w:val="26"/>
        </w:rPr>
        <w:t xml:space="preserve">в </w:t>
      </w:r>
      <w:hyperlink r:id="rId10" w:history="1">
        <w:r w:rsidRPr="007D782A">
          <w:rPr>
            <w:bCs/>
            <w:sz w:val="26"/>
            <w:szCs w:val="26"/>
          </w:rPr>
          <w:t xml:space="preserve">приложении № </w:t>
        </w:r>
      </w:hyperlink>
      <w:r w:rsidRPr="007D782A">
        <w:rPr>
          <w:bCs/>
          <w:sz w:val="26"/>
          <w:szCs w:val="26"/>
        </w:rPr>
        <w:t>7</w:t>
      </w:r>
      <w:r w:rsidRPr="007D782A">
        <w:rPr>
          <w:rFonts w:eastAsia="Calibri"/>
          <w:sz w:val="26"/>
          <w:szCs w:val="26"/>
          <w:lang w:eastAsia="en-US"/>
        </w:rPr>
        <w:t xml:space="preserve"> </w:t>
      </w:r>
      <w:r w:rsidRPr="007D782A">
        <w:rPr>
          <w:sz w:val="26"/>
          <w:szCs w:val="26"/>
        </w:rPr>
        <w:t>«Примерный перечень групп заболеваний, состояний с оптимальной длительностью лечения до 3 дней (включительно)» (далее – приложение № 7) к Программе государственных гарантий бесплатного оказания гражданам медицинской</w:t>
      </w:r>
      <w:r w:rsidRPr="00853597">
        <w:rPr>
          <w:sz w:val="26"/>
          <w:szCs w:val="26"/>
        </w:rPr>
        <w:t xml:space="preserve"> помощи</w:t>
      </w:r>
      <w:r>
        <w:rPr>
          <w:sz w:val="26"/>
          <w:szCs w:val="26"/>
        </w:rPr>
        <w:t>, в том числе в сочетании с оплатой за услугу диализа.</w:t>
      </w:r>
    </w:p>
    <w:p w:rsidR="00385080" w:rsidRPr="0068495B" w:rsidRDefault="00385080" w:rsidP="00385080">
      <w:pPr>
        <w:autoSpaceDE w:val="0"/>
        <w:autoSpaceDN w:val="0"/>
        <w:adjustRightInd w:val="0"/>
        <w:ind w:firstLine="709"/>
        <w:jc w:val="both"/>
        <w:rPr>
          <w:rFonts w:eastAsiaTheme="minorHAnsi"/>
          <w:sz w:val="26"/>
          <w:szCs w:val="26"/>
          <w:lang w:eastAsia="en-US"/>
        </w:rPr>
      </w:pPr>
      <w:proofErr w:type="gramStart"/>
      <w:r w:rsidRPr="0068495B">
        <w:rPr>
          <w:bCs/>
          <w:sz w:val="26"/>
          <w:szCs w:val="26"/>
        </w:rPr>
        <w:t xml:space="preserve">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w:t>
      </w:r>
      <w:r w:rsidRPr="00F41183">
        <w:rPr>
          <w:bCs/>
          <w:sz w:val="26"/>
          <w:szCs w:val="26"/>
        </w:rPr>
        <w:t>плодов) (далее – ПАВ) в патолого-анатомических отделениях МО, имеющих лицензию на осуществление медицинской деятельности, предусматривающую выполнение работ (услуг) по патологической анатомии, в случае смерти застрахованного</w:t>
      </w:r>
      <w:r w:rsidRPr="0068495B">
        <w:rPr>
          <w:bCs/>
          <w:sz w:val="26"/>
          <w:szCs w:val="26"/>
        </w:rPr>
        <w:t xml:space="preserve"> лица при получении медицинской помощи в стационарных условиях (результат госпитализации) по поводу заболеваний и (или) состояний</w:t>
      </w:r>
      <w:r w:rsidRPr="0068495B">
        <w:rPr>
          <w:rFonts w:eastAsiaTheme="minorHAnsi"/>
          <w:sz w:val="26"/>
          <w:szCs w:val="26"/>
          <w:lang w:eastAsia="en-US"/>
        </w:rPr>
        <w:t>, включенных в Базовую</w:t>
      </w:r>
      <w:proofErr w:type="gramEnd"/>
      <w:r w:rsidRPr="0068495B">
        <w:rPr>
          <w:rFonts w:eastAsiaTheme="minorHAnsi"/>
          <w:sz w:val="26"/>
          <w:szCs w:val="26"/>
          <w:lang w:eastAsia="en-US"/>
        </w:rPr>
        <w:t xml:space="preserve"> программу ОМС, в указанных МО.</w:t>
      </w:r>
    </w:p>
    <w:p w:rsidR="00385080" w:rsidRPr="0068495B" w:rsidRDefault="00385080" w:rsidP="00385080">
      <w:pPr>
        <w:pStyle w:val="a4"/>
        <w:ind w:firstLine="709"/>
        <w:rPr>
          <w:bCs/>
          <w:szCs w:val="26"/>
        </w:rPr>
      </w:pPr>
      <w:r w:rsidRPr="0068495B">
        <w:rPr>
          <w:bCs/>
          <w:szCs w:val="26"/>
        </w:rPr>
        <w:t xml:space="preserve">Выполненные ПАВ включаются в реестр счетов МО, осуществляющих оказание медицинских услуг по ПАВ, с обязательным </w:t>
      </w:r>
      <w:r w:rsidRPr="00F41183">
        <w:rPr>
          <w:bCs/>
          <w:szCs w:val="26"/>
        </w:rPr>
        <w:t>указанием в реестре счетов информации о направлении на проведение ПАВ, а также наименование МО, выдавшей направление. При этом возмещение расходов МО, имеющей в своей структуре патолого-анатомическое отделение, на проведение ПАВ осуществляется</w:t>
      </w:r>
      <w:r w:rsidRPr="0068495B">
        <w:rPr>
          <w:bCs/>
          <w:szCs w:val="26"/>
        </w:rPr>
        <w:t xml:space="preserve"> в рамках оплаты прерванного случая госпитализации </w:t>
      </w:r>
      <w:proofErr w:type="gramStart"/>
      <w:r w:rsidRPr="0068495B">
        <w:rPr>
          <w:bCs/>
          <w:szCs w:val="26"/>
        </w:rPr>
        <w:t>по</w:t>
      </w:r>
      <w:proofErr w:type="gramEnd"/>
      <w:r w:rsidRPr="0068495B">
        <w:rPr>
          <w:bCs/>
          <w:szCs w:val="26"/>
        </w:rPr>
        <w:t xml:space="preserve"> соответствующей КСГ. </w:t>
      </w:r>
      <w:r w:rsidRPr="0068495B">
        <w:rPr>
          <w:bCs/>
          <w:szCs w:val="26"/>
        </w:rPr>
        <w:lastRenderedPageBreak/>
        <w:t xml:space="preserve">Обязательным условием для оплаты ПАВ является наличие предъявленного к оплате случая оказания медицинской помощи в стационарных условиях с соответствующим результатом госпитализации. </w:t>
      </w:r>
    </w:p>
    <w:p w:rsidR="00385080" w:rsidRDefault="00385080" w:rsidP="00385080">
      <w:pPr>
        <w:autoSpaceDE w:val="0"/>
        <w:autoSpaceDN w:val="0"/>
        <w:adjustRightInd w:val="0"/>
        <w:ind w:firstLine="709"/>
        <w:jc w:val="both"/>
        <w:rPr>
          <w:sz w:val="26"/>
          <w:szCs w:val="26"/>
        </w:rPr>
      </w:pPr>
      <w:proofErr w:type="gramStart"/>
      <w:r w:rsidRPr="0068495B">
        <w:rPr>
          <w:bCs/>
          <w:sz w:val="26"/>
          <w:szCs w:val="26"/>
        </w:rPr>
        <w:t xml:space="preserve">Оплата за выполненные ПАВ пациентов, умерших в стационаре МО, в которых отсутствует патолого-анатомическое отделение, </w:t>
      </w:r>
      <w:r w:rsidRPr="00F41183">
        <w:rPr>
          <w:bCs/>
          <w:sz w:val="26"/>
          <w:szCs w:val="26"/>
        </w:rPr>
        <w:t xml:space="preserve">осуществляется при проведении </w:t>
      </w:r>
      <w:proofErr w:type="spellStart"/>
      <w:r w:rsidRPr="00F41183">
        <w:rPr>
          <w:bCs/>
          <w:sz w:val="26"/>
          <w:szCs w:val="26"/>
        </w:rPr>
        <w:t>межучрежденческих</w:t>
      </w:r>
      <w:proofErr w:type="spellEnd"/>
      <w:r w:rsidRPr="00F41183">
        <w:rPr>
          <w:bCs/>
          <w:sz w:val="26"/>
          <w:szCs w:val="26"/>
        </w:rPr>
        <w:t xml:space="preserve"> расчетов путем уменьшения стоимость случая лечения заболевания при оказании медицинской помощи в условиях круглосуточного стационара МО, выдавшей направление на ПАВ, на сумму тарифа ПАВ в соответствии</w:t>
      </w:r>
      <w:r w:rsidRPr="0068495B">
        <w:rPr>
          <w:bCs/>
          <w:sz w:val="26"/>
          <w:szCs w:val="26"/>
        </w:rPr>
        <w:t xml:space="preserve"> с пунктом 3 приложения № 10 «Тарифы за медицинские услуги и отдельные диагностические (лабораторные) исследования» к тарифному</w:t>
      </w:r>
      <w:proofErr w:type="gramEnd"/>
      <w:r w:rsidRPr="0068495B">
        <w:rPr>
          <w:bCs/>
          <w:sz w:val="26"/>
          <w:szCs w:val="26"/>
        </w:rPr>
        <w:t xml:space="preserve"> соглашению</w:t>
      </w:r>
      <w:r>
        <w:rPr>
          <w:bCs/>
          <w:sz w:val="26"/>
          <w:szCs w:val="26"/>
        </w:rPr>
        <w:t>.</w:t>
      </w:r>
    </w:p>
    <w:p w:rsidR="00385080" w:rsidRDefault="00385080" w:rsidP="00385080">
      <w:pPr>
        <w:autoSpaceDE w:val="0"/>
        <w:autoSpaceDN w:val="0"/>
        <w:adjustRightInd w:val="0"/>
        <w:ind w:firstLine="709"/>
        <w:jc w:val="both"/>
        <w:rPr>
          <w:sz w:val="26"/>
          <w:szCs w:val="26"/>
        </w:rPr>
      </w:pPr>
      <w:r>
        <w:rPr>
          <w:sz w:val="26"/>
          <w:szCs w:val="26"/>
        </w:rPr>
        <w:t>2.1.4. За случай (законченный случай) в условиях дневного стационара лечения заболевания, включенного в соответствующую группу заболеваний (в том числе КСГ, группу ВМП), за услугу диализа (в том числе в сочетании с оплатой по КСГ, группе ВМП).</w:t>
      </w:r>
    </w:p>
    <w:p w:rsidR="00385080" w:rsidRDefault="00385080" w:rsidP="00385080">
      <w:pPr>
        <w:autoSpaceDE w:val="0"/>
        <w:autoSpaceDN w:val="0"/>
        <w:adjustRightInd w:val="0"/>
        <w:ind w:firstLine="709"/>
        <w:jc w:val="both"/>
        <w:rPr>
          <w:sz w:val="26"/>
          <w:szCs w:val="26"/>
        </w:rPr>
      </w:pPr>
      <w:r>
        <w:rPr>
          <w:sz w:val="26"/>
          <w:szCs w:val="26"/>
        </w:rPr>
        <w:t xml:space="preserve">2.1.5. </w:t>
      </w:r>
      <w:proofErr w:type="gramStart"/>
      <w:r>
        <w:rPr>
          <w:sz w:val="26"/>
          <w:szCs w:val="26"/>
        </w:rPr>
        <w:t xml:space="preserve">За прерванный случай оказания медицинской помощи в условиях дневного стационара в случаях прерывания лечения по медицинским показаниям, перевода пациента из одного </w:t>
      </w:r>
      <w:r w:rsidRPr="007D782A">
        <w:rPr>
          <w:sz w:val="26"/>
          <w:szCs w:val="26"/>
        </w:rPr>
        <w:t>отделения МО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w:t>
      </w:r>
      <w:proofErr w:type="gramEnd"/>
      <w:r w:rsidRPr="007D782A">
        <w:rPr>
          <w:sz w:val="26"/>
          <w:szCs w:val="26"/>
        </w:rPr>
        <w:t xml:space="preserve"> </w:t>
      </w:r>
      <w:proofErr w:type="gramStart"/>
      <w:r w:rsidRPr="007D782A">
        <w:rPr>
          <w:sz w:val="26"/>
          <w:szCs w:val="26"/>
        </w:rPr>
        <w:t>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МО, преждевременной выписки пациента из МО в случае его письменного отказа от дальнейшего лечения, смерти пациента, выписки</w:t>
      </w:r>
      <w:r>
        <w:rPr>
          <w:sz w:val="26"/>
          <w:szCs w:val="26"/>
        </w:rPr>
        <w:t xml:space="preserve"> пациента до истечения 3 дней (включительно) со дня госпитализации</w:t>
      </w:r>
      <w:proofErr w:type="gramEnd"/>
      <w:r>
        <w:rPr>
          <w:sz w:val="26"/>
          <w:szCs w:val="26"/>
        </w:rPr>
        <w:t xml:space="preserve"> (начала лечения), за исключением случаев </w:t>
      </w:r>
      <w:r w:rsidRPr="007D782A">
        <w:rPr>
          <w:sz w:val="26"/>
          <w:szCs w:val="26"/>
        </w:rPr>
        <w:t xml:space="preserve">оказания медицинской помощи по группам заболеваний, состояний, предусмотренных </w:t>
      </w:r>
      <w:r w:rsidRPr="007D782A">
        <w:rPr>
          <w:bCs/>
          <w:sz w:val="26"/>
          <w:szCs w:val="26"/>
        </w:rPr>
        <w:t xml:space="preserve">в </w:t>
      </w:r>
      <w:hyperlink r:id="rId11" w:history="1">
        <w:r w:rsidRPr="007D782A">
          <w:rPr>
            <w:bCs/>
            <w:sz w:val="26"/>
            <w:szCs w:val="26"/>
          </w:rPr>
          <w:t xml:space="preserve">приложении № </w:t>
        </w:r>
      </w:hyperlink>
      <w:r w:rsidRPr="007D782A">
        <w:rPr>
          <w:bCs/>
          <w:sz w:val="26"/>
          <w:szCs w:val="26"/>
        </w:rPr>
        <w:t xml:space="preserve">7 </w:t>
      </w:r>
      <w:r w:rsidRPr="007D782A">
        <w:rPr>
          <w:rFonts w:eastAsia="Calibri"/>
          <w:sz w:val="26"/>
          <w:szCs w:val="26"/>
          <w:lang w:eastAsia="en-US"/>
        </w:rPr>
        <w:t>к</w:t>
      </w:r>
      <w:r w:rsidRPr="004B62F4">
        <w:rPr>
          <w:rFonts w:eastAsia="Calibri"/>
          <w:sz w:val="26"/>
          <w:szCs w:val="26"/>
          <w:lang w:eastAsia="en-US"/>
        </w:rPr>
        <w:t xml:space="preserve"> </w:t>
      </w:r>
      <w:r w:rsidRPr="00A32B17">
        <w:rPr>
          <w:sz w:val="26"/>
          <w:szCs w:val="26"/>
        </w:rPr>
        <w:t>Программ</w:t>
      </w:r>
      <w:r>
        <w:rPr>
          <w:sz w:val="26"/>
          <w:szCs w:val="26"/>
        </w:rPr>
        <w:t>е</w:t>
      </w:r>
      <w:r w:rsidRPr="00A32B17">
        <w:rPr>
          <w:sz w:val="26"/>
          <w:szCs w:val="26"/>
        </w:rPr>
        <w:t xml:space="preserve"> государственных </w:t>
      </w:r>
      <w:r w:rsidRPr="00B80C79">
        <w:rPr>
          <w:sz w:val="26"/>
          <w:szCs w:val="26"/>
        </w:rPr>
        <w:t xml:space="preserve">гарантий </w:t>
      </w:r>
      <w:r w:rsidRPr="00853597">
        <w:rPr>
          <w:sz w:val="26"/>
          <w:szCs w:val="26"/>
        </w:rPr>
        <w:t>бесплатного оказания гражданам медицинской помощи</w:t>
      </w:r>
      <w:r>
        <w:rPr>
          <w:sz w:val="26"/>
          <w:szCs w:val="26"/>
        </w:rPr>
        <w:t>.</w:t>
      </w:r>
    </w:p>
    <w:p w:rsidR="00385080" w:rsidRDefault="00385080" w:rsidP="00385080">
      <w:pPr>
        <w:pStyle w:val="ConsPlusTitle"/>
        <w:ind w:firstLine="709"/>
        <w:jc w:val="both"/>
        <w:rPr>
          <w:b w:val="0"/>
          <w:bCs w:val="0"/>
          <w:sz w:val="26"/>
          <w:szCs w:val="26"/>
        </w:rPr>
      </w:pPr>
      <w:proofErr w:type="gramStart"/>
      <w:r w:rsidRPr="00903812">
        <w:rPr>
          <w:b w:val="0"/>
          <w:sz w:val="26"/>
          <w:szCs w:val="26"/>
        </w:rPr>
        <w:t xml:space="preserve">Перечень и содержание КСГ в рамках Базовой программы </w:t>
      </w:r>
      <w:r w:rsidRPr="005F32F7">
        <w:rPr>
          <w:b w:val="0"/>
          <w:bCs w:val="0"/>
          <w:sz w:val="26"/>
          <w:szCs w:val="26"/>
        </w:rPr>
        <w:t xml:space="preserve">ОМС </w:t>
      </w:r>
      <w:r w:rsidRPr="005F32F7">
        <w:rPr>
          <w:b w:val="0"/>
          <w:color w:val="000000"/>
          <w:sz w:val="26"/>
          <w:szCs w:val="26"/>
        </w:rPr>
        <w:t>установлены</w:t>
      </w:r>
      <w:r w:rsidRPr="005F32F7">
        <w:rPr>
          <w:color w:val="000000"/>
          <w:sz w:val="26"/>
          <w:szCs w:val="26"/>
        </w:rPr>
        <w:t xml:space="preserve"> </w:t>
      </w:r>
      <w:r w:rsidRPr="005F32F7">
        <w:rPr>
          <w:b w:val="0"/>
          <w:bCs w:val="0"/>
          <w:sz w:val="26"/>
          <w:szCs w:val="26"/>
        </w:rPr>
        <w:t xml:space="preserve">приложением № </w:t>
      </w:r>
      <w:r>
        <w:rPr>
          <w:b w:val="0"/>
          <w:bCs w:val="0"/>
          <w:sz w:val="26"/>
          <w:szCs w:val="26"/>
        </w:rPr>
        <w:t>4</w:t>
      </w:r>
      <w:r w:rsidRPr="005F32F7">
        <w:rPr>
          <w:b w:val="0"/>
          <w:bCs w:val="0"/>
          <w:sz w:val="26"/>
          <w:szCs w:val="26"/>
        </w:rPr>
        <w:t xml:space="preserve"> «</w:t>
      </w:r>
      <w:r>
        <w:rPr>
          <w:b w:val="0"/>
          <w:bCs w:val="0"/>
          <w:sz w:val="26"/>
          <w:szCs w:val="26"/>
        </w:rPr>
        <w:t>П</w:t>
      </w:r>
      <w:r w:rsidRPr="005F32F7">
        <w:rPr>
          <w:b w:val="0"/>
          <w:bCs w:val="0"/>
          <w:sz w:val="26"/>
          <w:szCs w:val="26"/>
        </w:rPr>
        <w:t>еречень</w:t>
      </w:r>
      <w:r>
        <w:rPr>
          <w:b w:val="0"/>
          <w:bCs w:val="0"/>
          <w:sz w:val="26"/>
          <w:szCs w:val="26"/>
        </w:rPr>
        <w:t xml:space="preserve"> групп заболеваний, состояний для </w:t>
      </w:r>
      <w:r w:rsidRPr="007D782A">
        <w:rPr>
          <w:b w:val="0"/>
          <w:bCs w:val="0"/>
          <w:sz w:val="26"/>
          <w:szCs w:val="26"/>
        </w:rPr>
        <w:t>оплаты первичной медико-санитарной помощи и специализированной медицинской помощи (за исключением высокотехнологичной медицинской помощи) в условиях дневного стационара и специализированной медицинской помощи (за исключением высокотехнологичной медицинской помощи) в стационарных условиях» к Программе</w:t>
      </w:r>
      <w:r w:rsidRPr="005F32F7">
        <w:rPr>
          <w:b w:val="0"/>
          <w:bCs w:val="0"/>
          <w:sz w:val="26"/>
          <w:szCs w:val="26"/>
        </w:rPr>
        <w:t xml:space="preserve"> государственных гарантий бесплатного оказания гражданам медицинской помощи.</w:t>
      </w:r>
      <w:r>
        <w:rPr>
          <w:b w:val="0"/>
          <w:bCs w:val="0"/>
          <w:sz w:val="26"/>
          <w:szCs w:val="26"/>
        </w:rPr>
        <w:t xml:space="preserve"> </w:t>
      </w:r>
      <w:proofErr w:type="gramEnd"/>
    </w:p>
    <w:p w:rsidR="00385080" w:rsidRDefault="00385080" w:rsidP="00385080">
      <w:pPr>
        <w:pStyle w:val="ConsPlusTitle"/>
        <w:ind w:firstLine="709"/>
        <w:jc w:val="both"/>
        <w:rPr>
          <w:b w:val="0"/>
          <w:sz w:val="26"/>
          <w:szCs w:val="26"/>
        </w:rPr>
      </w:pPr>
      <w:r w:rsidRPr="00E4349D">
        <w:rPr>
          <w:b w:val="0"/>
          <w:bCs w:val="0"/>
          <w:sz w:val="26"/>
          <w:szCs w:val="26"/>
        </w:rPr>
        <w:t>Р</w:t>
      </w:r>
      <w:r w:rsidRPr="00E4349D">
        <w:rPr>
          <w:b w:val="0"/>
          <w:sz w:val="26"/>
          <w:szCs w:val="26"/>
        </w:rPr>
        <w:t>асшифровк</w:t>
      </w:r>
      <w:r>
        <w:rPr>
          <w:b w:val="0"/>
          <w:sz w:val="26"/>
          <w:szCs w:val="26"/>
        </w:rPr>
        <w:t>а</w:t>
      </w:r>
      <w:r w:rsidRPr="00E4349D">
        <w:rPr>
          <w:b w:val="0"/>
          <w:sz w:val="26"/>
          <w:szCs w:val="26"/>
        </w:rPr>
        <w:t xml:space="preserve"> клинико-статистических групп </w:t>
      </w:r>
      <w:r w:rsidRPr="007F2104">
        <w:rPr>
          <w:b w:val="0"/>
          <w:bCs w:val="0"/>
          <w:sz w:val="26"/>
          <w:szCs w:val="26"/>
        </w:rPr>
        <w:t>заболеваний</w:t>
      </w:r>
      <w:r w:rsidRPr="007F2104">
        <w:rPr>
          <w:b w:val="0"/>
          <w:sz w:val="26"/>
          <w:szCs w:val="26"/>
        </w:rPr>
        <w:t xml:space="preserve"> для оплаты медицинской помощи, оказанной в стационарных условиях, и Расшифровка клинико-статистических групп </w:t>
      </w:r>
      <w:r w:rsidRPr="007F2104">
        <w:rPr>
          <w:b w:val="0"/>
          <w:bCs w:val="0"/>
          <w:sz w:val="26"/>
          <w:szCs w:val="26"/>
        </w:rPr>
        <w:t>заболеваний</w:t>
      </w:r>
      <w:r w:rsidRPr="007F2104">
        <w:rPr>
          <w:b w:val="0"/>
          <w:sz w:val="26"/>
          <w:szCs w:val="26"/>
        </w:rPr>
        <w:t xml:space="preserve"> для </w:t>
      </w:r>
      <w:proofErr w:type="gramStart"/>
      <w:r w:rsidRPr="007F2104">
        <w:rPr>
          <w:b w:val="0"/>
          <w:sz w:val="26"/>
          <w:szCs w:val="26"/>
        </w:rPr>
        <w:t>оплаты медицинской помощи</w:t>
      </w:r>
      <w:r w:rsidRPr="00E4349D">
        <w:rPr>
          <w:b w:val="0"/>
          <w:sz w:val="26"/>
          <w:szCs w:val="26"/>
        </w:rPr>
        <w:t xml:space="preserve">, оказанной в условиях дневного стационара </w:t>
      </w:r>
      <w:r w:rsidRPr="00504A3C">
        <w:rPr>
          <w:b w:val="0"/>
          <w:sz w:val="26"/>
          <w:szCs w:val="26"/>
        </w:rPr>
        <w:t>размещены</w:t>
      </w:r>
      <w:proofErr w:type="gramEnd"/>
      <w:r w:rsidRPr="00504A3C">
        <w:rPr>
          <w:b w:val="0"/>
          <w:sz w:val="26"/>
          <w:szCs w:val="26"/>
        </w:rPr>
        <w:t xml:space="preserve"> на сайте Федерального фонда обязательного</w:t>
      </w:r>
      <w:r w:rsidRPr="005F32F7">
        <w:rPr>
          <w:b w:val="0"/>
          <w:sz w:val="26"/>
          <w:szCs w:val="26"/>
        </w:rPr>
        <w:t xml:space="preserve"> медицинского страхования (</w:t>
      </w:r>
      <w:r w:rsidRPr="00E4349D">
        <w:rPr>
          <w:b w:val="0"/>
          <w:sz w:val="26"/>
          <w:szCs w:val="26"/>
        </w:rPr>
        <w:t xml:space="preserve">далее – Расшифровка </w:t>
      </w:r>
      <w:r>
        <w:rPr>
          <w:b w:val="0"/>
          <w:sz w:val="26"/>
          <w:szCs w:val="26"/>
        </w:rPr>
        <w:t>КСГ</w:t>
      </w:r>
      <w:r w:rsidRPr="00504A3C">
        <w:rPr>
          <w:b w:val="0"/>
          <w:sz w:val="26"/>
          <w:szCs w:val="26"/>
        </w:rPr>
        <w:t>)</w:t>
      </w:r>
      <w:r w:rsidRPr="00E4349D">
        <w:rPr>
          <w:b w:val="0"/>
          <w:sz w:val="26"/>
          <w:szCs w:val="26"/>
        </w:rPr>
        <w:t>.</w:t>
      </w:r>
    </w:p>
    <w:p w:rsidR="00385080" w:rsidRDefault="00385080" w:rsidP="00385080">
      <w:pPr>
        <w:ind w:firstLine="709"/>
        <w:jc w:val="both"/>
        <w:rPr>
          <w:bCs/>
          <w:sz w:val="26"/>
          <w:szCs w:val="26"/>
        </w:rPr>
      </w:pPr>
      <w:r w:rsidRPr="00A0345A">
        <w:rPr>
          <w:bCs/>
          <w:sz w:val="26"/>
          <w:szCs w:val="26"/>
        </w:rPr>
        <w:t xml:space="preserve">Перечень и содержание КСГ в рамках </w:t>
      </w:r>
      <w:proofErr w:type="spellStart"/>
      <w:r w:rsidRPr="00A0345A">
        <w:rPr>
          <w:bCs/>
          <w:sz w:val="26"/>
          <w:szCs w:val="26"/>
        </w:rPr>
        <w:t>Сверхбазовой</w:t>
      </w:r>
      <w:proofErr w:type="spellEnd"/>
      <w:r w:rsidRPr="00A0345A">
        <w:rPr>
          <w:bCs/>
          <w:sz w:val="26"/>
          <w:szCs w:val="26"/>
        </w:rPr>
        <w:t xml:space="preserve"> программы ОМС </w:t>
      </w:r>
      <w:r w:rsidRPr="00CC1C8E">
        <w:rPr>
          <w:bCs/>
          <w:sz w:val="26"/>
          <w:szCs w:val="26"/>
        </w:rPr>
        <w:t xml:space="preserve">установлены </w:t>
      </w:r>
      <w:r w:rsidRPr="004F68D2">
        <w:rPr>
          <w:bCs/>
          <w:sz w:val="26"/>
          <w:szCs w:val="26"/>
        </w:rPr>
        <w:t>приложением № 12 «Перечень</w:t>
      </w:r>
      <w:r w:rsidRPr="00CC1C8E">
        <w:rPr>
          <w:bCs/>
          <w:sz w:val="26"/>
          <w:szCs w:val="26"/>
        </w:rPr>
        <w:t xml:space="preserve"> групп заболеваний, состояний для </w:t>
      </w:r>
      <w:r w:rsidRPr="007D782A">
        <w:rPr>
          <w:bCs/>
          <w:sz w:val="26"/>
          <w:szCs w:val="26"/>
        </w:rPr>
        <w:t>оплаты специализированной медицинской помощи в стационарных условиях по дополнительным видам и условиям</w:t>
      </w:r>
      <w:r w:rsidRPr="00CB1725">
        <w:rPr>
          <w:bCs/>
          <w:sz w:val="26"/>
          <w:szCs w:val="26"/>
        </w:rPr>
        <w:t xml:space="preserve"> оказания медицинской помощи, не установленным базовой программой обязательного медицинского страхования»</w:t>
      </w:r>
      <w:r>
        <w:rPr>
          <w:bCs/>
          <w:sz w:val="26"/>
          <w:szCs w:val="26"/>
        </w:rPr>
        <w:t xml:space="preserve"> к тарифному соглашению</w:t>
      </w:r>
      <w:r w:rsidRPr="00CB1725">
        <w:rPr>
          <w:bCs/>
          <w:sz w:val="26"/>
          <w:szCs w:val="26"/>
        </w:rPr>
        <w:t>.</w:t>
      </w:r>
    </w:p>
    <w:p w:rsidR="00385080" w:rsidRPr="00F65D2E" w:rsidRDefault="00385080" w:rsidP="00385080">
      <w:pPr>
        <w:ind w:firstLine="709"/>
        <w:jc w:val="both"/>
        <w:rPr>
          <w:sz w:val="26"/>
          <w:szCs w:val="26"/>
        </w:rPr>
      </w:pPr>
      <w:r>
        <w:rPr>
          <w:bCs/>
          <w:sz w:val="26"/>
          <w:szCs w:val="26"/>
        </w:rPr>
        <w:t xml:space="preserve">Оплата медицинской помощи вне </w:t>
      </w:r>
      <w:r w:rsidRPr="003425D7">
        <w:rPr>
          <w:color w:val="000000"/>
          <w:sz w:val="26"/>
          <w:szCs w:val="26"/>
        </w:rPr>
        <w:t>полно</w:t>
      </w:r>
      <w:r>
        <w:rPr>
          <w:color w:val="000000"/>
          <w:sz w:val="26"/>
          <w:szCs w:val="26"/>
        </w:rPr>
        <w:t>го</w:t>
      </w:r>
      <w:r w:rsidRPr="003425D7">
        <w:rPr>
          <w:color w:val="000000"/>
          <w:sz w:val="26"/>
          <w:szCs w:val="26"/>
        </w:rPr>
        <w:t xml:space="preserve"> </w:t>
      </w:r>
      <w:proofErr w:type="spellStart"/>
      <w:r w:rsidRPr="003425D7">
        <w:rPr>
          <w:color w:val="000000"/>
          <w:sz w:val="26"/>
          <w:szCs w:val="26"/>
        </w:rPr>
        <w:t>подушево</w:t>
      </w:r>
      <w:r>
        <w:rPr>
          <w:color w:val="000000"/>
          <w:sz w:val="26"/>
          <w:szCs w:val="26"/>
        </w:rPr>
        <w:t>го</w:t>
      </w:r>
      <w:proofErr w:type="spellEnd"/>
      <w:r w:rsidRPr="003425D7">
        <w:rPr>
          <w:color w:val="000000"/>
          <w:sz w:val="26"/>
          <w:szCs w:val="26"/>
        </w:rPr>
        <w:t xml:space="preserve"> норматив</w:t>
      </w:r>
      <w:r>
        <w:rPr>
          <w:color w:val="000000"/>
          <w:sz w:val="26"/>
          <w:szCs w:val="26"/>
        </w:rPr>
        <w:t>а</w:t>
      </w:r>
      <w:r w:rsidRPr="003425D7">
        <w:rPr>
          <w:color w:val="000000"/>
          <w:sz w:val="26"/>
          <w:szCs w:val="26"/>
        </w:rPr>
        <w:t xml:space="preserve"> финансирования</w:t>
      </w:r>
      <w:r w:rsidRPr="007F2104">
        <w:rPr>
          <w:bCs/>
          <w:sz w:val="26"/>
          <w:szCs w:val="26"/>
        </w:rPr>
        <w:t xml:space="preserve"> </w:t>
      </w:r>
      <w:r>
        <w:rPr>
          <w:bCs/>
          <w:sz w:val="26"/>
          <w:szCs w:val="26"/>
        </w:rPr>
        <w:t xml:space="preserve">осуществляется в </w:t>
      </w:r>
      <w:r w:rsidRPr="007F2104">
        <w:rPr>
          <w:bCs/>
          <w:sz w:val="26"/>
          <w:szCs w:val="26"/>
        </w:rPr>
        <w:t xml:space="preserve">соответствии с приложением № 4 «Оплата </w:t>
      </w:r>
      <w:r w:rsidRPr="007F2104">
        <w:rPr>
          <w:bCs/>
          <w:sz w:val="26"/>
          <w:szCs w:val="26"/>
        </w:rPr>
        <w:lastRenderedPageBreak/>
        <w:t>специализированной медицинской помощи, оказанной в стационарных условиях» и приложением № 5 «Оплата медицинской помощи, оказанной в условиях дневного стационара» к тарифному соглашению</w:t>
      </w:r>
      <w:r>
        <w:rPr>
          <w:bCs/>
          <w:sz w:val="26"/>
          <w:szCs w:val="26"/>
        </w:rPr>
        <w:t>.</w:t>
      </w:r>
    </w:p>
    <w:p w:rsidR="00385080" w:rsidRPr="003425D7" w:rsidRDefault="00385080" w:rsidP="00385080">
      <w:pPr>
        <w:autoSpaceDE w:val="0"/>
        <w:autoSpaceDN w:val="0"/>
        <w:adjustRightInd w:val="0"/>
        <w:ind w:firstLine="709"/>
        <w:jc w:val="both"/>
        <w:rPr>
          <w:color w:val="000000"/>
          <w:sz w:val="26"/>
          <w:szCs w:val="26"/>
        </w:rPr>
      </w:pPr>
      <w:r w:rsidRPr="003425D7">
        <w:rPr>
          <w:color w:val="000000"/>
          <w:sz w:val="26"/>
          <w:szCs w:val="26"/>
        </w:rPr>
        <w:t>2.2. Оплата лечения по нозологическим формам в соответствии с их классификацией по КСГ производится при условии выполнения объема обследования, лечения, с учетом достижения результатов лечения.</w:t>
      </w:r>
    </w:p>
    <w:p w:rsidR="00385080" w:rsidRPr="003425D7" w:rsidRDefault="00385080" w:rsidP="00385080">
      <w:pPr>
        <w:autoSpaceDE w:val="0"/>
        <w:autoSpaceDN w:val="0"/>
        <w:adjustRightInd w:val="0"/>
        <w:ind w:firstLine="709"/>
        <w:jc w:val="both"/>
        <w:rPr>
          <w:color w:val="000000"/>
          <w:sz w:val="26"/>
          <w:szCs w:val="26"/>
        </w:rPr>
      </w:pPr>
      <w:r w:rsidRPr="003425D7">
        <w:rPr>
          <w:color w:val="000000"/>
          <w:sz w:val="26"/>
          <w:szCs w:val="26"/>
        </w:rPr>
        <w:t xml:space="preserve">2.3. Стоимость </w:t>
      </w:r>
      <w:r w:rsidRPr="00173DE6">
        <w:rPr>
          <w:sz w:val="26"/>
          <w:szCs w:val="26"/>
        </w:rPr>
        <w:t xml:space="preserve">диагностических (инструментальных и лабораторных) </w:t>
      </w:r>
      <w:r w:rsidRPr="003425D7">
        <w:rPr>
          <w:color w:val="000000"/>
          <w:sz w:val="26"/>
          <w:szCs w:val="26"/>
        </w:rPr>
        <w:t xml:space="preserve">исследований включена в полный </w:t>
      </w:r>
      <w:proofErr w:type="spellStart"/>
      <w:r w:rsidRPr="003425D7">
        <w:rPr>
          <w:color w:val="000000"/>
          <w:sz w:val="26"/>
          <w:szCs w:val="26"/>
        </w:rPr>
        <w:t>подушевой</w:t>
      </w:r>
      <w:proofErr w:type="spellEnd"/>
      <w:r w:rsidRPr="003425D7">
        <w:rPr>
          <w:color w:val="000000"/>
          <w:sz w:val="26"/>
          <w:szCs w:val="26"/>
        </w:rPr>
        <w:t xml:space="preserve"> норматив финансирования и в стоимость КСГ.  </w:t>
      </w:r>
    </w:p>
    <w:p w:rsidR="00385080" w:rsidRPr="003425D7" w:rsidRDefault="00385080" w:rsidP="00385080">
      <w:pPr>
        <w:autoSpaceDE w:val="0"/>
        <w:autoSpaceDN w:val="0"/>
        <w:adjustRightInd w:val="0"/>
        <w:ind w:firstLine="709"/>
        <w:jc w:val="both"/>
        <w:rPr>
          <w:color w:val="000000"/>
          <w:sz w:val="26"/>
          <w:szCs w:val="26"/>
        </w:rPr>
      </w:pPr>
      <w:r w:rsidRPr="00FC1B81">
        <w:rPr>
          <w:color w:val="000000"/>
          <w:sz w:val="26"/>
          <w:szCs w:val="26"/>
        </w:rPr>
        <w:t>2.4. Формирование КСГ осуществляется на основе совокупности следующих параметров, определяющих</w:t>
      </w:r>
      <w:r w:rsidRPr="00C55303">
        <w:rPr>
          <w:color w:val="000000"/>
          <w:sz w:val="26"/>
          <w:szCs w:val="26"/>
        </w:rPr>
        <w:t xml:space="preserve"> </w:t>
      </w:r>
      <w:proofErr w:type="gramStart"/>
      <w:r w:rsidRPr="00C55303">
        <w:rPr>
          <w:color w:val="000000"/>
          <w:sz w:val="26"/>
          <w:szCs w:val="26"/>
        </w:rPr>
        <w:t>относительную</w:t>
      </w:r>
      <w:proofErr w:type="gramEnd"/>
      <w:r w:rsidRPr="00C55303">
        <w:rPr>
          <w:color w:val="000000"/>
          <w:sz w:val="26"/>
          <w:szCs w:val="26"/>
        </w:rPr>
        <w:t xml:space="preserve"> </w:t>
      </w:r>
      <w:proofErr w:type="spellStart"/>
      <w:r w:rsidRPr="00C55303">
        <w:rPr>
          <w:color w:val="000000"/>
          <w:sz w:val="26"/>
          <w:szCs w:val="26"/>
        </w:rPr>
        <w:t>затратоемкость</w:t>
      </w:r>
      <w:proofErr w:type="spellEnd"/>
      <w:r w:rsidRPr="00C55303">
        <w:rPr>
          <w:color w:val="000000"/>
          <w:sz w:val="26"/>
          <w:szCs w:val="26"/>
        </w:rPr>
        <w:t xml:space="preserve"> лечения пациентов (классификационных критериев):</w:t>
      </w:r>
    </w:p>
    <w:p w:rsidR="00385080" w:rsidRPr="003425D7" w:rsidRDefault="00385080" w:rsidP="00385080">
      <w:pPr>
        <w:autoSpaceDE w:val="0"/>
        <w:autoSpaceDN w:val="0"/>
        <w:adjustRightInd w:val="0"/>
        <w:ind w:firstLine="720"/>
        <w:jc w:val="both"/>
        <w:rPr>
          <w:color w:val="000000"/>
          <w:sz w:val="26"/>
          <w:szCs w:val="26"/>
        </w:rPr>
      </w:pPr>
      <w:r w:rsidRPr="003425D7">
        <w:rPr>
          <w:color w:val="000000"/>
          <w:sz w:val="26"/>
          <w:szCs w:val="26"/>
        </w:rPr>
        <w:t xml:space="preserve">2.4.1. </w:t>
      </w:r>
      <w:proofErr w:type="gramStart"/>
      <w:r w:rsidRPr="003425D7">
        <w:rPr>
          <w:color w:val="000000"/>
          <w:sz w:val="26"/>
          <w:szCs w:val="26"/>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roofErr w:type="gramEnd"/>
      <w:r>
        <w:rPr>
          <w:color w:val="000000"/>
          <w:sz w:val="26"/>
          <w:szCs w:val="26"/>
        </w:rPr>
        <w:t xml:space="preserve"> </w:t>
      </w:r>
      <w:r w:rsidRPr="00173DE6">
        <w:rPr>
          <w:color w:val="000000"/>
          <w:sz w:val="26"/>
          <w:szCs w:val="26"/>
        </w:rPr>
        <w:t>Для оплаты случая лечения по КСГ в качестве основного диагноза указывается код по МКБ 10, являющийся основным поводом к госпитализации.</w:t>
      </w:r>
    </w:p>
    <w:p w:rsidR="00385080" w:rsidRPr="003425D7" w:rsidRDefault="00385080" w:rsidP="00385080">
      <w:pPr>
        <w:autoSpaceDE w:val="0"/>
        <w:autoSpaceDN w:val="0"/>
        <w:adjustRightInd w:val="0"/>
        <w:ind w:firstLine="720"/>
        <w:jc w:val="both"/>
        <w:rPr>
          <w:color w:val="000000"/>
          <w:sz w:val="26"/>
          <w:szCs w:val="26"/>
        </w:rPr>
      </w:pPr>
      <w:r w:rsidRPr="003425D7">
        <w:rPr>
          <w:color w:val="000000"/>
          <w:sz w:val="26"/>
          <w:szCs w:val="26"/>
        </w:rPr>
        <w:t xml:space="preserve">2.4.2. </w:t>
      </w:r>
      <w:proofErr w:type="gramStart"/>
      <w:r w:rsidRPr="003425D7">
        <w:rPr>
          <w:color w:val="000000"/>
          <w:sz w:val="26"/>
          <w:szCs w:val="26"/>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roofErr w:type="gramEnd"/>
    </w:p>
    <w:p w:rsidR="00385080" w:rsidRPr="003425D7" w:rsidRDefault="00385080" w:rsidP="00385080">
      <w:pPr>
        <w:autoSpaceDE w:val="0"/>
        <w:autoSpaceDN w:val="0"/>
        <w:adjustRightInd w:val="0"/>
        <w:ind w:firstLine="720"/>
        <w:jc w:val="both"/>
        <w:rPr>
          <w:color w:val="000000"/>
          <w:sz w:val="26"/>
          <w:szCs w:val="26"/>
        </w:rPr>
      </w:pPr>
      <w:r w:rsidRPr="003425D7">
        <w:rPr>
          <w:color w:val="000000"/>
          <w:sz w:val="26"/>
          <w:szCs w:val="26"/>
        </w:rPr>
        <w:t>2.4.3. Схема лекарственной терапии.</w:t>
      </w:r>
    </w:p>
    <w:p w:rsidR="00385080" w:rsidRPr="003425D7" w:rsidRDefault="00385080" w:rsidP="00385080">
      <w:pPr>
        <w:autoSpaceDE w:val="0"/>
        <w:autoSpaceDN w:val="0"/>
        <w:adjustRightInd w:val="0"/>
        <w:ind w:firstLine="720"/>
        <w:jc w:val="both"/>
        <w:rPr>
          <w:color w:val="000000"/>
          <w:sz w:val="26"/>
          <w:szCs w:val="26"/>
        </w:rPr>
      </w:pPr>
      <w:r w:rsidRPr="003425D7">
        <w:rPr>
          <w:color w:val="000000"/>
          <w:sz w:val="26"/>
          <w:szCs w:val="26"/>
        </w:rPr>
        <w:t xml:space="preserve">2.4.4. Международное непатентованное наименование </w:t>
      </w:r>
      <w:r w:rsidRPr="00C35979">
        <w:rPr>
          <w:color w:val="000000"/>
          <w:sz w:val="26"/>
          <w:szCs w:val="26"/>
        </w:rPr>
        <w:t>(далее – МНН)</w:t>
      </w:r>
      <w:r>
        <w:rPr>
          <w:color w:val="000000"/>
          <w:sz w:val="26"/>
          <w:szCs w:val="26"/>
        </w:rPr>
        <w:t xml:space="preserve"> </w:t>
      </w:r>
      <w:r w:rsidRPr="003425D7">
        <w:rPr>
          <w:color w:val="000000"/>
          <w:sz w:val="26"/>
          <w:szCs w:val="26"/>
        </w:rPr>
        <w:t>лекарственного препарата.</w:t>
      </w:r>
    </w:p>
    <w:p w:rsidR="00385080" w:rsidRPr="003425D7" w:rsidRDefault="00385080" w:rsidP="00385080">
      <w:pPr>
        <w:autoSpaceDE w:val="0"/>
        <w:autoSpaceDN w:val="0"/>
        <w:adjustRightInd w:val="0"/>
        <w:ind w:firstLine="720"/>
        <w:jc w:val="both"/>
        <w:rPr>
          <w:color w:val="000000"/>
          <w:sz w:val="26"/>
          <w:szCs w:val="26"/>
        </w:rPr>
      </w:pPr>
      <w:r w:rsidRPr="003425D7">
        <w:rPr>
          <w:color w:val="000000"/>
          <w:sz w:val="26"/>
          <w:szCs w:val="26"/>
        </w:rPr>
        <w:t>2.4.5. Возрастная категория пациента.</w:t>
      </w:r>
    </w:p>
    <w:p w:rsidR="00385080" w:rsidRPr="003425D7" w:rsidRDefault="00385080" w:rsidP="00385080">
      <w:pPr>
        <w:autoSpaceDE w:val="0"/>
        <w:autoSpaceDN w:val="0"/>
        <w:adjustRightInd w:val="0"/>
        <w:ind w:firstLine="720"/>
        <w:jc w:val="both"/>
        <w:rPr>
          <w:color w:val="000000"/>
          <w:sz w:val="26"/>
          <w:szCs w:val="26"/>
        </w:rPr>
      </w:pPr>
      <w:r w:rsidRPr="003425D7">
        <w:rPr>
          <w:color w:val="000000"/>
          <w:sz w:val="26"/>
          <w:szCs w:val="26"/>
        </w:rPr>
        <w:t>2.4.6. Сопутствующий диагноз и/или осложнения заболевания (код по МКБ 10).</w:t>
      </w:r>
    </w:p>
    <w:p w:rsidR="00385080" w:rsidRPr="00C55303" w:rsidRDefault="00385080" w:rsidP="00385080">
      <w:pPr>
        <w:autoSpaceDE w:val="0"/>
        <w:autoSpaceDN w:val="0"/>
        <w:adjustRightInd w:val="0"/>
        <w:ind w:firstLine="720"/>
        <w:jc w:val="both"/>
        <w:rPr>
          <w:color w:val="000000"/>
          <w:sz w:val="26"/>
          <w:szCs w:val="26"/>
        </w:rPr>
      </w:pPr>
      <w:r w:rsidRPr="003425D7">
        <w:rPr>
          <w:color w:val="000000"/>
          <w:sz w:val="26"/>
          <w:szCs w:val="26"/>
        </w:rPr>
        <w:t xml:space="preserve">2.4.7. </w:t>
      </w:r>
      <w:proofErr w:type="gramStart"/>
      <w:r w:rsidRPr="003425D7">
        <w:rPr>
          <w:color w:val="000000"/>
          <w:sz w:val="26"/>
          <w:szCs w:val="26"/>
        </w:rPr>
        <w:t>Оценка состояния пациента по шкалам: шкала оценки органной недостаточности у пациентов, находящихся на интенсивной терапии (</w:t>
      </w:r>
      <w:r w:rsidRPr="003425D7">
        <w:rPr>
          <w:color w:val="000000"/>
          <w:sz w:val="26"/>
          <w:szCs w:val="26"/>
          <w:lang w:val="en-US"/>
        </w:rPr>
        <w:t>Sequential</w:t>
      </w:r>
      <w:r w:rsidRPr="003425D7">
        <w:rPr>
          <w:color w:val="000000"/>
          <w:sz w:val="26"/>
          <w:szCs w:val="26"/>
        </w:rPr>
        <w:t xml:space="preserve"> </w:t>
      </w:r>
      <w:r w:rsidRPr="003425D7">
        <w:rPr>
          <w:color w:val="000000"/>
          <w:sz w:val="26"/>
          <w:szCs w:val="26"/>
          <w:lang w:val="en-US"/>
        </w:rPr>
        <w:t>Organ</w:t>
      </w:r>
      <w:r w:rsidRPr="003425D7">
        <w:rPr>
          <w:color w:val="000000"/>
          <w:sz w:val="26"/>
          <w:szCs w:val="26"/>
        </w:rPr>
        <w:t xml:space="preserve"> </w:t>
      </w:r>
      <w:r w:rsidRPr="003425D7">
        <w:rPr>
          <w:color w:val="000000"/>
          <w:sz w:val="26"/>
          <w:szCs w:val="26"/>
          <w:lang w:val="en-US"/>
        </w:rPr>
        <w:t>Failure</w:t>
      </w:r>
      <w:r w:rsidRPr="003425D7">
        <w:rPr>
          <w:color w:val="000000"/>
          <w:sz w:val="26"/>
          <w:szCs w:val="26"/>
        </w:rPr>
        <w:t xml:space="preserve"> </w:t>
      </w:r>
      <w:r w:rsidRPr="003425D7">
        <w:rPr>
          <w:color w:val="000000"/>
          <w:sz w:val="26"/>
          <w:szCs w:val="26"/>
          <w:lang w:val="en-US"/>
        </w:rPr>
        <w:t>Assessment</w:t>
      </w:r>
      <w:r w:rsidRPr="003425D7">
        <w:rPr>
          <w:color w:val="000000"/>
          <w:sz w:val="26"/>
          <w:szCs w:val="26"/>
        </w:rPr>
        <w:t xml:space="preserve">, </w:t>
      </w:r>
      <w:r w:rsidRPr="003425D7">
        <w:rPr>
          <w:color w:val="000000"/>
          <w:sz w:val="26"/>
          <w:szCs w:val="26"/>
          <w:lang w:val="en-US"/>
        </w:rPr>
        <w:t>SOFA</w:t>
      </w:r>
      <w:r w:rsidRPr="003425D7">
        <w:rPr>
          <w:color w:val="000000"/>
          <w:sz w:val="26"/>
          <w:szCs w:val="26"/>
        </w:rPr>
        <w:t>), шкала оценки органной недостаточности у пациентов детского возраста, находящихся на интенсивной терапии (</w:t>
      </w:r>
      <w:r w:rsidRPr="003425D7">
        <w:rPr>
          <w:color w:val="000000"/>
          <w:sz w:val="26"/>
          <w:szCs w:val="26"/>
          <w:lang w:val="en-US"/>
        </w:rPr>
        <w:t>Pediatric</w:t>
      </w:r>
      <w:r w:rsidRPr="003425D7">
        <w:rPr>
          <w:color w:val="000000"/>
          <w:sz w:val="26"/>
          <w:szCs w:val="26"/>
        </w:rPr>
        <w:t xml:space="preserve"> </w:t>
      </w:r>
      <w:r w:rsidRPr="003425D7">
        <w:rPr>
          <w:color w:val="000000"/>
          <w:sz w:val="26"/>
          <w:szCs w:val="26"/>
          <w:lang w:val="en-US"/>
        </w:rPr>
        <w:t>Sequential</w:t>
      </w:r>
      <w:r w:rsidRPr="003425D7">
        <w:rPr>
          <w:color w:val="000000"/>
          <w:sz w:val="26"/>
          <w:szCs w:val="26"/>
        </w:rPr>
        <w:t xml:space="preserve"> </w:t>
      </w:r>
      <w:r w:rsidRPr="003425D7">
        <w:rPr>
          <w:color w:val="000000"/>
          <w:sz w:val="26"/>
          <w:szCs w:val="26"/>
          <w:lang w:val="en-US"/>
        </w:rPr>
        <w:t>Organ</w:t>
      </w:r>
      <w:r w:rsidRPr="003425D7">
        <w:rPr>
          <w:color w:val="000000"/>
          <w:sz w:val="26"/>
          <w:szCs w:val="26"/>
        </w:rPr>
        <w:t xml:space="preserve"> </w:t>
      </w:r>
      <w:r w:rsidRPr="003425D7">
        <w:rPr>
          <w:color w:val="000000"/>
          <w:sz w:val="26"/>
          <w:szCs w:val="26"/>
          <w:lang w:val="en-US"/>
        </w:rPr>
        <w:t>Failure</w:t>
      </w:r>
      <w:r w:rsidRPr="003425D7">
        <w:rPr>
          <w:color w:val="000000"/>
          <w:sz w:val="26"/>
          <w:szCs w:val="26"/>
        </w:rPr>
        <w:t xml:space="preserve"> </w:t>
      </w:r>
      <w:r w:rsidRPr="003425D7">
        <w:rPr>
          <w:color w:val="000000"/>
          <w:sz w:val="26"/>
          <w:szCs w:val="26"/>
          <w:lang w:val="en-US"/>
        </w:rPr>
        <w:t>Assessment</w:t>
      </w:r>
      <w:r w:rsidRPr="003425D7">
        <w:rPr>
          <w:color w:val="000000"/>
          <w:sz w:val="26"/>
          <w:szCs w:val="26"/>
        </w:rPr>
        <w:t xml:space="preserve">, </w:t>
      </w:r>
      <w:proofErr w:type="spellStart"/>
      <w:r w:rsidRPr="003425D7">
        <w:rPr>
          <w:color w:val="000000"/>
          <w:sz w:val="26"/>
          <w:szCs w:val="26"/>
          <w:lang w:val="en-US"/>
        </w:rPr>
        <w:t>pSOFA</w:t>
      </w:r>
      <w:proofErr w:type="spellEnd"/>
      <w:r w:rsidRPr="003425D7">
        <w:rPr>
          <w:color w:val="000000"/>
          <w:sz w:val="26"/>
          <w:szCs w:val="26"/>
        </w:rPr>
        <w:t>), шкала реабилитационной маршрутизации</w:t>
      </w:r>
      <w:r>
        <w:rPr>
          <w:color w:val="000000"/>
          <w:sz w:val="26"/>
          <w:szCs w:val="26"/>
        </w:rPr>
        <w:t xml:space="preserve">, </w:t>
      </w:r>
      <w:r w:rsidRPr="00C55303">
        <w:rPr>
          <w:color w:val="000000"/>
          <w:sz w:val="26"/>
          <w:szCs w:val="26"/>
        </w:rPr>
        <w:t>индекс оценки тяжести и распространенности псориаза (</w:t>
      </w:r>
      <w:proofErr w:type="spellStart"/>
      <w:r w:rsidRPr="00C55303">
        <w:rPr>
          <w:color w:val="000000"/>
          <w:sz w:val="26"/>
          <w:szCs w:val="26"/>
        </w:rPr>
        <w:t>Psoriasis</w:t>
      </w:r>
      <w:proofErr w:type="spellEnd"/>
      <w:r w:rsidRPr="00C55303">
        <w:rPr>
          <w:color w:val="000000"/>
          <w:sz w:val="26"/>
          <w:szCs w:val="26"/>
        </w:rPr>
        <w:t xml:space="preserve"> </w:t>
      </w:r>
      <w:proofErr w:type="spellStart"/>
      <w:r w:rsidRPr="00C55303">
        <w:rPr>
          <w:color w:val="000000"/>
          <w:sz w:val="26"/>
          <w:szCs w:val="26"/>
        </w:rPr>
        <w:t>Area</w:t>
      </w:r>
      <w:proofErr w:type="spellEnd"/>
      <w:r w:rsidRPr="00C55303">
        <w:rPr>
          <w:color w:val="000000"/>
          <w:sz w:val="26"/>
          <w:szCs w:val="26"/>
        </w:rPr>
        <w:t xml:space="preserve"> </w:t>
      </w:r>
      <w:proofErr w:type="spellStart"/>
      <w:r w:rsidRPr="00C55303">
        <w:rPr>
          <w:color w:val="000000"/>
          <w:sz w:val="26"/>
          <w:szCs w:val="26"/>
        </w:rPr>
        <w:t>Severity</w:t>
      </w:r>
      <w:proofErr w:type="spellEnd"/>
      <w:r w:rsidRPr="00C55303">
        <w:rPr>
          <w:color w:val="000000"/>
          <w:sz w:val="26"/>
          <w:szCs w:val="26"/>
        </w:rPr>
        <w:t xml:space="preserve"> </w:t>
      </w:r>
      <w:proofErr w:type="spellStart"/>
      <w:r w:rsidRPr="00C55303">
        <w:rPr>
          <w:color w:val="000000"/>
          <w:sz w:val="26"/>
          <w:szCs w:val="26"/>
        </w:rPr>
        <w:t>Index</w:t>
      </w:r>
      <w:proofErr w:type="spellEnd"/>
      <w:r w:rsidRPr="00C55303">
        <w:rPr>
          <w:color w:val="000000"/>
          <w:sz w:val="26"/>
          <w:szCs w:val="26"/>
        </w:rPr>
        <w:t xml:space="preserve">, </w:t>
      </w:r>
      <w:r w:rsidRPr="00C55303">
        <w:rPr>
          <w:color w:val="000000"/>
          <w:sz w:val="26"/>
          <w:szCs w:val="26"/>
          <w:lang w:val="en-US"/>
        </w:rPr>
        <w:t>PASI</w:t>
      </w:r>
      <w:r w:rsidRPr="00C55303">
        <w:rPr>
          <w:color w:val="000000"/>
          <w:sz w:val="26"/>
          <w:szCs w:val="26"/>
        </w:rPr>
        <w:t>).</w:t>
      </w:r>
      <w:proofErr w:type="gramEnd"/>
    </w:p>
    <w:p w:rsidR="00385080" w:rsidRPr="00C55303" w:rsidRDefault="00385080" w:rsidP="00385080">
      <w:pPr>
        <w:autoSpaceDE w:val="0"/>
        <w:autoSpaceDN w:val="0"/>
        <w:adjustRightInd w:val="0"/>
        <w:ind w:firstLine="720"/>
        <w:jc w:val="both"/>
        <w:rPr>
          <w:color w:val="000000"/>
          <w:sz w:val="26"/>
          <w:szCs w:val="26"/>
        </w:rPr>
      </w:pPr>
      <w:r w:rsidRPr="00C55303">
        <w:rPr>
          <w:color w:val="000000"/>
          <w:sz w:val="26"/>
          <w:szCs w:val="26"/>
        </w:rPr>
        <w:t>2.4.8. Длительность непрерывного проведения ресурсоемких медицинских услуг (искусственной вентиляции легких, видео-ЭЭГ-мониторинга).</w:t>
      </w:r>
    </w:p>
    <w:p w:rsidR="00385080" w:rsidRPr="00C55303" w:rsidRDefault="00385080" w:rsidP="00385080">
      <w:pPr>
        <w:autoSpaceDE w:val="0"/>
        <w:autoSpaceDN w:val="0"/>
        <w:adjustRightInd w:val="0"/>
        <w:ind w:firstLine="720"/>
        <w:jc w:val="both"/>
        <w:rPr>
          <w:color w:val="000000"/>
          <w:sz w:val="26"/>
          <w:szCs w:val="26"/>
        </w:rPr>
      </w:pPr>
      <w:r w:rsidRPr="00C55303">
        <w:rPr>
          <w:color w:val="000000"/>
          <w:sz w:val="26"/>
          <w:szCs w:val="26"/>
        </w:rPr>
        <w:t>2.4.9. Количество дней проведения лучевой терапии (фракций).</w:t>
      </w:r>
    </w:p>
    <w:p w:rsidR="00385080" w:rsidRPr="00C55303" w:rsidRDefault="00385080" w:rsidP="00385080">
      <w:pPr>
        <w:autoSpaceDE w:val="0"/>
        <w:autoSpaceDN w:val="0"/>
        <w:adjustRightInd w:val="0"/>
        <w:ind w:firstLine="720"/>
        <w:jc w:val="both"/>
        <w:rPr>
          <w:color w:val="000000"/>
          <w:sz w:val="26"/>
          <w:szCs w:val="26"/>
        </w:rPr>
      </w:pPr>
      <w:r w:rsidRPr="00C55303">
        <w:rPr>
          <w:color w:val="000000"/>
          <w:sz w:val="26"/>
          <w:szCs w:val="26"/>
        </w:rPr>
        <w:t>2.</w:t>
      </w:r>
      <w:r w:rsidR="00FC1B81">
        <w:rPr>
          <w:color w:val="000000"/>
          <w:sz w:val="26"/>
          <w:szCs w:val="26"/>
        </w:rPr>
        <w:t>4</w:t>
      </w:r>
      <w:r w:rsidRPr="00C55303">
        <w:rPr>
          <w:color w:val="000000"/>
          <w:sz w:val="26"/>
          <w:szCs w:val="26"/>
        </w:rPr>
        <w:t>.10. Пол.</w:t>
      </w:r>
    </w:p>
    <w:p w:rsidR="00385080" w:rsidRPr="00C55303" w:rsidRDefault="00385080" w:rsidP="00385080">
      <w:pPr>
        <w:autoSpaceDE w:val="0"/>
        <w:autoSpaceDN w:val="0"/>
        <w:adjustRightInd w:val="0"/>
        <w:ind w:firstLine="720"/>
        <w:jc w:val="both"/>
        <w:rPr>
          <w:color w:val="000000"/>
          <w:sz w:val="26"/>
          <w:szCs w:val="26"/>
        </w:rPr>
      </w:pPr>
      <w:r w:rsidRPr="00C55303">
        <w:rPr>
          <w:color w:val="000000"/>
          <w:sz w:val="26"/>
          <w:szCs w:val="26"/>
        </w:rPr>
        <w:t>2.4.11. Длительность лечения.</w:t>
      </w:r>
    </w:p>
    <w:p w:rsidR="00385080" w:rsidRPr="00C55303" w:rsidRDefault="00385080" w:rsidP="00385080">
      <w:pPr>
        <w:autoSpaceDE w:val="0"/>
        <w:autoSpaceDN w:val="0"/>
        <w:adjustRightInd w:val="0"/>
        <w:ind w:firstLine="720"/>
        <w:jc w:val="both"/>
        <w:rPr>
          <w:sz w:val="26"/>
          <w:szCs w:val="26"/>
        </w:rPr>
      </w:pPr>
      <w:r w:rsidRPr="00C55303">
        <w:rPr>
          <w:color w:val="000000"/>
          <w:sz w:val="26"/>
          <w:szCs w:val="26"/>
        </w:rPr>
        <w:t xml:space="preserve">2.4.12. </w:t>
      </w:r>
      <w:r w:rsidRPr="00C55303">
        <w:rPr>
          <w:sz w:val="26"/>
          <w:szCs w:val="26"/>
        </w:rPr>
        <w:t xml:space="preserve">Этап лечения, в том числе этап проведения экстракорпорального оплодотворения, долечивание пациентов с COVID-19, </w:t>
      </w:r>
      <w:proofErr w:type="spellStart"/>
      <w:r w:rsidRPr="00C55303">
        <w:rPr>
          <w:sz w:val="26"/>
          <w:szCs w:val="26"/>
        </w:rPr>
        <w:t>посттрансплантационный</w:t>
      </w:r>
      <w:proofErr w:type="spellEnd"/>
      <w:r w:rsidRPr="00C55303">
        <w:rPr>
          <w:sz w:val="26"/>
          <w:szCs w:val="26"/>
        </w:rPr>
        <w:t xml:space="preserve"> период после пересадки костного мозга.</w:t>
      </w:r>
    </w:p>
    <w:p w:rsidR="00385080" w:rsidRPr="00C55303" w:rsidRDefault="00385080" w:rsidP="00385080">
      <w:pPr>
        <w:autoSpaceDE w:val="0"/>
        <w:autoSpaceDN w:val="0"/>
        <w:adjustRightInd w:val="0"/>
        <w:ind w:firstLine="720"/>
        <w:jc w:val="both"/>
        <w:rPr>
          <w:sz w:val="26"/>
          <w:szCs w:val="26"/>
        </w:rPr>
      </w:pPr>
      <w:r w:rsidRPr="00C55303">
        <w:rPr>
          <w:sz w:val="26"/>
          <w:szCs w:val="26"/>
        </w:rPr>
        <w:t>2.4.13. Показания к применению лекарственного препарата.</w:t>
      </w:r>
    </w:p>
    <w:p w:rsidR="00385080" w:rsidRPr="00C55303" w:rsidRDefault="00385080" w:rsidP="00385080">
      <w:pPr>
        <w:autoSpaceDE w:val="0"/>
        <w:autoSpaceDN w:val="0"/>
        <w:adjustRightInd w:val="0"/>
        <w:ind w:firstLine="720"/>
        <w:jc w:val="both"/>
        <w:rPr>
          <w:sz w:val="26"/>
          <w:szCs w:val="26"/>
        </w:rPr>
      </w:pPr>
      <w:r w:rsidRPr="00C55303">
        <w:rPr>
          <w:sz w:val="26"/>
          <w:szCs w:val="26"/>
        </w:rPr>
        <w:t>2.4.14. Объем послеоперационных грыж брюшной стенки.</w:t>
      </w:r>
    </w:p>
    <w:p w:rsidR="00385080" w:rsidRPr="00C55303" w:rsidRDefault="00385080" w:rsidP="00385080">
      <w:pPr>
        <w:autoSpaceDE w:val="0"/>
        <w:autoSpaceDN w:val="0"/>
        <w:adjustRightInd w:val="0"/>
        <w:ind w:firstLine="720"/>
        <w:jc w:val="both"/>
        <w:rPr>
          <w:sz w:val="26"/>
          <w:szCs w:val="26"/>
        </w:rPr>
      </w:pPr>
      <w:r w:rsidRPr="00C55303">
        <w:rPr>
          <w:sz w:val="26"/>
          <w:szCs w:val="26"/>
        </w:rPr>
        <w:t>2.4.15. Степень тяжести заболевания.</w:t>
      </w:r>
    </w:p>
    <w:p w:rsidR="00385080" w:rsidRPr="000020FA" w:rsidRDefault="00385080" w:rsidP="00385080">
      <w:pPr>
        <w:autoSpaceDE w:val="0"/>
        <w:autoSpaceDN w:val="0"/>
        <w:adjustRightInd w:val="0"/>
        <w:ind w:firstLine="720"/>
        <w:jc w:val="both"/>
        <w:rPr>
          <w:color w:val="000000"/>
          <w:sz w:val="26"/>
          <w:szCs w:val="26"/>
        </w:rPr>
      </w:pPr>
      <w:r w:rsidRPr="00C55303">
        <w:rPr>
          <w:sz w:val="26"/>
          <w:szCs w:val="26"/>
        </w:rPr>
        <w:t>2.4.16.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385080" w:rsidRPr="00173DE6" w:rsidRDefault="00385080" w:rsidP="00385080">
      <w:pPr>
        <w:autoSpaceDE w:val="0"/>
        <w:autoSpaceDN w:val="0"/>
        <w:adjustRightInd w:val="0"/>
        <w:ind w:firstLine="709"/>
        <w:jc w:val="both"/>
        <w:rPr>
          <w:sz w:val="26"/>
          <w:szCs w:val="26"/>
        </w:rPr>
      </w:pPr>
      <w:r w:rsidRPr="00173DE6">
        <w:rPr>
          <w:sz w:val="26"/>
          <w:szCs w:val="26"/>
        </w:rPr>
        <w:t>2.5. Использование классификационных критериев.</w:t>
      </w:r>
    </w:p>
    <w:p w:rsidR="00385080" w:rsidRPr="003425D7" w:rsidRDefault="00385080" w:rsidP="00385080">
      <w:pPr>
        <w:autoSpaceDE w:val="0"/>
        <w:autoSpaceDN w:val="0"/>
        <w:adjustRightInd w:val="0"/>
        <w:ind w:firstLine="709"/>
        <w:jc w:val="both"/>
        <w:rPr>
          <w:sz w:val="26"/>
          <w:szCs w:val="26"/>
        </w:rPr>
      </w:pPr>
      <w:r w:rsidRPr="003425D7">
        <w:rPr>
          <w:sz w:val="26"/>
          <w:szCs w:val="26"/>
        </w:rPr>
        <w:lastRenderedPageBreak/>
        <w:t xml:space="preserve">2.5.1. При наличии хирургических операций и (или) других применяемых медицинских технологий, являющихся классификационным критерием, отнесение случая лечения </w:t>
      </w:r>
      <w:proofErr w:type="gramStart"/>
      <w:r w:rsidRPr="003425D7">
        <w:rPr>
          <w:sz w:val="26"/>
          <w:szCs w:val="26"/>
        </w:rPr>
        <w:t>к</w:t>
      </w:r>
      <w:proofErr w:type="gramEnd"/>
      <w:r w:rsidRPr="003425D7">
        <w:rPr>
          <w:sz w:val="26"/>
          <w:szCs w:val="26"/>
        </w:rPr>
        <w:t xml:space="preserve"> конкретной КСГ </w:t>
      </w:r>
      <w:r w:rsidRPr="00C55303">
        <w:rPr>
          <w:sz w:val="26"/>
          <w:szCs w:val="26"/>
        </w:rPr>
        <w:t>осуществляется с учетом кода</w:t>
      </w:r>
      <w:r w:rsidRPr="003425D7">
        <w:rPr>
          <w:sz w:val="26"/>
          <w:szCs w:val="26"/>
        </w:rPr>
        <w:t xml:space="preserve"> </w:t>
      </w:r>
      <w:hyperlink r:id="rId12" w:history="1">
        <w:r w:rsidRPr="003425D7">
          <w:rPr>
            <w:sz w:val="26"/>
            <w:szCs w:val="26"/>
          </w:rPr>
          <w:t>Номенклатур</w:t>
        </w:r>
      </w:hyperlink>
      <w:r w:rsidRPr="003425D7">
        <w:rPr>
          <w:sz w:val="26"/>
          <w:szCs w:val="26"/>
        </w:rPr>
        <w:t>ы.</w:t>
      </w:r>
    </w:p>
    <w:p w:rsidR="00385080" w:rsidRPr="003425D7" w:rsidRDefault="00385080" w:rsidP="00385080">
      <w:pPr>
        <w:autoSpaceDE w:val="0"/>
        <w:autoSpaceDN w:val="0"/>
        <w:adjustRightInd w:val="0"/>
        <w:ind w:firstLine="709"/>
        <w:jc w:val="both"/>
        <w:rPr>
          <w:sz w:val="26"/>
          <w:szCs w:val="26"/>
        </w:rPr>
      </w:pPr>
      <w:r w:rsidRPr="003425D7">
        <w:rPr>
          <w:sz w:val="26"/>
          <w:szCs w:val="26"/>
        </w:rPr>
        <w:t>В случае выполнения пациенту нескольких хирургических операций и/или применяемых медицинских технологий, являющихся классификационными критериями, оплата осуществляется по КСГ с наибольшим размером оплаты.</w:t>
      </w:r>
    </w:p>
    <w:p w:rsidR="00385080" w:rsidRPr="00FE2A03" w:rsidRDefault="00385080" w:rsidP="00385080">
      <w:pPr>
        <w:ind w:firstLine="709"/>
        <w:jc w:val="both"/>
        <w:rPr>
          <w:sz w:val="26"/>
          <w:szCs w:val="26"/>
        </w:rPr>
      </w:pPr>
      <w:r w:rsidRPr="005234A6">
        <w:rPr>
          <w:sz w:val="26"/>
          <w:szCs w:val="26"/>
        </w:rPr>
        <w:t>2.5.2.</w:t>
      </w:r>
      <w:r w:rsidRPr="00E243D2">
        <w:rPr>
          <w:sz w:val="26"/>
          <w:szCs w:val="26"/>
        </w:rPr>
        <w:t xml:space="preserve"> При отсутствии хирургических операций и (или) применяемых медицинских технологий, являющихся классификационным критерием, отнесение случая лечения к той или иной КСГ осуществляется в соответствии с кодом диагноза по МКБ 10. Если пациенту оказывалось оперативное лечение и </w:t>
      </w:r>
      <w:proofErr w:type="spellStart"/>
      <w:r w:rsidRPr="00E243D2">
        <w:rPr>
          <w:sz w:val="26"/>
          <w:szCs w:val="26"/>
        </w:rPr>
        <w:t>затратоемкость</w:t>
      </w:r>
      <w:proofErr w:type="spellEnd"/>
      <w:r w:rsidRPr="00E243D2">
        <w:rPr>
          <w:sz w:val="26"/>
          <w:szCs w:val="26"/>
        </w:rPr>
        <w:t xml:space="preserve"> группы, к которой был отнесен данный случай в соответствии с кодом </w:t>
      </w:r>
      <w:hyperlink r:id="rId13" w:history="1">
        <w:r w:rsidRPr="00E243D2">
          <w:rPr>
            <w:sz w:val="26"/>
            <w:szCs w:val="26"/>
          </w:rPr>
          <w:t>Номенклатур</w:t>
        </w:r>
      </w:hyperlink>
      <w:r w:rsidRPr="00E243D2">
        <w:rPr>
          <w:sz w:val="26"/>
          <w:szCs w:val="26"/>
        </w:rPr>
        <w:t xml:space="preserve">ы, меньше </w:t>
      </w:r>
      <w:proofErr w:type="spellStart"/>
      <w:r w:rsidRPr="00E243D2">
        <w:rPr>
          <w:sz w:val="26"/>
          <w:szCs w:val="26"/>
        </w:rPr>
        <w:t>затратоемкости</w:t>
      </w:r>
      <w:proofErr w:type="spellEnd"/>
      <w:r w:rsidRPr="00E243D2">
        <w:rPr>
          <w:sz w:val="26"/>
          <w:szCs w:val="26"/>
        </w:rPr>
        <w:t xml:space="preserve"> группы КСГ (с учетом длительности лечения), к которой его можно было отнести в соответствии с кодом МКБ 10, оплата осуществляется по КСГ с наибольшим размером оплаты.</w:t>
      </w:r>
    </w:p>
    <w:p w:rsidR="00385080" w:rsidRPr="003425D7" w:rsidRDefault="00385080" w:rsidP="00385080">
      <w:pPr>
        <w:ind w:firstLine="709"/>
        <w:jc w:val="both"/>
        <w:rPr>
          <w:color w:val="000000"/>
          <w:sz w:val="26"/>
          <w:szCs w:val="26"/>
        </w:rPr>
      </w:pPr>
      <w:r w:rsidRPr="005234A6">
        <w:rPr>
          <w:sz w:val="26"/>
          <w:szCs w:val="26"/>
        </w:rPr>
        <w:t>2.6.</w:t>
      </w:r>
      <w:r w:rsidRPr="0049747B">
        <w:rPr>
          <w:sz w:val="26"/>
          <w:szCs w:val="26"/>
        </w:rPr>
        <w:t xml:space="preserve"> Перечень</w:t>
      </w:r>
      <w:r w:rsidRPr="003425D7">
        <w:rPr>
          <w:sz w:val="26"/>
          <w:szCs w:val="26"/>
        </w:rPr>
        <w:t xml:space="preserve"> КСГ, в </w:t>
      </w:r>
      <w:proofErr w:type="gramStart"/>
      <w:r w:rsidRPr="003425D7">
        <w:rPr>
          <w:sz w:val="26"/>
          <w:szCs w:val="26"/>
        </w:rPr>
        <w:t>которых</w:t>
      </w:r>
      <w:proofErr w:type="gramEnd"/>
      <w:r w:rsidRPr="003425D7">
        <w:rPr>
          <w:sz w:val="26"/>
          <w:szCs w:val="26"/>
        </w:rPr>
        <w:t xml:space="preserve"> не предусмотрена возможность</w:t>
      </w:r>
      <w:r w:rsidRPr="003425D7">
        <w:rPr>
          <w:color w:val="000000"/>
          <w:sz w:val="26"/>
          <w:szCs w:val="26"/>
        </w:rPr>
        <w:t xml:space="preserve"> выбора между критерием диагноза и услуги:</w:t>
      </w:r>
    </w:p>
    <w:p w:rsidR="00385080" w:rsidRPr="003425D7" w:rsidRDefault="00385080" w:rsidP="00385080">
      <w:pPr>
        <w:ind w:firstLine="709"/>
        <w:jc w:val="right"/>
        <w:rPr>
          <w:color w:val="000000"/>
          <w:sz w:val="26"/>
          <w:szCs w:val="26"/>
        </w:rPr>
      </w:pPr>
      <w:r w:rsidRPr="00FC1B81">
        <w:rPr>
          <w:color w:val="000000"/>
          <w:sz w:val="26"/>
          <w:szCs w:val="26"/>
        </w:rPr>
        <w:t xml:space="preserve">таблица </w:t>
      </w:r>
      <w:r w:rsidR="00FC1B81" w:rsidRPr="00FC1B81">
        <w:rPr>
          <w:color w:val="000000"/>
          <w:sz w:val="26"/>
          <w:szCs w:val="26"/>
        </w:rPr>
        <w:t>4</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722"/>
        <w:gridCol w:w="964"/>
        <w:gridCol w:w="1021"/>
        <w:gridCol w:w="2977"/>
        <w:gridCol w:w="850"/>
      </w:tblGrid>
      <w:tr w:rsidR="00385080" w:rsidRPr="003425D7" w:rsidTr="00CF4B78">
        <w:trPr>
          <w:trHeight w:val="20"/>
          <w:tblHeader/>
        </w:trPr>
        <w:tc>
          <w:tcPr>
            <w:tcW w:w="4820" w:type="dxa"/>
            <w:gridSpan w:val="3"/>
            <w:shd w:val="clear" w:color="auto" w:fill="auto"/>
          </w:tcPr>
          <w:p w:rsidR="00385080" w:rsidRPr="003425D7" w:rsidRDefault="00385080" w:rsidP="00CF4B78">
            <w:pPr>
              <w:jc w:val="center"/>
              <w:rPr>
                <w:szCs w:val="24"/>
              </w:rPr>
            </w:pPr>
            <w:r w:rsidRPr="00CA6FAA">
              <w:rPr>
                <w:szCs w:val="24"/>
              </w:rPr>
              <w:t>Однозначный выбор при оказании услуги, входящей в КСГ</w:t>
            </w:r>
          </w:p>
        </w:tc>
        <w:tc>
          <w:tcPr>
            <w:tcW w:w="4848" w:type="dxa"/>
            <w:gridSpan w:val="3"/>
            <w:shd w:val="clear" w:color="auto" w:fill="auto"/>
            <w:noWrap/>
          </w:tcPr>
          <w:p w:rsidR="00385080" w:rsidRPr="003425D7" w:rsidRDefault="00385080" w:rsidP="00CF4B78">
            <w:pPr>
              <w:jc w:val="center"/>
              <w:rPr>
                <w:szCs w:val="24"/>
              </w:rPr>
            </w:pPr>
            <w:r w:rsidRPr="00CA6FAA">
              <w:rPr>
                <w:szCs w:val="24"/>
              </w:rPr>
              <w:t>Однозначный выбор в отсутствие оказанной услуги</w:t>
            </w:r>
          </w:p>
        </w:tc>
      </w:tr>
      <w:tr w:rsidR="00385080" w:rsidRPr="003425D7" w:rsidTr="00145DBE">
        <w:trPr>
          <w:trHeight w:val="227"/>
          <w:tblHeader/>
        </w:trPr>
        <w:tc>
          <w:tcPr>
            <w:tcW w:w="1134" w:type="dxa"/>
            <w:shd w:val="clear" w:color="auto" w:fill="auto"/>
          </w:tcPr>
          <w:p w:rsidR="00385080" w:rsidRPr="003425D7" w:rsidRDefault="00385080" w:rsidP="00CF4B78">
            <w:pPr>
              <w:jc w:val="center"/>
              <w:rPr>
                <w:szCs w:val="24"/>
              </w:rPr>
            </w:pPr>
            <w:r w:rsidRPr="00057992">
              <w:rPr>
                <w:rFonts w:eastAsia="Calibri"/>
              </w:rPr>
              <w:t>Код КСГ</w:t>
            </w:r>
          </w:p>
        </w:tc>
        <w:tc>
          <w:tcPr>
            <w:tcW w:w="2722" w:type="dxa"/>
            <w:shd w:val="clear" w:color="auto" w:fill="auto"/>
          </w:tcPr>
          <w:p w:rsidR="00385080" w:rsidRPr="003425D7" w:rsidRDefault="00385080" w:rsidP="00CF4B78">
            <w:pPr>
              <w:ind w:left="-57" w:right="-57"/>
              <w:jc w:val="center"/>
              <w:rPr>
                <w:szCs w:val="24"/>
              </w:rPr>
            </w:pPr>
            <w:proofErr w:type="gramStart"/>
            <w:r w:rsidRPr="003425D7">
              <w:rPr>
                <w:szCs w:val="24"/>
              </w:rPr>
              <w:t>Наименование КСГ, сформированной по услуге</w:t>
            </w:r>
            <w:proofErr w:type="gramEnd"/>
          </w:p>
        </w:tc>
        <w:tc>
          <w:tcPr>
            <w:tcW w:w="964" w:type="dxa"/>
            <w:shd w:val="clear" w:color="auto" w:fill="auto"/>
          </w:tcPr>
          <w:p w:rsidR="00385080" w:rsidRPr="00C35979" w:rsidRDefault="00385080" w:rsidP="00CF4B78">
            <w:pPr>
              <w:jc w:val="center"/>
              <w:rPr>
                <w:szCs w:val="24"/>
                <w:vertAlign w:val="superscript"/>
              </w:rPr>
            </w:pPr>
            <w:r w:rsidRPr="003425D7">
              <w:rPr>
                <w:szCs w:val="24"/>
              </w:rPr>
              <w:t>КЗ</w:t>
            </w:r>
            <w:proofErr w:type="gramStart"/>
            <w:r>
              <w:rPr>
                <w:szCs w:val="24"/>
                <w:vertAlign w:val="superscript"/>
              </w:rPr>
              <w:t>1</w:t>
            </w:r>
            <w:proofErr w:type="gramEnd"/>
          </w:p>
        </w:tc>
        <w:tc>
          <w:tcPr>
            <w:tcW w:w="1021" w:type="dxa"/>
            <w:shd w:val="clear" w:color="auto" w:fill="auto"/>
            <w:noWrap/>
          </w:tcPr>
          <w:p w:rsidR="00385080" w:rsidRPr="003425D7" w:rsidRDefault="00385080" w:rsidP="00CF4B78">
            <w:pPr>
              <w:jc w:val="center"/>
              <w:rPr>
                <w:szCs w:val="24"/>
              </w:rPr>
            </w:pPr>
            <w:r w:rsidRPr="00057992">
              <w:rPr>
                <w:rFonts w:eastAsia="Calibri"/>
              </w:rPr>
              <w:t>Код КСГ</w:t>
            </w:r>
          </w:p>
        </w:tc>
        <w:tc>
          <w:tcPr>
            <w:tcW w:w="2977" w:type="dxa"/>
            <w:shd w:val="clear" w:color="auto" w:fill="auto"/>
          </w:tcPr>
          <w:p w:rsidR="00385080" w:rsidRPr="003425D7" w:rsidRDefault="00385080" w:rsidP="00CF4B78">
            <w:pPr>
              <w:ind w:left="-57" w:right="-57"/>
              <w:jc w:val="center"/>
              <w:rPr>
                <w:szCs w:val="24"/>
              </w:rPr>
            </w:pPr>
            <w:r w:rsidRPr="003425D7">
              <w:rPr>
                <w:szCs w:val="24"/>
              </w:rPr>
              <w:t xml:space="preserve">Наименование КСГ, </w:t>
            </w:r>
            <w:proofErr w:type="gramStart"/>
            <w:r w:rsidRPr="003425D7">
              <w:rPr>
                <w:szCs w:val="24"/>
              </w:rPr>
              <w:t>сформированной</w:t>
            </w:r>
            <w:proofErr w:type="gramEnd"/>
            <w:r w:rsidRPr="003425D7">
              <w:rPr>
                <w:szCs w:val="24"/>
              </w:rPr>
              <w:t xml:space="preserve"> по диагнозу</w:t>
            </w:r>
          </w:p>
        </w:tc>
        <w:tc>
          <w:tcPr>
            <w:tcW w:w="850" w:type="dxa"/>
            <w:shd w:val="clear" w:color="auto" w:fill="auto"/>
          </w:tcPr>
          <w:p w:rsidR="00385080" w:rsidRPr="00C35979" w:rsidRDefault="00385080" w:rsidP="00CF4B78">
            <w:pPr>
              <w:jc w:val="center"/>
              <w:rPr>
                <w:szCs w:val="24"/>
                <w:vertAlign w:val="superscript"/>
              </w:rPr>
            </w:pPr>
            <w:r w:rsidRPr="003425D7">
              <w:rPr>
                <w:szCs w:val="24"/>
              </w:rPr>
              <w:t>КЗ</w:t>
            </w:r>
            <w:proofErr w:type="gramStart"/>
            <w:r>
              <w:rPr>
                <w:szCs w:val="24"/>
                <w:vertAlign w:val="superscript"/>
              </w:rPr>
              <w:t>1</w:t>
            </w:r>
            <w:proofErr w:type="gramEnd"/>
          </w:p>
        </w:tc>
      </w:tr>
      <w:tr w:rsidR="00385080" w:rsidRPr="003425D7" w:rsidTr="00145DBE">
        <w:trPr>
          <w:trHeight w:val="227"/>
        </w:trPr>
        <w:tc>
          <w:tcPr>
            <w:tcW w:w="1134" w:type="dxa"/>
            <w:shd w:val="clear" w:color="auto" w:fill="auto"/>
          </w:tcPr>
          <w:p w:rsidR="00385080" w:rsidRPr="003425D7" w:rsidRDefault="00385080" w:rsidP="00C21A1B">
            <w:pPr>
              <w:rPr>
                <w:szCs w:val="24"/>
              </w:rPr>
            </w:pPr>
            <w:r w:rsidRPr="003425D7">
              <w:rPr>
                <w:szCs w:val="24"/>
              </w:rPr>
              <w:t>st02.010</w:t>
            </w:r>
          </w:p>
        </w:tc>
        <w:tc>
          <w:tcPr>
            <w:tcW w:w="2722" w:type="dxa"/>
            <w:shd w:val="clear" w:color="auto" w:fill="auto"/>
          </w:tcPr>
          <w:p w:rsidR="00385080" w:rsidRPr="003425D7" w:rsidRDefault="00385080" w:rsidP="00C21A1B">
            <w:pPr>
              <w:ind w:left="-57" w:right="-57"/>
              <w:rPr>
                <w:szCs w:val="24"/>
              </w:rPr>
            </w:pPr>
            <w:r w:rsidRPr="003425D7">
              <w:rPr>
                <w:szCs w:val="24"/>
              </w:rPr>
              <w:t>Операции на женских половых органах (уровень 1)</w:t>
            </w:r>
          </w:p>
        </w:tc>
        <w:tc>
          <w:tcPr>
            <w:tcW w:w="964" w:type="dxa"/>
            <w:shd w:val="clear" w:color="auto" w:fill="auto"/>
          </w:tcPr>
          <w:p w:rsidR="00385080" w:rsidRPr="003425D7" w:rsidRDefault="00385080" w:rsidP="00C21A1B">
            <w:pPr>
              <w:jc w:val="right"/>
              <w:rPr>
                <w:szCs w:val="24"/>
              </w:rPr>
            </w:pPr>
            <w:r w:rsidRPr="003425D7">
              <w:rPr>
                <w:szCs w:val="24"/>
              </w:rPr>
              <w:t>0,39</w:t>
            </w:r>
          </w:p>
        </w:tc>
        <w:tc>
          <w:tcPr>
            <w:tcW w:w="1021" w:type="dxa"/>
            <w:shd w:val="clear" w:color="auto" w:fill="auto"/>
            <w:noWrap/>
            <w:hideMark/>
          </w:tcPr>
          <w:p w:rsidR="00385080" w:rsidRPr="003425D7" w:rsidRDefault="00385080" w:rsidP="00C21A1B">
            <w:pPr>
              <w:rPr>
                <w:szCs w:val="24"/>
              </w:rPr>
            </w:pPr>
            <w:r w:rsidRPr="003425D7">
              <w:rPr>
                <w:szCs w:val="24"/>
              </w:rPr>
              <w:t>st02.008</w:t>
            </w:r>
          </w:p>
        </w:tc>
        <w:tc>
          <w:tcPr>
            <w:tcW w:w="2977" w:type="dxa"/>
            <w:shd w:val="clear" w:color="auto" w:fill="auto"/>
            <w:hideMark/>
          </w:tcPr>
          <w:p w:rsidR="00385080" w:rsidRPr="003425D7" w:rsidRDefault="00385080" w:rsidP="00C21A1B">
            <w:pPr>
              <w:ind w:left="-57" w:right="-57"/>
              <w:rPr>
                <w:szCs w:val="24"/>
              </w:rPr>
            </w:pPr>
            <w:r w:rsidRPr="003425D7">
              <w:rPr>
                <w:szCs w:val="24"/>
              </w:rPr>
              <w:t xml:space="preserve">Доброкачественные новообразования, новообразования </w:t>
            </w:r>
            <w:proofErr w:type="spellStart"/>
            <w:r w:rsidRPr="003425D7">
              <w:rPr>
                <w:szCs w:val="24"/>
              </w:rPr>
              <w:t>in</w:t>
            </w:r>
            <w:proofErr w:type="spellEnd"/>
            <w:r w:rsidRPr="003425D7">
              <w:rPr>
                <w:szCs w:val="24"/>
              </w:rPr>
              <w:t xml:space="preserve"> </w:t>
            </w:r>
            <w:proofErr w:type="spellStart"/>
            <w:r w:rsidRPr="003425D7">
              <w:rPr>
                <w:szCs w:val="24"/>
              </w:rPr>
              <w:t>situ</w:t>
            </w:r>
            <w:proofErr w:type="spellEnd"/>
            <w:r w:rsidRPr="003425D7">
              <w:rPr>
                <w:szCs w:val="24"/>
              </w:rPr>
              <w:t>, неопределенного и неизвестного характера женских половых органов</w:t>
            </w:r>
          </w:p>
        </w:tc>
        <w:tc>
          <w:tcPr>
            <w:tcW w:w="850" w:type="dxa"/>
            <w:shd w:val="clear" w:color="auto" w:fill="auto"/>
            <w:hideMark/>
          </w:tcPr>
          <w:p w:rsidR="00385080" w:rsidRPr="003425D7" w:rsidRDefault="00385080" w:rsidP="00C21A1B">
            <w:pPr>
              <w:jc w:val="right"/>
              <w:rPr>
                <w:szCs w:val="24"/>
              </w:rPr>
            </w:pPr>
            <w:r w:rsidRPr="003425D7">
              <w:rPr>
                <w:szCs w:val="24"/>
              </w:rPr>
              <w:t>0,89</w:t>
            </w:r>
          </w:p>
        </w:tc>
      </w:tr>
      <w:tr w:rsidR="00385080" w:rsidRPr="003425D7" w:rsidTr="00145DBE">
        <w:trPr>
          <w:trHeight w:val="227"/>
        </w:trPr>
        <w:tc>
          <w:tcPr>
            <w:tcW w:w="1134" w:type="dxa"/>
            <w:shd w:val="clear" w:color="auto" w:fill="auto"/>
          </w:tcPr>
          <w:p w:rsidR="00385080" w:rsidRPr="003425D7" w:rsidRDefault="00385080" w:rsidP="00C21A1B">
            <w:pPr>
              <w:rPr>
                <w:szCs w:val="24"/>
              </w:rPr>
            </w:pPr>
            <w:r w:rsidRPr="003425D7">
              <w:rPr>
                <w:szCs w:val="24"/>
              </w:rPr>
              <w:t>st02.011</w:t>
            </w:r>
          </w:p>
        </w:tc>
        <w:tc>
          <w:tcPr>
            <w:tcW w:w="2722" w:type="dxa"/>
            <w:shd w:val="clear" w:color="auto" w:fill="auto"/>
          </w:tcPr>
          <w:p w:rsidR="00385080" w:rsidRPr="003425D7" w:rsidRDefault="00385080" w:rsidP="00C21A1B">
            <w:pPr>
              <w:ind w:left="-57" w:right="-57"/>
              <w:rPr>
                <w:szCs w:val="24"/>
              </w:rPr>
            </w:pPr>
            <w:r w:rsidRPr="003425D7">
              <w:rPr>
                <w:szCs w:val="24"/>
              </w:rPr>
              <w:t>Операции на женских половых органах (уровень 2)</w:t>
            </w:r>
          </w:p>
        </w:tc>
        <w:tc>
          <w:tcPr>
            <w:tcW w:w="964" w:type="dxa"/>
            <w:shd w:val="clear" w:color="auto" w:fill="auto"/>
          </w:tcPr>
          <w:p w:rsidR="00385080" w:rsidRPr="003425D7" w:rsidRDefault="00385080" w:rsidP="00C21A1B">
            <w:pPr>
              <w:jc w:val="right"/>
              <w:rPr>
                <w:szCs w:val="24"/>
              </w:rPr>
            </w:pPr>
            <w:r w:rsidRPr="003425D7">
              <w:rPr>
                <w:szCs w:val="24"/>
              </w:rPr>
              <w:t>0,58</w:t>
            </w:r>
          </w:p>
        </w:tc>
        <w:tc>
          <w:tcPr>
            <w:tcW w:w="1021" w:type="dxa"/>
            <w:shd w:val="clear" w:color="auto" w:fill="auto"/>
            <w:noWrap/>
            <w:hideMark/>
          </w:tcPr>
          <w:p w:rsidR="00385080" w:rsidRPr="003425D7" w:rsidRDefault="00385080" w:rsidP="00C21A1B">
            <w:pPr>
              <w:rPr>
                <w:szCs w:val="24"/>
              </w:rPr>
            </w:pPr>
            <w:r w:rsidRPr="003425D7">
              <w:rPr>
                <w:szCs w:val="24"/>
              </w:rPr>
              <w:t>st02.008</w:t>
            </w:r>
          </w:p>
        </w:tc>
        <w:tc>
          <w:tcPr>
            <w:tcW w:w="2977" w:type="dxa"/>
            <w:shd w:val="clear" w:color="auto" w:fill="auto"/>
            <w:hideMark/>
          </w:tcPr>
          <w:p w:rsidR="00385080" w:rsidRPr="003425D7" w:rsidRDefault="00385080" w:rsidP="00C21A1B">
            <w:pPr>
              <w:ind w:left="-57" w:right="-57"/>
              <w:rPr>
                <w:szCs w:val="24"/>
              </w:rPr>
            </w:pPr>
            <w:r w:rsidRPr="003425D7">
              <w:rPr>
                <w:szCs w:val="24"/>
              </w:rPr>
              <w:t xml:space="preserve">Доброкачественные новообразования, новообразования </w:t>
            </w:r>
            <w:proofErr w:type="spellStart"/>
            <w:r w:rsidRPr="003425D7">
              <w:rPr>
                <w:szCs w:val="24"/>
              </w:rPr>
              <w:t>in</w:t>
            </w:r>
            <w:proofErr w:type="spellEnd"/>
            <w:r w:rsidRPr="003425D7">
              <w:rPr>
                <w:szCs w:val="24"/>
              </w:rPr>
              <w:t xml:space="preserve"> </w:t>
            </w:r>
            <w:proofErr w:type="spellStart"/>
            <w:r w:rsidRPr="003425D7">
              <w:rPr>
                <w:szCs w:val="24"/>
              </w:rPr>
              <w:t>situ</w:t>
            </w:r>
            <w:proofErr w:type="spellEnd"/>
            <w:r w:rsidRPr="003425D7">
              <w:rPr>
                <w:szCs w:val="24"/>
              </w:rPr>
              <w:t>, неопределенного и неизвестного характера женских половых органов</w:t>
            </w:r>
          </w:p>
        </w:tc>
        <w:tc>
          <w:tcPr>
            <w:tcW w:w="850" w:type="dxa"/>
            <w:shd w:val="clear" w:color="auto" w:fill="auto"/>
            <w:hideMark/>
          </w:tcPr>
          <w:p w:rsidR="00385080" w:rsidRPr="003425D7" w:rsidRDefault="00385080" w:rsidP="00C21A1B">
            <w:pPr>
              <w:jc w:val="right"/>
              <w:rPr>
                <w:szCs w:val="24"/>
              </w:rPr>
            </w:pPr>
            <w:r w:rsidRPr="003425D7">
              <w:rPr>
                <w:szCs w:val="24"/>
              </w:rPr>
              <w:t>0,89</w:t>
            </w:r>
          </w:p>
        </w:tc>
      </w:tr>
      <w:tr w:rsidR="00385080" w:rsidRPr="003425D7" w:rsidTr="00145DBE">
        <w:trPr>
          <w:trHeight w:val="227"/>
        </w:trPr>
        <w:tc>
          <w:tcPr>
            <w:tcW w:w="1134" w:type="dxa"/>
            <w:shd w:val="clear" w:color="auto" w:fill="auto"/>
          </w:tcPr>
          <w:p w:rsidR="00385080" w:rsidRPr="003425D7" w:rsidRDefault="00385080" w:rsidP="00C21A1B">
            <w:pPr>
              <w:rPr>
                <w:szCs w:val="24"/>
              </w:rPr>
            </w:pPr>
            <w:r w:rsidRPr="003425D7">
              <w:rPr>
                <w:szCs w:val="24"/>
              </w:rPr>
              <w:t>st02.010</w:t>
            </w:r>
          </w:p>
        </w:tc>
        <w:tc>
          <w:tcPr>
            <w:tcW w:w="2722" w:type="dxa"/>
            <w:shd w:val="clear" w:color="auto" w:fill="auto"/>
          </w:tcPr>
          <w:p w:rsidR="00385080" w:rsidRPr="003425D7" w:rsidRDefault="00385080" w:rsidP="00C21A1B">
            <w:pPr>
              <w:ind w:left="-57" w:right="-57"/>
              <w:rPr>
                <w:szCs w:val="24"/>
              </w:rPr>
            </w:pPr>
            <w:r w:rsidRPr="003425D7">
              <w:rPr>
                <w:szCs w:val="24"/>
              </w:rPr>
              <w:t>Операции на женских половых органах (уровень 1)</w:t>
            </w:r>
          </w:p>
        </w:tc>
        <w:tc>
          <w:tcPr>
            <w:tcW w:w="964" w:type="dxa"/>
            <w:shd w:val="clear" w:color="auto" w:fill="auto"/>
          </w:tcPr>
          <w:p w:rsidR="00385080" w:rsidRPr="003425D7" w:rsidRDefault="00385080" w:rsidP="00C21A1B">
            <w:pPr>
              <w:jc w:val="right"/>
              <w:rPr>
                <w:szCs w:val="24"/>
              </w:rPr>
            </w:pPr>
            <w:r w:rsidRPr="003425D7">
              <w:rPr>
                <w:szCs w:val="24"/>
              </w:rPr>
              <w:t>0,39</w:t>
            </w:r>
          </w:p>
        </w:tc>
        <w:tc>
          <w:tcPr>
            <w:tcW w:w="1021" w:type="dxa"/>
            <w:shd w:val="clear" w:color="auto" w:fill="auto"/>
            <w:noWrap/>
            <w:hideMark/>
          </w:tcPr>
          <w:p w:rsidR="00385080" w:rsidRPr="003425D7" w:rsidRDefault="00385080" w:rsidP="00C21A1B">
            <w:pPr>
              <w:rPr>
                <w:szCs w:val="24"/>
              </w:rPr>
            </w:pPr>
            <w:r w:rsidRPr="003425D7">
              <w:rPr>
                <w:szCs w:val="24"/>
              </w:rPr>
              <w:t>st02.009</w:t>
            </w:r>
          </w:p>
        </w:tc>
        <w:tc>
          <w:tcPr>
            <w:tcW w:w="2977" w:type="dxa"/>
            <w:shd w:val="clear" w:color="auto" w:fill="auto"/>
            <w:hideMark/>
          </w:tcPr>
          <w:p w:rsidR="00385080" w:rsidRPr="003425D7" w:rsidRDefault="00385080" w:rsidP="00C21A1B">
            <w:pPr>
              <w:ind w:left="-57" w:right="-57"/>
              <w:rPr>
                <w:szCs w:val="24"/>
              </w:rPr>
            </w:pPr>
            <w:r w:rsidRPr="003425D7">
              <w:rPr>
                <w:szCs w:val="24"/>
              </w:rPr>
              <w:t>Другие болезни, врожденные аномалии, повреждения женских половых органов</w:t>
            </w:r>
          </w:p>
        </w:tc>
        <w:tc>
          <w:tcPr>
            <w:tcW w:w="850" w:type="dxa"/>
            <w:shd w:val="clear" w:color="auto" w:fill="auto"/>
            <w:hideMark/>
          </w:tcPr>
          <w:p w:rsidR="00385080" w:rsidRPr="003425D7" w:rsidRDefault="00385080" w:rsidP="00C21A1B">
            <w:pPr>
              <w:jc w:val="right"/>
              <w:rPr>
                <w:szCs w:val="24"/>
              </w:rPr>
            </w:pPr>
            <w:r w:rsidRPr="003425D7">
              <w:rPr>
                <w:szCs w:val="24"/>
              </w:rPr>
              <w:t>0,46</w:t>
            </w:r>
          </w:p>
        </w:tc>
      </w:tr>
      <w:tr w:rsidR="00385080" w:rsidRPr="003425D7" w:rsidTr="00145DBE">
        <w:trPr>
          <w:trHeight w:val="227"/>
        </w:trPr>
        <w:tc>
          <w:tcPr>
            <w:tcW w:w="1134" w:type="dxa"/>
            <w:shd w:val="clear" w:color="auto" w:fill="auto"/>
          </w:tcPr>
          <w:p w:rsidR="00385080" w:rsidRPr="003425D7" w:rsidRDefault="00385080" w:rsidP="00C21A1B">
            <w:pPr>
              <w:rPr>
                <w:szCs w:val="24"/>
              </w:rPr>
            </w:pPr>
            <w:r w:rsidRPr="003425D7">
              <w:rPr>
                <w:szCs w:val="24"/>
              </w:rPr>
              <w:t>st14.001</w:t>
            </w:r>
          </w:p>
        </w:tc>
        <w:tc>
          <w:tcPr>
            <w:tcW w:w="2722" w:type="dxa"/>
            <w:shd w:val="clear" w:color="auto" w:fill="auto"/>
          </w:tcPr>
          <w:p w:rsidR="00385080" w:rsidRPr="003425D7" w:rsidRDefault="00385080" w:rsidP="00C21A1B">
            <w:pPr>
              <w:ind w:left="-57" w:right="-57"/>
              <w:rPr>
                <w:szCs w:val="24"/>
              </w:rPr>
            </w:pPr>
            <w:r w:rsidRPr="003425D7">
              <w:rPr>
                <w:szCs w:val="24"/>
              </w:rPr>
              <w:t>Операции на кишечнике и анальной области (уровень 1)</w:t>
            </w:r>
          </w:p>
        </w:tc>
        <w:tc>
          <w:tcPr>
            <w:tcW w:w="964" w:type="dxa"/>
            <w:shd w:val="clear" w:color="auto" w:fill="auto"/>
          </w:tcPr>
          <w:p w:rsidR="00385080" w:rsidRPr="003425D7" w:rsidRDefault="00385080" w:rsidP="00C21A1B">
            <w:pPr>
              <w:jc w:val="right"/>
              <w:rPr>
                <w:szCs w:val="24"/>
              </w:rPr>
            </w:pPr>
            <w:r w:rsidRPr="003425D7">
              <w:rPr>
                <w:szCs w:val="24"/>
              </w:rPr>
              <w:t>0,84</w:t>
            </w:r>
          </w:p>
        </w:tc>
        <w:tc>
          <w:tcPr>
            <w:tcW w:w="1021" w:type="dxa"/>
            <w:shd w:val="clear" w:color="auto" w:fill="auto"/>
            <w:noWrap/>
            <w:hideMark/>
          </w:tcPr>
          <w:p w:rsidR="00385080" w:rsidRPr="003425D7" w:rsidRDefault="00385080" w:rsidP="00C21A1B">
            <w:pPr>
              <w:rPr>
                <w:szCs w:val="24"/>
              </w:rPr>
            </w:pPr>
            <w:r w:rsidRPr="003425D7">
              <w:rPr>
                <w:szCs w:val="24"/>
              </w:rPr>
              <w:t>st04.002</w:t>
            </w:r>
          </w:p>
        </w:tc>
        <w:tc>
          <w:tcPr>
            <w:tcW w:w="2977" w:type="dxa"/>
            <w:shd w:val="clear" w:color="auto" w:fill="auto"/>
            <w:hideMark/>
          </w:tcPr>
          <w:p w:rsidR="00385080" w:rsidRPr="003425D7" w:rsidRDefault="00385080" w:rsidP="00C21A1B">
            <w:pPr>
              <w:ind w:left="-57" w:right="-57"/>
              <w:rPr>
                <w:szCs w:val="24"/>
              </w:rPr>
            </w:pPr>
            <w:r w:rsidRPr="003425D7">
              <w:rPr>
                <w:szCs w:val="24"/>
              </w:rPr>
              <w:t>Воспалительные заболевания кишечника</w:t>
            </w:r>
          </w:p>
        </w:tc>
        <w:tc>
          <w:tcPr>
            <w:tcW w:w="850" w:type="dxa"/>
            <w:shd w:val="clear" w:color="auto" w:fill="auto"/>
            <w:hideMark/>
          </w:tcPr>
          <w:p w:rsidR="00385080" w:rsidRPr="003425D7" w:rsidRDefault="00385080" w:rsidP="00C21A1B">
            <w:pPr>
              <w:jc w:val="right"/>
              <w:rPr>
                <w:szCs w:val="24"/>
              </w:rPr>
            </w:pPr>
            <w:r w:rsidRPr="003425D7">
              <w:rPr>
                <w:szCs w:val="24"/>
              </w:rPr>
              <w:t>2,01</w:t>
            </w:r>
          </w:p>
        </w:tc>
      </w:tr>
      <w:tr w:rsidR="00385080" w:rsidRPr="003425D7" w:rsidTr="00145DBE">
        <w:trPr>
          <w:trHeight w:val="227"/>
        </w:trPr>
        <w:tc>
          <w:tcPr>
            <w:tcW w:w="1134" w:type="dxa"/>
            <w:shd w:val="clear" w:color="auto" w:fill="auto"/>
          </w:tcPr>
          <w:p w:rsidR="00385080" w:rsidRPr="003425D7" w:rsidRDefault="00385080" w:rsidP="00C21A1B">
            <w:pPr>
              <w:rPr>
                <w:szCs w:val="24"/>
              </w:rPr>
            </w:pPr>
            <w:r w:rsidRPr="003425D7">
              <w:rPr>
                <w:szCs w:val="24"/>
              </w:rPr>
              <w:t>st14.002</w:t>
            </w:r>
          </w:p>
        </w:tc>
        <w:tc>
          <w:tcPr>
            <w:tcW w:w="2722" w:type="dxa"/>
            <w:shd w:val="clear" w:color="auto" w:fill="auto"/>
          </w:tcPr>
          <w:p w:rsidR="00385080" w:rsidRPr="003425D7" w:rsidRDefault="00385080" w:rsidP="00C21A1B">
            <w:pPr>
              <w:ind w:left="-57" w:right="-57"/>
              <w:rPr>
                <w:szCs w:val="24"/>
              </w:rPr>
            </w:pPr>
            <w:r w:rsidRPr="003425D7">
              <w:rPr>
                <w:szCs w:val="24"/>
              </w:rPr>
              <w:t>Операции на кишечнике и анальной области (уровень 2)</w:t>
            </w:r>
          </w:p>
        </w:tc>
        <w:tc>
          <w:tcPr>
            <w:tcW w:w="964" w:type="dxa"/>
            <w:shd w:val="clear" w:color="auto" w:fill="auto"/>
          </w:tcPr>
          <w:p w:rsidR="00385080" w:rsidRPr="003425D7" w:rsidRDefault="00385080" w:rsidP="00C21A1B">
            <w:pPr>
              <w:jc w:val="right"/>
              <w:rPr>
                <w:szCs w:val="24"/>
              </w:rPr>
            </w:pPr>
            <w:r w:rsidRPr="003425D7">
              <w:rPr>
                <w:szCs w:val="24"/>
              </w:rPr>
              <w:t>1,74</w:t>
            </w:r>
          </w:p>
        </w:tc>
        <w:tc>
          <w:tcPr>
            <w:tcW w:w="1021" w:type="dxa"/>
            <w:shd w:val="clear" w:color="auto" w:fill="auto"/>
            <w:noWrap/>
            <w:hideMark/>
          </w:tcPr>
          <w:p w:rsidR="00385080" w:rsidRPr="003425D7" w:rsidRDefault="00385080" w:rsidP="00C21A1B">
            <w:pPr>
              <w:rPr>
                <w:szCs w:val="24"/>
              </w:rPr>
            </w:pPr>
            <w:r w:rsidRPr="003425D7">
              <w:rPr>
                <w:szCs w:val="24"/>
              </w:rPr>
              <w:t>st04.002</w:t>
            </w:r>
          </w:p>
        </w:tc>
        <w:tc>
          <w:tcPr>
            <w:tcW w:w="2977" w:type="dxa"/>
            <w:shd w:val="clear" w:color="auto" w:fill="auto"/>
            <w:hideMark/>
          </w:tcPr>
          <w:p w:rsidR="00385080" w:rsidRPr="003425D7" w:rsidRDefault="00385080" w:rsidP="00C21A1B">
            <w:pPr>
              <w:ind w:left="-57" w:right="-57"/>
              <w:rPr>
                <w:szCs w:val="24"/>
              </w:rPr>
            </w:pPr>
            <w:r w:rsidRPr="003425D7">
              <w:rPr>
                <w:szCs w:val="24"/>
              </w:rPr>
              <w:t>Воспалительные заболевания кишечника</w:t>
            </w:r>
          </w:p>
        </w:tc>
        <w:tc>
          <w:tcPr>
            <w:tcW w:w="850" w:type="dxa"/>
            <w:shd w:val="clear" w:color="auto" w:fill="auto"/>
            <w:hideMark/>
          </w:tcPr>
          <w:p w:rsidR="00385080" w:rsidRPr="003425D7" w:rsidRDefault="00385080" w:rsidP="00C21A1B">
            <w:pPr>
              <w:jc w:val="right"/>
              <w:rPr>
                <w:szCs w:val="24"/>
              </w:rPr>
            </w:pPr>
            <w:r w:rsidRPr="003425D7">
              <w:rPr>
                <w:szCs w:val="24"/>
              </w:rPr>
              <w:t>2,01</w:t>
            </w:r>
          </w:p>
        </w:tc>
      </w:tr>
      <w:tr w:rsidR="00385080" w:rsidRPr="003425D7" w:rsidTr="00145DBE">
        <w:trPr>
          <w:trHeight w:val="227"/>
        </w:trPr>
        <w:tc>
          <w:tcPr>
            <w:tcW w:w="1134" w:type="dxa"/>
            <w:shd w:val="clear" w:color="auto" w:fill="auto"/>
          </w:tcPr>
          <w:p w:rsidR="00385080" w:rsidRPr="003425D7" w:rsidRDefault="00385080" w:rsidP="00C21A1B">
            <w:pPr>
              <w:rPr>
                <w:szCs w:val="24"/>
              </w:rPr>
            </w:pPr>
            <w:r w:rsidRPr="003425D7">
              <w:rPr>
                <w:szCs w:val="24"/>
              </w:rPr>
              <w:t>st21.001</w:t>
            </w:r>
          </w:p>
        </w:tc>
        <w:tc>
          <w:tcPr>
            <w:tcW w:w="2722" w:type="dxa"/>
            <w:shd w:val="clear" w:color="auto" w:fill="auto"/>
          </w:tcPr>
          <w:p w:rsidR="00385080" w:rsidRPr="003425D7" w:rsidRDefault="00385080" w:rsidP="00C21A1B">
            <w:pPr>
              <w:ind w:left="-57" w:right="-57"/>
              <w:rPr>
                <w:szCs w:val="24"/>
              </w:rPr>
            </w:pPr>
            <w:r w:rsidRPr="003425D7">
              <w:rPr>
                <w:szCs w:val="24"/>
              </w:rPr>
              <w:t>Операции на органе зрения (уровень 1)</w:t>
            </w:r>
          </w:p>
        </w:tc>
        <w:tc>
          <w:tcPr>
            <w:tcW w:w="964" w:type="dxa"/>
            <w:shd w:val="clear" w:color="auto" w:fill="auto"/>
          </w:tcPr>
          <w:p w:rsidR="00385080" w:rsidRPr="003425D7" w:rsidRDefault="00385080" w:rsidP="00C21A1B">
            <w:pPr>
              <w:jc w:val="right"/>
              <w:rPr>
                <w:szCs w:val="24"/>
              </w:rPr>
            </w:pPr>
            <w:r w:rsidRPr="003425D7">
              <w:rPr>
                <w:szCs w:val="24"/>
              </w:rPr>
              <w:t>0,49</w:t>
            </w:r>
          </w:p>
        </w:tc>
        <w:tc>
          <w:tcPr>
            <w:tcW w:w="1021" w:type="dxa"/>
            <w:shd w:val="clear" w:color="auto" w:fill="auto"/>
            <w:noWrap/>
            <w:hideMark/>
          </w:tcPr>
          <w:p w:rsidR="00385080" w:rsidRPr="003425D7" w:rsidRDefault="00385080" w:rsidP="00C21A1B">
            <w:pPr>
              <w:rPr>
                <w:szCs w:val="24"/>
              </w:rPr>
            </w:pPr>
            <w:r w:rsidRPr="003425D7">
              <w:rPr>
                <w:szCs w:val="24"/>
              </w:rPr>
              <w:t>st21.007</w:t>
            </w:r>
          </w:p>
        </w:tc>
        <w:tc>
          <w:tcPr>
            <w:tcW w:w="2977" w:type="dxa"/>
            <w:shd w:val="clear" w:color="auto" w:fill="auto"/>
            <w:hideMark/>
          </w:tcPr>
          <w:p w:rsidR="00385080" w:rsidRPr="003425D7" w:rsidRDefault="00385080" w:rsidP="00C21A1B">
            <w:pPr>
              <w:ind w:left="-57" w:right="-57"/>
              <w:rPr>
                <w:szCs w:val="24"/>
              </w:rPr>
            </w:pPr>
            <w:r w:rsidRPr="003425D7">
              <w:rPr>
                <w:szCs w:val="24"/>
              </w:rPr>
              <w:t>Болезни глаза</w:t>
            </w:r>
          </w:p>
        </w:tc>
        <w:tc>
          <w:tcPr>
            <w:tcW w:w="850" w:type="dxa"/>
            <w:shd w:val="clear" w:color="auto" w:fill="auto"/>
            <w:hideMark/>
          </w:tcPr>
          <w:p w:rsidR="00385080" w:rsidRPr="003425D7" w:rsidRDefault="00385080" w:rsidP="00C21A1B">
            <w:pPr>
              <w:jc w:val="right"/>
              <w:rPr>
                <w:szCs w:val="24"/>
              </w:rPr>
            </w:pPr>
            <w:r w:rsidRPr="003425D7">
              <w:rPr>
                <w:szCs w:val="24"/>
              </w:rPr>
              <w:t>0,51</w:t>
            </w:r>
          </w:p>
        </w:tc>
      </w:tr>
      <w:tr w:rsidR="00385080" w:rsidRPr="003425D7" w:rsidTr="00145DBE">
        <w:trPr>
          <w:trHeight w:val="227"/>
        </w:trPr>
        <w:tc>
          <w:tcPr>
            <w:tcW w:w="1134" w:type="dxa"/>
            <w:shd w:val="clear" w:color="auto" w:fill="auto"/>
          </w:tcPr>
          <w:p w:rsidR="00385080" w:rsidRPr="003425D7" w:rsidRDefault="00385080" w:rsidP="00C21A1B">
            <w:pPr>
              <w:rPr>
                <w:szCs w:val="24"/>
              </w:rPr>
            </w:pPr>
            <w:r w:rsidRPr="003425D7">
              <w:rPr>
                <w:szCs w:val="24"/>
              </w:rPr>
              <w:t>st34.002</w:t>
            </w:r>
          </w:p>
        </w:tc>
        <w:tc>
          <w:tcPr>
            <w:tcW w:w="2722" w:type="dxa"/>
            <w:shd w:val="clear" w:color="auto" w:fill="auto"/>
          </w:tcPr>
          <w:p w:rsidR="00385080" w:rsidRPr="003425D7" w:rsidRDefault="00385080" w:rsidP="00C21A1B">
            <w:pPr>
              <w:ind w:left="-57" w:right="-57"/>
              <w:rPr>
                <w:szCs w:val="24"/>
              </w:rPr>
            </w:pPr>
            <w:r w:rsidRPr="003425D7">
              <w:rPr>
                <w:szCs w:val="24"/>
              </w:rPr>
              <w:t>Операции на органах полости рта (уровень 1)</w:t>
            </w:r>
          </w:p>
        </w:tc>
        <w:tc>
          <w:tcPr>
            <w:tcW w:w="964" w:type="dxa"/>
            <w:shd w:val="clear" w:color="auto" w:fill="auto"/>
          </w:tcPr>
          <w:p w:rsidR="00385080" w:rsidRPr="003425D7" w:rsidRDefault="00385080" w:rsidP="00C21A1B">
            <w:pPr>
              <w:jc w:val="right"/>
              <w:rPr>
                <w:szCs w:val="24"/>
              </w:rPr>
            </w:pPr>
            <w:r w:rsidRPr="003425D7">
              <w:rPr>
                <w:szCs w:val="24"/>
              </w:rPr>
              <w:t>0,74</w:t>
            </w:r>
          </w:p>
        </w:tc>
        <w:tc>
          <w:tcPr>
            <w:tcW w:w="1021" w:type="dxa"/>
            <w:shd w:val="clear" w:color="auto" w:fill="auto"/>
            <w:noWrap/>
            <w:hideMark/>
          </w:tcPr>
          <w:p w:rsidR="00385080" w:rsidRPr="003425D7" w:rsidRDefault="00385080" w:rsidP="00C21A1B">
            <w:pPr>
              <w:rPr>
                <w:szCs w:val="24"/>
              </w:rPr>
            </w:pPr>
            <w:r w:rsidRPr="003425D7">
              <w:rPr>
                <w:szCs w:val="24"/>
              </w:rPr>
              <w:t>st34.001</w:t>
            </w:r>
          </w:p>
        </w:tc>
        <w:tc>
          <w:tcPr>
            <w:tcW w:w="2977" w:type="dxa"/>
            <w:shd w:val="clear" w:color="auto" w:fill="auto"/>
            <w:hideMark/>
          </w:tcPr>
          <w:p w:rsidR="00385080" w:rsidRPr="003425D7" w:rsidRDefault="00385080" w:rsidP="00C21A1B">
            <w:pPr>
              <w:ind w:left="-57" w:right="-57"/>
              <w:rPr>
                <w:szCs w:val="24"/>
              </w:rPr>
            </w:pPr>
            <w:r w:rsidRPr="003425D7">
              <w:rPr>
                <w:szCs w:val="24"/>
              </w:rPr>
              <w:t>Болезни полости рта, слюнных желез и челюстей, врожденные аномалии лица и шеи, взрослые</w:t>
            </w:r>
          </w:p>
        </w:tc>
        <w:tc>
          <w:tcPr>
            <w:tcW w:w="850" w:type="dxa"/>
            <w:shd w:val="clear" w:color="auto" w:fill="auto"/>
            <w:hideMark/>
          </w:tcPr>
          <w:p w:rsidR="00385080" w:rsidRPr="003425D7" w:rsidRDefault="00385080" w:rsidP="00C21A1B">
            <w:pPr>
              <w:jc w:val="right"/>
              <w:rPr>
                <w:szCs w:val="24"/>
              </w:rPr>
            </w:pPr>
            <w:r w:rsidRPr="003425D7">
              <w:rPr>
                <w:szCs w:val="24"/>
              </w:rPr>
              <w:t>0,89</w:t>
            </w:r>
          </w:p>
        </w:tc>
      </w:tr>
      <w:tr w:rsidR="00385080" w:rsidRPr="003425D7" w:rsidTr="00145DBE">
        <w:trPr>
          <w:trHeight w:val="227"/>
        </w:trPr>
        <w:tc>
          <w:tcPr>
            <w:tcW w:w="1134" w:type="dxa"/>
            <w:shd w:val="clear" w:color="auto" w:fill="auto"/>
          </w:tcPr>
          <w:p w:rsidR="00385080" w:rsidRPr="003425D7" w:rsidRDefault="00385080" w:rsidP="00C21A1B">
            <w:pPr>
              <w:rPr>
                <w:szCs w:val="24"/>
              </w:rPr>
            </w:pPr>
            <w:r w:rsidRPr="003425D7">
              <w:rPr>
                <w:szCs w:val="24"/>
              </w:rPr>
              <w:t>st34.002</w:t>
            </w:r>
          </w:p>
        </w:tc>
        <w:tc>
          <w:tcPr>
            <w:tcW w:w="2722" w:type="dxa"/>
            <w:shd w:val="clear" w:color="auto" w:fill="auto"/>
          </w:tcPr>
          <w:p w:rsidR="00385080" w:rsidRPr="003425D7" w:rsidRDefault="00385080" w:rsidP="00C21A1B">
            <w:pPr>
              <w:ind w:left="-57" w:right="-57"/>
              <w:rPr>
                <w:szCs w:val="24"/>
              </w:rPr>
            </w:pPr>
            <w:r w:rsidRPr="003425D7">
              <w:rPr>
                <w:szCs w:val="24"/>
              </w:rPr>
              <w:t>Операции на органах полости рта (уровень 1)</w:t>
            </w:r>
          </w:p>
        </w:tc>
        <w:tc>
          <w:tcPr>
            <w:tcW w:w="964" w:type="dxa"/>
            <w:shd w:val="clear" w:color="auto" w:fill="auto"/>
          </w:tcPr>
          <w:p w:rsidR="00385080" w:rsidRPr="003425D7" w:rsidRDefault="00385080" w:rsidP="00C21A1B">
            <w:pPr>
              <w:jc w:val="right"/>
              <w:rPr>
                <w:szCs w:val="24"/>
              </w:rPr>
            </w:pPr>
            <w:r w:rsidRPr="003425D7">
              <w:rPr>
                <w:szCs w:val="24"/>
              </w:rPr>
              <w:t>0,74</w:t>
            </w:r>
          </w:p>
        </w:tc>
        <w:tc>
          <w:tcPr>
            <w:tcW w:w="1021" w:type="dxa"/>
            <w:shd w:val="clear" w:color="auto" w:fill="auto"/>
            <w:noWrap/>
            <w:hideMark/>
          </w:tcPr>
          <w:p w:rsidR="00385080" w:rsidRPr="003425D7" w:rsidRDefault="00385080" w:rsidP="00C21A1B">
            <w:pPr>
              <w:rPr>
                <w:szCs w:val="24"/>
              </w:rPr>
            </w:pPr>
            <w:r w:rsidRPr="003425D7">
              <w:rPr>
                <w:szCs w:val="24"/>
              </w:rPr>
              <w:t>st26.001</w:t>
            </w:r>
          </w:p>
        </w:tc>
        <w:tc>
          <w:tcPr>
            <w:tcW w:w="2977" w:type="dxa"/>
            <w:shd w:val="clear" w:color="auto" w:fill="auto"/>
            <w:hideMark/>
          </w:tcPr>
          <w:p w:rsidR="00385080" w:rsidRPr="003425D7" w:rsidRDefault="00385080" w:rsidP="00C21A1B">
            <w:pPr>
              <w:ind w:left="-57" w:right="-57"/>
              <w:rPr>
                <w:szCs w:val="24"/>
              </w:rPr>
            </w:pPr>
            <w:r w:rsidRPr="003425D7">
              <w:rPr>
                <w:szCs w:val="24"/>
              </w:rPr>
              <w:t>Болезни полости рта, слюнных желез и челюстей, врожденные аномалии лица и шеи, дети</w:t>
            </w:r>
          </w:p>
        </w:tc>
        <w:tc>
          <w:tcPr>
            <w:tcW w:w="850" w:type="dxa"/>
            <w:shd w:val="clear" w:color="auto" w:fill="auto"/>
            <w:hideMark/>
          </w:tcPr>
          <w:p w:rsidR="00385080" w:rsidRPr="003425D7" w:rsidRDefault="00385080" w:rsidP="00C21A1B">
            <w:pPr>
              <w:jc w:val="right"/>
              <w:rPr>
                <w:szCs w:val="24"/>
              </w:rPr>
            </w:pPr>
            <w:r w:rsidRPr="003425D7">
              <w:rPr>
                <w:szCs w:val="24"/>
              </w:rPr>
              <w:t>0,79</w:t>
            </w:r>
          </w:p>
        </w:tc>
      </w:tr>
    </w:tbl>
    <w:p w:rsidR="00385080" w:rsidRPr="00D74F74" w:rsidRDefault="00385080" w:rsidP="00385080">
      <w:pPr>
        <w:pStyle w:val="a4"/>
        <w:ind w:firstLine="720"/>
        <w:rPr>
          <w:sz w:val="24"/>
          <w:szCs w:val="24"/>
        </w:rPr>
      </w:pPr>
      <w:r w:rsidRPr="00D74F74">
        <w:rPr>
          <w:sz w:val="24"/>
          <w:szCs w:val="24"/>
          <w:vertAlign w:val="superscript"/>
        </w:rPr>
        <w:t xml:space="preserve">1 </w:t>
      </w:r>
      <w:proofErr w:type="gramStart"/>
      <w:r w:rsidRPr="00D74F74">
        <w:rPr>
          <w:sz w:val="24"/>
          <w:szCs w:val="24"/>
        </w:rPr>
        <w:t>КЗ</w:t>
      </w:r>
      <w:proofErr w:type="gramEnd"/>
      <w:r w:rsidRPr="00D74F74">
        <w:rPr>
          <w:sz w:val="24"/>
          <w:szCs w:val="24"/>
        </w:rPr>
        <w:t xml:space="preserve"> − коэффициент относительной </w:t>
      </w:r>
      <w:proofErr w:type="spellStart"/>
      <w:r w:rsidRPr="00D74F74">
        <w:rPr>
          <w:sz w:val="24"/>
          <w:szCs w:val="24"/>
        </w:rPr>
        <w:t>затратоемкости</w:t>
      </w:r>
      <w:proofErr w:type="spellEnd"/>
      <w:r w:rsidRPr="00D74F74">
        <w:rPr>
          <w:sz w:val="24"/>
          <w:szCs w:val="24"/>
        </w:rPr>
        <w:t xml:space="preserve"> КСГ. </w:t>
      </w:r>
    </w:p>
    <w:p w:rsidR="00385080" w:rsidRDefault="00385080" w:rsidP="00385080">
      <w:pPr>
        <w:pStyle w:val="a4"/>
        <w:ind w:firstLine="720"/>
        <w:rPr>
          <w:color w:val="000000"/>
          <w:szCs w:val="26"/>
        </w:rPr>
      </w:pPr>
      <w:r w:rsidRPr="00FC1B81">
        <w:rPr>
          <w:szCs w:val="26"/>
        </w:rPr>
        <w:t>2.7. Порядок</w:t>
      </w:r>
      <w:r w:rsidRPr="00E35BF6">
        <w:rPr>
          <w:color w:val="000000"/>
          <w:szCs w:val="26"/>
        </w:rPr>
        <w:t xml:space="preserve"> оплаты</w:t>
      </w:r>
      <w:r w:rsidRPr="003425D7">
        <w:rPr>
          <w:color w:val="000000"/>
          <w:szCs w:val="26"/>
        </w:rPr>
        <w:t xml:space="preserve"> прерванных случаев оказания медицинской помощи.</w:t>
      </w:r>
    </w:p>
    <w:p w:rsidR="00385080" w:rsidRPr="00E243D2" w:rsidRDefault="00385080" w:rsidP="00385080">
      <w:pPr>
        <w:pStyle w:val="a4"/>
        <w:ind w:firstLine="720"/>
        <w:rPr>
          <w:color w:val="000000"/>
          <w:szCs w:val="26"/>
        </w:rPr>
      </w:pPr>
      <w:r w:rsidRPr="00E243D2">
        <w:rPr>
          <w:color w:val="000000"/>
          <w:szCs w:val="26"/>
        </w:rPr>
        <w:t>2.7.1. К прерванным случаям относятся:</w:t>
      </w:r>
    </w:p>
    <w:p w:rsidR="00385080" w:rsidRPr="00E243D2" w:rsidRDefault="00385080" w:rsidP="00385080">
      <w:pPr>
        <w:pStyle w:val="a4"/>
        <w:ind w:firstLine="720"/>
        <w:rPr>
          <w:color w:val="000000"/>
          <w:szCs w:val="26"/>
        </w:rPr>
      </w:pPr>
      <w:r w:rsidRPr="00E243D2">
        <w:rPr>
          <w:color w:val="000000"/>
          <w:szCs w:val="26"/>
        </w:rPr>
        <w:t>2.7.1.1. Случаи прерывания лечения по медицинским показаниям.</w:t>
      </w:r>
    </w:p>
    <w:p w:rsidR="00385080" w:rsidRPr="00E243D2" w:rsidRDefault="00385080" w:rsidP="00385080">
      <w:pPr>
        <w:pStyle w:val="a4"/>
        <w:ind w:firstLine="720"/>
        <w:rPr>
          <w:color w:val="000000"/>
          <w:szCs w:val="26"/>
        </w:rPr>
      </w:pPr>
      <w:r w:rsidRPr="00E243D2">
        <w:rPr>
          <w:color w:val="000000"/>
          <w:szCs w:val="26"/>
        </w:rPr>
        <w:t xml:space="preserve">2.7.1.2. Случаи </w:t>
      </w:r>
      <w:r w:rsidRPr="00E35BF6">
        <w:rPr>
          <w:color w:val="000000"/>
          <w:szCs w:val="26"/>
        </w:rPr>
        <w:t>прерывания лечения</w:t>
      </w:r>
      <w:r w:rsidRPr="00E243D2">
        <w:rPr>
          <w:color w:val="000000"/>
          <w:szCs w:val="26"/>
        </w:rPr>
        <w:t xml:space="preserve"> при переводе пациента из одного отделения МО в другое.</w:t>
      </w:r>
    </w:p>
    <w:p w:rsidR="00385080" w:rsidRPr="00E243D2" w:rsidRDefault="00385080" w:rsidP="00385080">
      <w:pPr>
        <w:pStyle w:val="a4"/>
        <w:ind w:firstLine="720"/>
        <w:rPr>
          <w:color w:val="000000"/>
          <w:szCs w:val="26"/>
        </w:rPr>
      </w:pPr>
      <w:r w:rsidRPr="00E243D2">
        <w:rPr>
          <w:color w:val="000000"/>
          <w:szCs w:val="26"/>
        </w:rPr>
        <w:t>2.7.1.3. Случаи изменения условий оказания медицинской помощи (перевода пациента из стационарных условий в условия дневного стационара и наоборот).</w:t>
      </w:r>
    </w:p>
    <w:p w:rsidR="00385080" w:rsidRPr="00E243D2" w:rsidRDefault="00385080" w:rsidP="00385080">
      <w:pPr>
        <w:pStyle w:val="a4"/>
        <w:ind w:firstLine="720"/>
        <w:rPr>
          <w:color w:val="000000"/>
          <w:szCs w:val="26"/>
        </w:rPr>
      </w:pPr>
      <w:r w:rsidRPr="00E243D2">
        <w:rPr>
          <w:color w:val="000000"/>
          <w:szCs w:val="26"/>
        </w:rPr>
        <w:t xml:space="preserve">2.7.1.4. Случаи перевода пациента в </w:t>
      </w:r>
      <w:proofErr w:type="gramStart"/>
      <w:r w:rsidRPr="00E243D2">
        <w:rPr>
          <w:color w:val="000000"/>
          <w:szCs w:val="26"/>
        </w:rPr>
        <w:t>другую</w:t>
      </w:r>
      <w:proofErr w:type="gramEnd"/>
      <w:r w:rsidRPr="00E243D2">
        <w:rPr>
          <w:color w:val="000000"/>
          <w:szCs w:val="26"/>
        </w:rPr>
        <w:t xml:space="preserve"> МО.</w:t>
      </w:r>
    </w:p>
    <w:p w:rsidR="00385080" w:rsidRDefault="00385080" w:rsidP="00385080">
      <w:pPr>
        <w:pStyle w:val="a4"/>
        <w:ind w:firstLine="720"/>
        <w:rPr>
          <w:color w:val="000000"/>
          <w:szCs w:val="26"/>
        </w:rPr>
      </w:pPr>
      <w:r w:rsidRPr="00E243D2">
        <w:rPr>
          <w:color w:val="000000"/>
          <w:szCs w:val="26"/>
        </w:rPr>
        <w:lastRenderedPageBreak/>
        <w:t>2.7.1.5. </w:t>
      </w:r>
      <w:r w:rsidRPr="00E35BF6">
        <w:rPr>
          <w:color w:val="000000"/>
          <w:szCs w:val="26"/>
        </w:rPr>
        <w:t>Случаи прерывания лечения вследствие преждевременной</w:t>
      </w:r>
      <w:r w:rsidRPr="00E243D2">
        <w:rPr>
          <w:color w:val="000000"/>
          <w:szCs w:val="26"/>
        </w:rPr>
        <w:t xml:space="preserve"> выписк</w:t>
      </w:r>
      <w:r>
        <w:rPr>
          <w:color w:val="000000"/>
          <w:szCs w:val="26"/>
        </w:rPr>
        <w:t xml:space="preserve">и </w:t>
      </w:r>
      <w:r w:rsidRPr="00E243D2">
        <w:rPr>
          <w:color w:val="000000"/>
          <w:szCs w:val="26"/>
        </w:rPr>
        <w:t>пациента из МО</w:t>
      </w:r>
      <w:r>
        <w:rPr>
          <w:color w:val="000000"/>
          <w:szCs w:val="26"/>
        </w:rPr>
        <w:t>, обусловленной</w:t>
      </w:r>
      <w:r w:rsidRPr="00E243D2">
        <w:rPr>
          <w:color w:val="000000"/>
          <w:szCs w:val="26"/>
        </w:rPr>
        <w:t xml:space="preserve"> его письменн</w:t>
      </w:r>
      <w:r>
        <w:rPr>
          <w:color w:val="000000"/>
          <w:szCs w:val="26"/>
        </w:rPr>
        <w:t>ым</w:t>
      </w:r>
      <w:r w:rsidRPr="00E243D2">
        <w:rPr>
          <w:color w:val="000000"/>
          <w:szCs w:val="26"/>
        </w:rPr>
        <w:t xml:space="preserve"> отказ</w:t>
      </w:r>
      <w:r>
        <w:rPr>
          <w:color w:val="000000"/>
          <w:szCs w:val="26"/>
        </w:rPr>
        <w:t>ом</w:t>
      </w:r>
      <w:r w:rsidRPr="00E243D2">
        <w:rPr>
          <w:color w:val="000000"/>
          <w:szCs w:val="26"/>
        </w:rPr>
        <w:t xml:space="preserve"> от дальнейшего лечения.</w:t>
      </w:r>
    </w:p>
    <w:p w:rsidR="00385080" w:rsidRPr="00E243D2" w:rsidRDefault="00385080" w:rsidP="00385080">
      <w:pPr>
        <w:pStyle w:val="a4"/>
        <w:ind w:firstLine="720"/>
        <w:rPr>
          <w:color w:val="000000"/>
          <w:szCs w:val="26"/>
        </w:rPr>
      </w:pPr>
      <w:r w:rsidRPr="00C97363">
        <w:rPr>
          <w:color w:val="000000"/>
          <w:szCs w:val="26"/>
        </w:rPr>
        <w:t>2.7.1.6. Случаи лечения, закончившиеся смертью пациента (летальным исходом)</w:t>
      </w:r>
      <w:r w:rsidRPr="00E243D2">
        <w:rPr>
          <w:color w:val="000000"/>
          <w:szCs w:val="26"/>
        </w:rPr>
        <w:t>.</w:t>
      </w:r>
    </w:p>
    <w:p w:rsidR="00385080" w:rsidRPr="00E243D2" w:rsidRDefault="00385080" w:rsidP="00385080">
      <w:pPr>
        <w:pStyle w:val="a4"/>
        <w:ind w:firstLine="720"/>
        <w:rPr>
          <w:color w:val="000000"/>
          <w:szCs w:val="26"/>
        </w:rPr>
      </w:pPr>
      <w:r w:rsidRPr="00E243D2">
        <w:rPr>
          <w:color w:val="000000"/>
          <w:szCs w:val="26"/>
        </w:rPr>
        <w:t>2.7.1.7. </w:t>
      </w:r>
      <w:proofErr w:type="gramStart"/>
      <w:r w:rsidRPr="00E243D2">
        <w:rPr>
          <w:color w:val="000000"/>
          <w:szCs w:val="26"/>
        </w:rPr>
        <w:t>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p>
    <w:p w:rsidR="00385080" w:rsidRDefault="00385080" w:rsidP="00385080">
      <w:pPr>
        <w:pStyle w:val="a4"/>
        <w:ind w:firstLine="720"/>
        <w:rPr>
          <w:color w:val="000000"/>
          <w:szCs w:val="26"/>
        </w:rPr>
      </w:pPr>
      <w:r w:rsidRPr="00E243D2">
        <w:rPr>
          <w:color w:val="000000"/>
          <w:szCs w:val="26"/>
        </w:rPr>
        <w:t>2.7.1.8. </w:t>
      </w:r>
      <w:proofErr w:type="gramStart"/>
      <w:r w:rsidRPr="00E243D2">
        <w:rPr>
          <w:color w:val="000000"/>
          <w:szCs w:val="26"/>
        </w:rPr>
        <w:t xml:space="preserve">Законченные случаи лечения (не являющиеся прерванными по основаниям в соответствии с пунктами 2.7.1.1 − 2.7.1.7 </w:t>
      </w:r>
      <w:r w:rsidRPr="00E243D2">
        <w:rPr>
          <w:szCs w:val="26"/>
        </w:rPr>
        <w:t>настоящих Правил оплаты медицинской помощи по обязательному медицинскому страхованию на территории Кировской области (далее – Правила)</w:t>
      </w:r>
      <w:r w:rsidRPr="00E243D2">
        <w:rPr>
          <w:color w:val="000000"/>
          <w:szCs w:val="26"/>
        </w:rPr>
        <w:t xml:space="preserve">) длительностью 3 дня и менее по КСГ, не включенным в перечень КСГ, для которых оптимальным сроком лечения является период менее 3 дней включительно, установленным в таблице </w:t>
      </w:r>
      <w:r w:rsidR="002D415C">
        <w:rPr>
          <w:color w:val="000000"/>
          <w:szCs w:val="26"/>
        </w:rPr>
        <w:t>5</w:t>
      </w:r>
      <w:r>
        <w:rPr>
          <w:color w:val="000000"/>
          <w:szCs w:val="26"/>
        </w:rPr>
        <w:t xml:space="preserve"> настоящих Правил</w:t>
      </w:r>
      <w:r w:rsidRPr="00E243D2">
        <w:rPr>
          <w:color w:val="000000"/>
          <w:szCs w:val="26"/>
        </w:rPr>
        <w:t>.</w:t>
      </w:r>
      <w:proofErr w:type="gramEnd"/>
    </w:p>
    <w:p w:rsidR="00FC1B81" w:rsidRDefault="00385080" w:rsidP="00FC1B81">
      <w:pPr>
        <w:pStyle w:val="a4"/>
        <w:ind w:firstLine="720"/>
        <w:rPr>
          <w:color w:val="000000"/>
          <w:sz w:val="28"/>
        </w:rPr>
      </w:pPr>
      <w:r w:rsidRPr="00FC1B81">
        <w:rPr>
          <w:color w:val="000000"/>
          <w:szCs w:val="26"/>
        </w:rPr>
        <w:t xml:space="preserve">2.7.1.9. </w:t>
      </w:r>
      <w:proofErr w:type="gramStart"/>
      <w:r w:rsidRPr="00FC1B81">
        <w:rPr>
          <w:color w:val="000000"/>
          <w:szCs w:val="26"/>
        </w:rPr>
        <w:t>Случаи медицинской реабилитации по КСГ st37.002, st37.003, st37.006, st37.007, st37.024</w:t>
      </w:r>
      <w:r w:rsidRPr="00C97363">
        <w:rPr>
          <w:color w:val="000000"/>
          <w:szCs w:val="26"/>
        </w:rPr>
        <w:t>, st37.025, st37.</w:t>
      </w:r>
      <w:r w:rsidRPr="00FC1B81">
        <w:rPr>
          <w:color w:val="000000"/>
          <w:szCs w:val="26"/>
        </w:rPr>
        <w:t>026, st37.027, st37.028, st37.029, st37.030, st37.031, ds37.017, ds37.018, ds37.019</w:t>
      </w:r>
      <w:r w:rsidR="00BA3FD7">
        <w:rPr>
          <w:color w:val="000000"/>
          <w:szCs w:val="26"/>
        </w:rPr>
        <w:t>,</w:t>
      </w:r>
      <w:r w:rsidRPr="00FC1B81">
        <w:rPr>
          <w:color w:val="000000"/>
          <w:szCs w:val="26"/>
        </w:rPr>
        <w:t xml:space="preserve"> а также случаи лечения хронического вирусного гепатита B и C по КСГ ds12.020 – ds12.027 с длительностью</w:t>
      </w:r>
      <w:r w:rsidRPr="00C97363">
        <w:rPr>
          <w:color w:val="000000"/>
          <w:szCs w:val="26"/>
        </w:rPr>
        <w:t xml:space="preserve"> лечения менее количества дней, установленных в Расшифровке</w:t>
      </w:r>
      <w:proofErr w:type="gramEnd"/>
      <w:r w:rsidRPr="00C97363">
        <w:rPr>
          <w:color w:val="000000"/>
          <w:szCs w:val="26"/>
        </w:rPr>
        <w:t xml:space="preserve"> КСГ</w:t>
      </w:r>
      <w:r>
        <w:rPr>
          <w:color w:val="000000"/>
          <w:sz w:val="28"/>
        </w:rPr>
        <w:t>.</w:t>
      </w:r>
      <w:r w:rsidR="00FC1B81">
        <w:rPr>
          <w:color w:val="000000"/>
          <w:sz w:val="28"/>
        </w:rPr>
        <w:t xml:space="preserve"> </w:t>
      </w:r>
    </w:p>
    <w:p w:rsidR="00385080" w:rsidRDefault="0083521D" w:rsidP="00FC1B81">
      <w:pPr>
        <w:pStyle w:val="a4"/>
        <w:ind w:firstLine="720"/>
        <w:rPr>
          <w:color w:val="000000"/>
          <w:szCs w:val="26"/>
        </w:rPr>
      </w:pPr>
      <w:r>
        <w:rPr>
          <w:color w:val="000000"/>
          <w:szCs w:val="26"/>
        </w:rPr>
        <w:t xml:space="preserve">2.7.2. </w:t>
      </w:r>
      <w:proofErr w:type="gramStart"/>
      <w:r w:rsidR="00FC1B81" w:rsidRPr="00FC1B81">
        <w:rPr>
          <w:color w:val="000000"/>
          <w:szCs w:val="26"/>
        </w:rPr>
        <w:t>З</w:t>
      </w:r>
      <w:r w:rsidR="00385080" w:rsidRPr="00FC1B81">
        <w:rPr>
          <w:szCs w:val="26"/>
        </w:rPr>
        <w:t>аконченные</w:t>
      </w:r>
      <w:r w:rsidR="00385080" w:rsidRPr="00646921">
        <w:rPr>
          <w:szCs w:val="26"/>
        </w:rPr>
        <w:t xml:space="preserve"> случаи лечения (не относящиеся к прерванным случаям по основаниям 2.7.1.1 – 2.7.1.7 настоящих Правил) по КСГ, перечисленным в </w:t>
      </w:r>
      <w:r w:rsidR="00FC1B81" w:rsidRPr="00FC1B81">
        <w:rPr>
          <w:szCs w:val="26"/>
        </w:rPr>
        <w:t>п</w:t>
      </w:r>
      <w:r w:rsidR="00385080" w:rsidRPr="00FC1B81">
        <w:rPr>
          <w:szCs w:val="26"/>
        </w:rPr>
        <w:t>риложении 7 к</w:t>
      </w:r>
      <w:r w:rsidR="00385080" w:rsidRPr="00646921">
        <w:rPr>
          <w:szCs w:val="26"/>
        </w:rPr>
        <w:t xml:space="preserve"> Программе государственных гарантий бесплатного оказания гражданам медицинской помощи и таблице </w:t>
      </w:r>
      <w:r w:rsidR="00FC1B81">
        <w:rPr>
          <w:szCs w:val="26"/>
        </w:rPr>
        <w:t>5</w:t>
      </w:r>
      <w:r w:rsidR="00385080" w:rsidRPr="00646921">
        <w:rPr>
          <w:szCs w:val="26"/>
        </w:rPr>
        <w:t xml:space="preserve"> настоящих Правил, не могут быть отнесены к прерванным случаям оказания медицинской помощи по основанию, установленному в пункте 2.7.1.8 настоящих Правил, и оплачиваются в полном объеме независимо от длительности</w:t>
      </w:r>
      <w:proofErr w:type="gramEnd"/>
      <w:r w:rsidR="00385080" w:rsidRPr="00646921">
        <w:rPr>
          <w:szCs w:val="26"/>
        </w:rPr>
        <w:t xml:space="preserve"> лечения</w:t>
      </w:r>
      <w:r w:rsidR="00385080" w:rsidRPr="00E243D2">
        <w:rPr>
          <w:color w:val="000000"/>
          <w:szCs w:val="26"/>
        </w:rPr>
        <w:t>:</w:t>
      </w:r>
      <w:r w:rsidR="00385080" w:rsidRPr="00603F5F">
        <w:rPr>
          <w:color w:val="000000"/>
          <w:szCs w:val="26"/>
        </w:rPr>
        <w:t xml:space="preserve">  </w:t>
      </w:r>
    </w:p>
    <w:p w:rsidR="00385080" w:rsidRPr="003425D7" w:rsidRDefault="00385080" w:rsidP="00385080">
      <w:pPr>
        <w:ind w:firstLine="720"/>
        <w:jc w:val="right"/>
        <w:rPr>
          <w:color w:val="000000"/>
          <w:sz w:val="26"/>
          <w:szCs w:val="26"/>
        </w:rPr>
      </w:pPr>
      <w:r w:rsidRPr="003425D7">
        <w:rPr>
          <w:color w:val="000000"/>
          <w:sz w:val="26"/>
          <w:szCs w:val="26"/>
        </w:rPr>
        <w:t xml:space="preserve">Таблица </w:t>
      </w:r>
      <w:r w:rsidR="00FC1B81">
        <w:rPr>
          <w:color w:val="000000"/>
          <w:sz w:val="26"/>
          <w:szCs w:val="26"/>
        </w:rPr>
        <w:t>5</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1400"/>
        <w:gridCol w:w="7479"/>
      </w:tblGrid>
      <w:tr w:rsidR="00385080" w:rsidRPr="00057992" w:rsidTr="00CF4B78">
        <w:trPr>
          <w:cantSplit/>
          <w:trHeight w:val="187"/>
          <w:tblHeader/>
          <w:jc w:val="center"/>
        </w:trPr>
        <w:tc>
          <w:tcPr>
            <w:tcW w:w="822" w:type="dxa"/>
            <w:shd w:val="clear" w:color="auto" w:fill="auto"/>
          </w:tcPr>
          <w:p w:rsidR="00385080" w:rsidRPr="002D415C" w:rsidRDefault="00385080" w:rsidP="00B02851">
            <w:pPr>
              <w:spacing w:line="235" w:lineRule="auto"/>
              <w:jc w:val="center"/>
              <w:rPr>
                <w:rFonts w:eastAsia="Calibri"/>
              </w:rPr>
            </w:pPr>
            <w:r w:rsidRPr="002D415C">
              <w:rPr>
                <w:rFonts w:eastAsia="Calibri"/>
              </w:rPr>
              <w:t xml:space="preserve">№ </w:t>
            </w:r>
            <w:proofErr w:type="gramStart"/>
            <w:r w:rsidRPr="002D415C">
              <w:rPr>
                <w:rFonts w:eastAsia="Calibri"/>
              </w:rPr>
              <w:t>п</w:t>
            </w:r>
            <w:proofErr w:type="gramEnd"/>
            <w:r w:rsidRPr="002D415C">
              <w:rPr>
                <w:rFonts w:eastAsia="Calibri"/>
              </w:rPr>
              <w:t>/п</w:t>
            </w:r>
          </w:p>
        </w:tc>
        <w:tc>
          <w:tcPr>
            <w:tcW w:w="1400" w:type="dxa"/>
            <w:shd w:val="clear" w:color="auto" w:fill="auto"/>
          </w:tcPr>
          <w:p w:rsidR="00385080" w:rsidRPr="002D415C" w:rsidRDefault="00385080" w:rsidP="00B02851">
            <w:pPr>
              <w:spacing w:line="235" w:lineRule="auto"/>
              <w:jc w:val="center"/>
              <w:rPr>
                <w:rFonts w:eastAsia="Calibri"/>
              </w:rPr>
            </w:pPr>
            <w:r w:rsidRPr="002D415C">
              <w:rPr>
                <w:rFonts w:eastAsia="Calibri"/>
              </w:rPr>
              <w:t>Код КСГ</w:t>
            </w:r>
          </w:p>
        </w:tc>
        <w:tc>
          <w:tcPr>
            <w:tcW w:w="7479" w:type="dxa"/>
            <w:shd w:val="clear" w:color="auto" w:fill="auto"/>
          </w:tcPr>
          <w:p w:rsidR="00385080" w:rsidRPr="002D415C" w:rsidRDefault="00385080" w:rsidP="00B02851">
            <w:pPr>
              <w:spacing w:line="235" w:lineRule="auto"/>
              <w:ind w:left="-57" w:right="-57"/>
              <w:jc w:val="center"/>
              <w:rPr>
                <w:rFonts w:eastAsia="Calibri"/>
              </w:rPr>
            </w:pPr>
            <w:r w:rsidRPr="002D415C">
              <w:rPr>
                <w:rFonts w:eastAsia="Calibri"/>
              </w:rPr>
              <w:t>Наименование КСГ</w:t>
            </w:r>
          </w:p>
        </w:tc>
      </w:tr>
      <w:tr w:rsidR="00385080" w:rsidRPr="00057992" w:rsidTr="00CF4B78">
        <w:trPr>
          <w:cantSplit/>
          <w:trHeight w:val="187"/>
          <w:tblHeader/>
          <w:jc w:val="center"/>
        </w:trPr>
        <w:tc>
          <w:tcPr>
            <w:tcW w:w="822" w:type="dxa"/>
            <w:shd w:val="clear" w:color="auto" w:fill="auto"/>
          </w:tcPr>
          <w:p w:rsidR="00385080" w:rsidRPr="002D415C" w:rsidRDefault="00385080" w:rsidP="00B02851">
            <w:pPr>
              <w:spacing w:line="235" w:lineRule="auto"/>
              <w:jc w:val="center"/>
              <w:rPr>
                <w:rFonts w:eastAsia="Calibri"/>
              </w:rPr>
            </w:pPr>
            <w:r w:rsidRPr="002D415C">
              <w:rPr>
                <w:rFonts w:eastAsia="Calibri"/>
              </w:rPr>
              <w:t>1</w:t>
            </w:r>
          </w:p>
        </w:tc>
        <w:tc>
          <w:tcPr>
            <w:tcW w:w="1400" w:type="dxa"/>
            <w:shd w:val="clear" w:color="auto" w:fill="auto"/>
          </w:tcPr>
          <w:p w:rsidR="00385080" w:rsidRPr="002D415C" w:rsidRDefault="00385080" w:rsidP="00B02851">
            <w:pPr>
              <w:spacing w:line="235" w:lineRule="auto"/>
              <w:jc w:val="center"/>
              <w:rPr>
                <w:rFonts w:eastAsia="Calibri"/>
              </w:rPr>
            </w:pPr>
            <w:r w:rsidRPr="002D415C">
              <w:rPr>
                <w:rFonts w:eastAsia="Calibri"/>
              </w:rPr>
              <w:t>2</w:t>
            </w:r>
          </w:p>
        </w:tc>
        <w:tc>
          <w:tcPr>
            <w:tcW w:w="7479" w:type="dxa"/>
            <w:shd w:val="clear" w:color="auto" w:fill="auto"/>
          </w:tcPr>
          <w:p w:rsidR="00385080" w:rsidRPr="002D415C" w:rsidRDefault="00385080" w:rsidP="00B02851">
            <w:pPr>
              <w:spacing w:line="235" w:lineRule="auto"/>
              <w:ind w:left="-57" w:right="-57"/>
              <w:jc w:val="center"/>
              <w:rPr>
                <w:rFonts w:eastAsia="Calibri"/>
              </w:rPr>
            </w:pPr>
            <w:r w:rsidRPr="002D415C">
              <w:rPr>
                <w:rFonts w:eastAsia="Calibri"/>
              </w:rPr>
              <w:t>3</w:t>
            </w:r>
          </w:p>
        </w:tc>
      </w:tr>
      <w:tr w:rsidR="00385080" w:rsidRPr="00057992" w:rsidTr="00145DBE">
        <w:trPr>
          <w:cantSplit/>
          <w:trHeight w:val="227"/>
          <w:jc w:val="center"/>
        </w:trPr>
        <w:tc>
          <w:tcPr>
            <w:tcW w:w="9701" w:type="dxa"/>
            <w:gridSpan w:val="3"/>
            <w:shd w:val="clear" w:color="auto" w:fill="auto"/>
          </w:tcPr>
          <w:p w:rsidR="00385080" w:rsidRPr="00057992" w:rsidRDefault="00385080" w:rsidP="00B02851">
            <w:pPr>
              <w:spacing w:line="235" w:lineRule="auto"/>
              <w:ind w:left="-57" w:right="-57"/>
              <w:jc w:val="center"/>
              <w:rPr>
                <w:rFonts w:eastAsia="Calibri"/>
              </w:rPr>
            </w:pPr>
            <w:r w:rsidRPr="00057992">
              <w:rPr>
                <w:rFonts w:eastAsia="Calibri"/>
              </w:rPr>
              <w:t>В стационарных условиях</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057992" w:rsidRDefault="00385080" w:rsidP="00B02851">
            <w:pPr>
              <w:spacing w:line="235" w:lineRule="auto"/>
              <w:rPr>
                <w:rFonts w:eastAsia="Calibri"/>
              </w:rPr>
            </w:pPr>
            <w:r w:rsidRPr="00057992">
              <w:rPr>
                <w:rFonts w:eastAsia="Calibri"/>
              </w:rPr>
              <w:t>st02.001</w:t>
            </w:r>
          </w:p>
        </w:tc>
        <w:tc>
          <w:tcPr>
            <w:tcW w:w="7479" w:type="dxa"/>
            <w:shd w:val="clear" w:color="auto" w:fill="auto"/>
          </w:tcPr>
          <w:p w:rsidR="00385080" w:rsidRPr="00057992" w:rsidRDefault="00385080" w:rsidP="00B02851">
            <w:pPr>
              <w:spacing w:line="235" w:lineRule="auto"/>
              <w:rPr>
                <w:rFonts w:eastAsia="Calibri"/>
              </w:rPr>
            </w:pPr>
            <w:r w:rsidRPr="00057992">
              <w:rPr>
                <w:rFonts w:eastAsia="Calibri"/>
              </w:rPr>
              <w:t>Осложнения, связанные с беременностью</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057992" w:rsidRDefault="00385080" w:rsidP="00B02851">
            <w:pPr>
              <w:spacing w:line="235" w:lineRule="auto"/>
              <w:rPr>
                <w:rFonts w:eastAsia="Calibri"/>
              </w:rPr>
            </w:pPr>
            <w:r w:rsidRPr="00057992">
              <w:rPr>
                <w:rFonts w:eastAsia="Calibri"/>
              </w:rPr>
              <w:t>st02.002</w:t>
            </w:r>
          </w:p>
        </w:tc>
        <w:tc>
          <w:tcPr>
            <w:tcW w:w="7479" w:type="dxa"/>
            <w:shd w:val="clear" w:color="auto" w:fill="auto"/>
          </w:tcPr>
          <w:p w:rsidR="00385080" w:rsidRPr="00057992" w:rsidRDefault="00385080" w:rsidP="00B02851">
            <w:pPr>
              <w:spacing w:line="235" w:lineRule="auto"/>
              <w:rPr>
                <w:rFonts w:eastAsia="Calibri"/>
              </w:rPr>
            </w:pPr>
            <w:r w:rsidRPr="00057992">
              <w:rPr>
                <w:rFonts w:eastAsia="Calibri"/>
              </w:rPr>
              <w:t>Беременность, закончившаяся абортивным исходом</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057992" w:rsidRDefault="00385080" w:rsidP="00B02851">
            <w:pPr>
              <w:spacing w:line="235" w:lineRule="auto"/>
              <w:rPr>
                <w:rFonts w:eastAsia="Calibri"/>
              </w:rPr>
            </w:pPr>
            <w:r w:rsidRPr="00057992">
              <w:rPr>
                <w:rFonts w:eastAsia="Calibri"/>
              </w:rPr>
              <w:t>st02.003</w:t>
            </w:r>
          </w:p>
        </w:tc>
        <w:tc>
          <w:tcPr>
            <w:tcW w:w="7479" w:type="dxa"/>
            <w:shd w:val="clear" w:color="auto" w:fill="auto"/>
          </w:tcPr>
          <w:p w:rsidR="00385080" w:rsidRPr="00057992" w:rsidRDefault="00385080" w:rsidP="00B02851">
            <w:pPr>
              <w:spacing w:line="235" w:lineRule="auto"/>
              <w:rPr>
                <w:rFonts w:eastAsia="Calibri"/>
              </w:rPr>
            </w:pPr>
            <w:proofErr w:type="spellStart"/>
            <w:r w:rsidRPr="00057992">
              <w:rPr>
                <w:rFonts w:eastAsia="Calibri"/>
              </w:rPr>
              <w:t>Родоразрешение</w:t>
            </w:r>
            <w:proofErr w:type="spellEnd"/>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057992" w:rsidRDefault="00385080" w:rsidP="00B02851">
            <w:pPr>
              <w:spacing w:line="235" w:lineRule="auto"/>
              <w:rPr>
                <w:rFonts w:eastAsia="Calibri"/>
              </w:rPr>
            </w:pPr>
            <w:r w:rsidRPr="00057992">
              <w:rPr>
                <w:rFonts w:eastAsia="Calibri"/>
              </w:rPr>
              <w:t>st02.004</w:t>
            </w:r>
          </w:p>
        </w:tc>
        <w:tc>
          <w:tcPr>
            <w:tcW w:w="7479" w:type="dxa"/>
            <w:shd w:val="clear" w:color="auto" w:fill="auto"/>
          </w:tcPr>
          <w:p w:rsidR="00385080" w:rsidRPr="00057992" w:rsidRDefault="00385080" w:rsidP="00B02851">
            <w:pPr>
              <w:spacing w:line="235" w:lineRule="auto"/>
              <w:rPr>
                <w:rFonts w:eastAsia="Calibri"/>
              </w:rPr>
            </w:pPr>
            <w:r w:rsidRPr="00057992">
              <w:rPr>
                <w:rFonts w:eastAsia="Calibri"/>
              </w:rPr>
              <w:t>Кесарево сечение</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057992" w:rsidRDefault="00385080" w:rsidP="00B02851">
            <w:pPr>
              <w:spacing w:line="235" w:lineRule="auto"/>
            </w:pPr>
            <w:r w:rsidRPr="00057992">
              <w:rPr>
                <w:rFonts w:eastAsia="Calibri"/>
              </w:rPr>
              <w:t>st02.010</w:t>
            </w:r>
          </w:p>
        </w:tc>
        <w:tc>
          <w:tcPr>
            <w:tcW w:w="7479" w:type="dxa"/>
            <w:shd w:val="clear" w:color="auto" w:fill="auto"/>
          </w:tcPr>
          <w:p w:rsidR="00385080" w:rsidRPr="00057992" w:rsidRDefault="00385080" w:rsidP="00B02851">
            <w:pPr>
              <w:spacing w:line="235" w:lineRule="auto"/>
              <w:rPr>
                <w:rFonts w:eastAsia="Calibri"/>
              </w:rPr>
            </w:pPr>
            <w:r w:rsidRPr="00057992">
              <w:rPr>
                <w:rFonts w:eastAsia="Calibri"/>
              </w:rPr>
              <w:t>Операции на женских половых органах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rPr>
                <w:rFonts w:eastAsia="Calibri"/>
              </w:rPr>
              <w:t>st02.011</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женских половых органах (уровень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st02.01</w:t>
            </w:r>
            <w:r w:rsidRPr="00EA035C">
              <w:rPr>
                <w:rFonts w:eastAsia="Calibri"/>
                <w:lang w:val="en-US"/>
              </w:rPr>
              <w:t>5</w:t>
            </w:r>
          </w:p>
        </w:tc>
        <w:tc>
          <w:tcPr>
            <w:tcW w:w="7479" w:type="dxa"/>
            <w:shd w:val="clear" w:color="auto" w:fill="auto"/>
          </w:tcPr>
          <w:p w:rsidR="00385080" w:rsidRPr="00EA035C" w:rsidRDefault="00385080" w:rsidP="00B02851">
            <w:pPr>
              <w:autoSpaceDE w:val="0"/>
              <w:autoSpaceDN w:val="0"/>
              <w:adjustRightInd w:val="0"/>
              <w:spacing w:line="235" w:lineRule="auto"/>
              <w:rPr>
                <w:rFonts w:eastAsiaTheme="minorHAnsi"/>
                <w:lang w:eastAsia="en-US"/>
              </w:rPr>
            </w:pPr>
            <w:r w:rsidRPr="00EA035C">
              <w:rPr>
                <w:rFonts w:eastAsiaTheme="minorHAnsi"/>
                <w:lang w:eastAsia="en-US"/>
              </w:rPr>
              <w:t>Операции на женских половых органах (уровень 5)</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st02.01</w:t>
            </w:r>
            <w:r w:rsidRPr="00EA035C">
              <w:rPr>
                <w:rFonts w:eastAsia="Calibri"/>
                <w:lang w:val="en-US"/>
              </w:rPr>
              <w:t>6</w:t>
            </w:r>
          </w:p>
        </w:tc>
        <w:tc>
          <w:tcPr>
            <w:tcW w:w="7479" w:type="dxa"/>
            <w:shd w:val="clear" w:color="auto" w:fill="auto"/>
          </w:tcPr>
          <w:p w:rsidR="00385080" w:rsidRPr="00EA035C" w:rsidRDefault="00385080" w:rsidP="00B02851">
            <w:pPr>
              <w:autoSpaceDE w:val="0"/>
              <w:autoSpaceDN w:val="0"/>
              <w:adjustRightInd w:val="0"/>
              <w:spacing w:line="235" w:lineRule="auto"/>
              <w:rPr>
                <w:rFonts w:eastAsiaTheme="minorHAnsi"/>
                <w:lang w:eastAsia="en-US"/>
              </w:rPr>
            </w:pPr>
            <w:r w:rsidRPr="00EA035C">
              <w:rPr>
                <w:rFonts w:eastAsiaTheme="minorHAnsi"/>
                <w:lang w:eastAsia="en-US"/>
              </w:rPr>
              <w:t>Операции на женских половых органах (уровень 6)</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st02.01</w:t>
            </w:r>
            <w:r w:rsidRPr="00EA035C">
              <w:rPr>
                <w:rFonts w:eastAsia="Calibri"/>
                <w:lang w:val="en-US"/>
              </w:rPr>
              <w:t>7</w:t>
            </w:r>
          </w:p>
        </w:tc>
        <w:tc>
          <w:tcPr>
            <w:tcW w:w="7479" w:type="dxa"/>
            <w:shd w:val="clear" w:color="auto" w:fill="auto"/>
          </w:tcPr>
          <w:p w:rsidR="00385080" w:rsidRPr="00EA035C" w:rsidRDefault="00385080" w:rsidP="00B02851">
            <w:pPr>
              <w:autoSpaceDE w:val="0"/>
              <w:autoSpaceDN w:val="0"/>
              <w:adjustRightInd w:val="0"/>
              <w:spacing w:line="235" w:lineRule="auto"/>
              <w:rPr>
                <w:rFonts w:eastAsiaTheme="minorHAnsi"/>
                <w:lang w:eastAsia="en-US"/>
              </w:rPr>
            </w:pPr>
            <w:r w:rsidRPr="00EA035C">
              <w:rPr>
                <w:rFonts w:eastAsiaTheme="minorHAnsi"/>
                <w:lang w:eastAsia="en-US"/>
              </w:rPr>
              <w:t>Операции на женских половых органах (уровень 7)</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st03.002</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Ангионевротический отек, анафилактический шок</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st05.008</w:t>
            </w:r>
          </w:p>
        </w:tc>
        <w:tc>
          <w:tcPr>
            <w:tcW w:w="7479" w:type="dxa"/>
            <w:shd w:val="clear" w:color="auto" w:fill="auto"/>
          </w:tcPr>
          <w:p w:rsidR="00385080" w:rsidRPr="00EA035C" w:rsidRDefault="00385080" w:rsidP="00B02851">
            <w:pPr>
              <w:spacing w:line="235" w:lineRule="auto"/>
              <w:rPr>
                <w:rFonts w:eastAsia="Calibri"/>
                <w:vertAlign w:val="superscript"/>
              </w:rPr>
            </w:pPr>
            <w:r w:rsidRPr="00EA035C">
              <w:rPr>
                <w:rFonts w:eastAsia="Calibri"/>
              </w:rPr>
              <w:t>Лекарственная терапия при доброкачественных заболеваниях крови и пузырном заносе</w:t>
            </w:r>
            <w:proofErr w:type="gramStart"/>
            <w:r w:rsidR="00EA035C">
              <w:rPr>
                <w:rFonts w:eastAsia="Calibri"/>
                <w:vertAlign w:val="superscript"/>
              </w:rPr>
              <w:t>2</w:t>
            </w:r>
            <w:proofErr w:type="gramEnd"/>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bCs/>
                <w:color w:val="000000"/>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st0</w:t>
            </w:r>
            <w:r w:rsidRPr="00EA035C">
              <w:rPr>
                <w:rFonts w:eastAsia="Calibri"/>
                <w:lang w:val="en-US"/>
              </w:rPr>
              <w:t>8</w:t>
            </w:r>
            <w:r w:rsidRPr="00EA035C">
              <w:rPr>
                <w:rFonts w:eastAsia="Calibri"/>
              </w:rPr>
              <w:t>.00</w:t>
            </w:r>
            <w:r w:rsidRPr="00EA035C">
              <w:rPr>
                <w:rFonts w:eastAsia="Calibri"/>
                <w:lang w:val="en-US"/>
              </w:rPr>
              <w:t>1</w:t>
            </w:r>
          </w:p>
        </w:tc>
        <w:tc>
          <w:tcPr>
            <w:tcW w:w="7479" w:type="dxa"/>
            <w:shd w:val="clear" w:color="auto" w:fill="auto"/>
          </w:tcPr>
          <w:p w:rsidR="00385080" w:rsidRPr="00EA035C" w:rsidRDefault="00385080" w:rsidP="00B02851">
            <w:pPr>
              <w:spacing w:line="235" w:lineRule="auto"/>
              <w:rPr>
                <w:rFonts w:eastAsia="Calibri"/>
                <w:vertAlign w:val="superscript"/>
              </w:rPr>
            </w:pPr>
            <w:r w:rsidRPr="00EA035C">
              <w:rPr>
                <w:rFonts w:eastAsia="Calibri"/>
              </w:rPr>
              <w:t>Лекарственная терапия при злокачественных новообразованиях других локализаций (кроме лимфоидной и кроветворной тканей), дети</w:t>
            </w:r>
            <w:proofErr w:type="gramStart"/>
            <w:r w:rsidR="00EA035C">
              <w:rPr>
                <w:rFonts w:eastAsia="Calibri"/>
                <w:vertAlign w:val="superscript"/>
              </w:rPr>
              <w:t>2</w:t>
            </w:r>
            <w:proofErr w:type="gramEnd"/>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bCs/>
                <w:color w:val="000000"/>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st0</w:t>
            </w:r>
            <w:r w:rsidRPr="00EA035C">
              <w:rPr>
                <w:rFonts w:eastAsia="Calibri"/>
                <w:lang w:val="en-US"/>
              </w:rPr>
              <w:t>8</w:t>
            </w:r>
            <w:r w:rsidRPr="00EA035C">
              <w:rPr>
                <w:rFonts w:eastAsia="Calibri"/>
              </w:rPr>
              <w:t>.00</w:t>
            </w:r>
            <w:r w:rsidRPr="00EA035C">
              <w:rPr>
                <w:rFonts w:eastAsia="Calibri"/>
                <w:lang w:val="en-US"/>
              </w:rPr>
              <w:t>2</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остром лейкозе, дети</w:t>
            </w:r>
            <w:proofErr w:type="gramStart"/>
            <w:r w:rsidR="002D415C">
              <w:rPr>
                <w:rFonts w:eastAsia="Calibri"/>
                <w:vertAlign w:val="superscript"/>
              </w:rPr>
              <w:t>2</w:t>
            </w:r>
            <w:proofErr w:type="gramEnd"/>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st0</w:t>
            </w:r>
            <w:r w:rsidRPr="00EA035C">
              <w:rPr>
                <w:rFonts w:eastAsia="Calibri"/>
                <w:lang w:val="en-US"/>
              </w:rPr>
              <w:t>8</w:t>
            </w:r>
            <w:r w:rsidRPr="00EA035C">
              <w:rPr>
                <w:rFonts w:eastAsia="Calibri"/>
              </w:rPr>
              <w:t>.0</w:t>
            </w:r>
            <w:r w:rsidRPr="00EA035C">
              <w:rPr>
                <w:rFonts w:eastAsia="Calibri"/>
                <w:lang w:val="en-US"/>
              </w:rPr>
              <w:t>03</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других злокачественных новообразованиях лимфоидной и кроветворной тканей, дети</w:t>
            </w:r>
            <w:proofErr w:type="gramStart"/>
            <w:r w:rsidR="002D415C">
              <w:rPr>
                <w:rFonts w:eastAsia="Calibri"/>
                <w:vertAlign w:val="superscript"/>
              </w:rPr>
              <w:t>2</w:t>
            </w:r>
            <w:proofErr w:type="gramEnd"/>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color w:val="000000"/>
              </w:rPr>
            </w:pPr>
            <w:r w:rsidRPr="00EA035C">
              <w:rPr>
                <w:rFonts w:eastAsia="Calibri"/>
              </w:rPr>
              <w:t>st09.011</w:t>
            </w:r>
          </w:p>
        </w:tc>
        <w:tc>
          <w:tcPr>
            <w:tcW w:w="7479" w:type="dxa"/>
            <w:shd w:val="clear" w:color="auto" w:fill="auto"/>
          </w:tcPr>
          <w:p w:rsidR="00385080" w:rsidRPr="00EA035C" w:rsidRDefault="00385080" w:rsidP="00B02851">
            <w:pPr>
              <w:autoSpaceDE w:val="0"/>
              <w:autoSpaceDN w:val="0"/>
              <w:adjustRightInd w:val="0"/>
              <w:spacing w:line="235" w:lineRule="auto"/>
            </w:pPr>
            <w:r w:rsidRPr="00EA035C">
              <w:t>Операции на почке и мочевыделительной системе, дети (уровень 7)</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st10.008</w:t>
            </w:r>
          </w:p>
        </w:tc>
        <w:tc>
          <w:tcPr>
            <w:tcW w:w="7479" w:type="dxa"/>
            <w:shd w:val="clear" w:color="auto" w:fill="auto"/>
          </w:tcPr>
          <w:p w:rsidR="00385080" w:rsidRPr="00EA035C" w:rsidRDefault="00385080" w:rsidP="00B02851">
            <w:pPr>
              <w:autoSpaceDE w:val="0"/>
              <w:autoSpaceDN w:val="0"/>
              <w:adjustRightInd w:val="0"/>
              <w:spacing w:line="235" w:lineRule="auto"/>
              <w:rPr>
                <w:rFonts w:eastAsiaTheme="minorHAnsi"/>
                <w:lang w:eastAsia="en-US"/>
              </w:rPr>
            </w:pPr>
            <w:r w:rsidRPr="00EA035C">
              <w:rPr>
                <w:rFonts w:eastAsiaTheme="minorHAnsi"/>
                <w:lang w:eastAsia="en-US"/>
              </w:rPr>
              <w:t>Другие операции на органах брюшной полости, дети</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color w:val="000000"/>
              </w:rPr>
            </w:pPr>
            <w:r w:rsidRPr="00EA035C">
              <w:rPr>
                <w:rFonts w:eastAsia="Calibri"/>
              </w:rPr>
              <w:t>st12.0</w:t>
            </w:r>
            <w:r w:rsidRPr="00EA035C">
              <w:rPr>
                <w:rFonts w:eastAsia="Calibri"/>
                <w:lang w:val="en-US"/>
              </w:rPr>
              <w:t>0</w:t>
            </w:r>
            <w:r w:rsidRPr="00EA035C">
              <w:rPr>
                <w:rFonts w:eastAsia="Calibri"/>
              </w:rPr>
              <w:t>1</w:t>
            </w:r>
          </w:p>
        </w:tc>
        <w:tc>
          <w:tcPr>
            <w:tcW w:w="7479" w:type="dxa"/>
            <w:shd w:val="clear" w:color="auto" w:fill="auto"/>
          </w:tcPr>
          <w:p w:rsidR="00385080" w:rsidRPr="00EA035C" w:rsidRDefault="00385080" w:rsidP="00B02851">
            <w:pPr>
              <w:autoSpaceDE w:val="0"/>
              <w:autoSpaceDN w:val="0"/>
              <w:adjustRightInd w:val="0"/>
              <w:spacing w:line="235" w:lineRule="auto"/>
            </w:pPr>
            <w:r w:rsidRPr="00EA035C">
              <w:t>Кишечные инфекции, взрослые</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color w:val="000000"/>
              </w:rPr>
            </w:pPr>
            <w:r w:rsidRPr="00EA035C">
              <w:rPr>
                <w:rFonts w:eastAsia="Calibri"/>
              </w:rPr>
              <w:t>st12.0</w:t>
            </w:r>
            <w:r w:rsidRPr="00EA035C">
              <w:rPr>
                <w:rFonts w:eastAsia="Calibri"/>
                <w:lang w:val="en-US"/>
              </w:rPr>
              <w:t>0</w:t>
            </w:r>
            <w:r w:rsidRPr="00EA035C">
              <w:rPr>
                <w:rFonts w:eastAsia="Calibri"/>
              </w:rPr>
              <w:t>2</w:t>
            </w:r>
          </w:p>
        </w:tc>
        <w:tc>
          <w:tcPr>
            <w:tcW w:w="7479" w:type="dxa"/>
            <w:shd w:val="clear" w:color="auto" w:fill="auto"/>
          </w:tcPr>
          <w:p w:rsidR="00385080" w:rsidRPr="00EA035C" w:rsidRDefault="00385080" w:rsidP="00B02851">
            <w:pPr>
              <w:autoSpaceDE w:val="0"/>
              <w:autoSpaceDN w:val="0"/>
              <w:adjustRightInd w:val="0"/>
              <w:spacing w:line="235" w:lineRule="auto"/>
            </w:pPr>
            <w:r w:rsidRPr="00EA035C">
              <w:t>Кишечные инфекции, дети</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color w:val="000000"/>
              </w:rPr>
            </w:pPr>
            <w:r w:rsidRPr="00EA035C">
              <w:rPr>
                <w:color w:val="000000"/>
              </w:rPr>
              <w:t>st12.010</w:t>
            </w:r>
          </w:p>
        </w:tc>
        <w:tc>
          <w:tcPr>
            <w:tcW w:w="7479" w:type="dxa"/>
            <w:shd w:val="clear" w:color="auto" w:fill="auto"/>
          </w:tcPr>
          <w:p w:rsidR="00385080" w:rsidRPr="00EA035C" w:rsidRDefault="00385080" w:rsidP="00B02851">
            <w:pPr>
              <w:spacing w:line="235" w:lineRule="auto"/>
              <w:rPr>
                <w:color w:val="000000"/>
              </w:rPr>
            </w:pPr>
            <w:r w:rsidRPr="00EA035C">
              <w:rPr>
                <w:color w:val="000000"/>
              </w:rPr>
              <w:t>Респираторные инфекции верхних дыхательных путей с осложнениями, взрослые</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color w:val="000000"/>
              </w:rPr>
            </w:pPr>
            <w:r w:rsidRPr="00EA035C">
              <w:rPr>
                <w:color w:val="000000"/>
              </w:rPr>
              <w:t>st12.011</w:t>
            </w:r>
          </w:p>
        </w:tc>
        <w:tc>
          <w:tcPr>
            <w:tcW w:w="7479" w:type="dxa"/>
            <w:shd w:val="clear" w:color="auto" w:fill="auto"/>
          </w:tcPr>
          <w:p w:rsidR="00385080" w:rsidRPr="00EA035C" w:rsidRDefault="00385080" w:rsidP="00B02851">
            <w:pPr>
              <w:spacing w:line="235" w:lineRule="auto"/>
              <w:rPr>
                <w:color w:val="000000"/>
              </w:rPr>
            </w:pPr>
            <w:r w:rsidRPr="00EA035C">
              <w:rPr>
                <w:color w:val="000000"/>
              </w:rPr>
              <w:t>Респираторные инфекции верхних дыхательных путей, дети</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st14.002</w:t>
            </w:r>
          </w:p>
        </w:tc>
        <w:tc>
          <w:tcPr>
            <w:tcW w:w="7479" w:type="dxa"/>
            <w:shd w:val="clear" w:color="auto" w:fill="auto"/>
          </w:tcPr>
          <w:p w:rsidR="00385080" w:rsidRPr="00EA035C" w:rsidRDefault="00385080" w:rsidP="00B02851">
            <w:pPr>
              <w:spacing w:line="235" w:lineRule="auto"/>
            </w:pPr>
            <w:r w:rsidRPr="00EA035C">
              <w:t>Операции на кишечнике и анальной области (уровень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st14.004</w:t>
            </w:r>
          </w:p>
        </w:tc>
        <w:tc>
          <w:tcPr>
            <w:tcW w:w="7479" w:type="dxa"/>
            <w:shd w:val="clear" w:color="auto" w:fill="auto"/>
          </w:tcPr>
          <w:p w:rsidR="00385080" w:rsidRPr="00EA035C" w:rsidRDefault="00385080" w:rsidP="00B02851">
            <w:pPr>
              <w:spacing w:line="235" w:lineRule="auto"/>
            </w:pPr>
            <w:r w:rsidRPr="00EA035C">
              <w:t>Операции на кишечнике и анальной области (уровень 4)</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st15.008</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 xml:space="preserve">Неврологические заболевания, лечение с применением </w:t>
            </w:r>
            <w:proofErr w:type="spellStart"/>
            <w:r w:rsidRPr="00EA035C">
              <w:rPr>
                <w:rFonts w:eastAsia="Calibri"/>
              </w:rPr>
              <w:t>ботулотоксина</w:t>
            </w:r>
            <w:proofErr w:type="spellEnd"/>
            <w:r w:rsidRPr="00EA035C">
              <w:rPr>
                <w:rFonts w:eastAsia="Calibri"/>
              </w:rPr>
              <w:t xml:space="preserve"> (уровень 1)</w:t>
            </w:r>
            <w:r w:rsidR="002D415C">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st15.009</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 xml:space="preserve">Неврологические заболевания, лечение с применением </w:t>
            </w:r>
            <w:proofErr w:type="spellStart"/>
            <w:r w:rsidRPr="00EA035C">
              <w:rPr>
                <w:rFonts w:eastAsia="Calibri"/>
              </w:rPr>
              <w:t>ботулотоксина</w:t>
            </w:r>
            <w:proofErr w:type="spellEnd"/>
            <w:r w:rsidRPr="00EA035C">
              <w:rPr>
                <w:rFonts w:eastAsia="Calibri"/>
              </w:rPr>
              <w:t xml:space="preserve"> (уровень 2)</w:t>
            </w:r>
            <w:r w:rsidRPr="00EA035C">
              <w:rPr>
                <w:rFonts w:eastAsia="Calibri"/>
                <w:vertAlign w:val="superscript"/>
              </w:rPr>
              <w:t xml:space="preserve"> </w:t>
            </w:r>
            <w:r w:rsidR="002D415C">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st16.005</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Сотрясение головного мозга</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st19.007</w:t>
            </w:r>
          </w:p>
        </w:tc>
        <w:tc>
          <w:tcPr>
            <w:tcW w:w="7479" w:type="dxa"/>
            <w:shd w:val="clear" w:color="auto" w:fill="auto"/>
          </w:tcPr>
          <w:p w:rsidR="00385080" w:rsidRPr="00EA035C" w:rsidRDefault="00385080" w:rsidP="00B02851">
            <w:pPr>
              <w:spacing w:line="235" w:lineRule="auto"/>
            </w:pPr>
            <w:r w:rsidRPr="00EA035C">
              <w:t>Операции при злокачественных новообразованиях почки и мочевыделительной системы (уровень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st19.038</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Установка, замена порт системы (катетера) для лекарственной терапии злокачественных новообразований</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st19.163</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1)</w:t>
            </w:r>
            <w:r w:rsidR="002D415C">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st19.164</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2)</w:t>
            </w:r>
            <w:r w:rsidRPr="00EA035C">
              <w:rPr>
                <w:rFonts w:eastAsia="Calibri"/>
                <w:vertAlign w:val="superscript"/>
              </w:rPr>
              <w:t xml:space="preserve"> </w:t>
            </w:r>
            <w:r w:rsidR="002D415C">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st19.165</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3)</w:t>
            </w:r>
            <w:r w:rsidRPr="00EA035C">
              <w:rPr>
                <w:rFonts w:eastAsia="Calibri"/>
                <w:vertAlign w:val="superscript"/>
              </w:rPr>
              <w:t xml:space="preserve"> </w:t>
            </w:r>
            <w:r w:rsidR="002D415C">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st19.166</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4)</w:t>
            </w:r>
            <w:r w:rsidRPr="00EA035C">
              <w:rPr>
                <w:rFonts w:eastAsia="Calibri"/>
                <w:vertAlign w:val="superscript"/>
              </w:rPr>
              <w:t xml:space="preserve"> </w:t>
            </w:r>
            <w:r w:rsidR="002D415C">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st19.167</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5)</w:t>
            </w:r>
            <w:r w:rsidRPr="00EA035C">
              <w:rPr>
                <w:rFonts w:eastAsia="Calibri"/>
                <w:vertAlign w:val="superscript"/>
              </w:rPr>
              <w:t xml:space="preserve"> </w:t>
            </w:r>
            <w:r w:rsidR="002D415C">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st19.168</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6)</w:t>
            </w:r>
            <w:r w:rsidRPr="00EA035C">
              <w:rPr>
                <w:rFonts w:eastAsia="Calibri"/>
                <w:vertAlign w:val="superscript"/>
              </w:rPr>
              <w:t xml:space="preserve"> </w:t>
            </w:r>
            <w:r w:rsidR="002D415C">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st19.169</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7)</w:t>
            </w:r>
            <w:r w:rsidRPr="00EA035C">
              <w:rPr>
                <w:rFonts w:eastAsia="Calibri"/>
                <w:vertAlign w:val="superscript"/>
              </w:rPr>
              <w:t xml:space="preserve"> </w:t>
            </w:r>
            <w:r w:rsidR="002D415C">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st19.170</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8)</w:t>
            </w:r>
            <w:r w:rsidRPr="00EA035C">
              <w:rPr>
                <w:rFonts w:eastAsia="Calibri"/>
                <w:vertAlign w:val="superscript"/>
              </w:rPr>
              <w:t xml:space="preserve"> </w:t>
            </w:r>
            <w:r w:rsidR="002D415C">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st19.171</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9)</w:t>
            </w:r>
            <w:r w:rsidRPr="00EA035C">
              <w:rPr>
                <w:rFonts w:eastAsia="Calibri"/>
                <w:vertAlign w:val="superscript"/>
              </w:rPr>
              <w:t xml:space="preserve"> </w:t>
            </w:r>
            <w:r w:rsidR="002D415C">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st19.172</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10)</w:t>
            </w:r>
            <w:r w:rsidRPr="00EA035C">
              <w:rPr>
                <w:rFonts w:eastAsia="Calibri"/>
                <w:vertAlign w:val="superscript"/>
              </w:rPr>
              <w:t xml:space="preserve"> </w:t>
            </w:r>
            <w:r w:rsidR="002D415C">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st19.173</w:t>
            </w:r>
          </w:p>
        </w:tc>
        <w:tc>
          <w:tcPr>
            <w:tcW w:w="7479" w:type="dxa"/>
            <w:shd w:val="clear" w:color="auto" w:fill="auto"/>
          </w:tcPr>
          <w:p w:rsidR="00385080" w:rsidRPr="00EA035C" w:rsidRDefault="00385080" w:rsidP="00B02851">
            <w:pPr>
              <w:spacing w:line="235" w:lineRule="auto"/>
            </w:pPr>
            <w:r w:rsidRPr="00EA035C">
              <w:t>Лекарственная терапия при злокачественных новообразованиях</w:t>
            </w:r>
          </w:p>
          <w:p w:rsidR="00385080" w:rsidRPr="00EA035C" w:rsidRDefault="00385080" w:rsidP="00B02851">
            <w:pPr>
              <w:spacing w:line="235" w:lineRule="auto"/>
            </w:pPr>
            <w:r w:rsidRPr="00EA035C">
              <w:t>(кроме лимфоидной и кроветворной тканей), взрослые (уровень 11)</w:t>
            </w:r>
            <w:r w:rsidRPr="00EA035C">
              <w:rPr>
                <w:rFonts w:eastAsia="Calibri"/>
                <w:vertAlign w:val="superscript"/>
              </w:rPr>
              <w:t xml:space="preserve"> </w:t>
            </w:r>
            <w:r w:rsidR="002D415C">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st19.174</w:t>
            </w:r>
          </w:p>
        </w:tc>
        <w:tc>
          <w:tcPr>
            <w:tcW w:w="7479" w:type="dxa"/>
            <w:shd w:val="clear" w:color="auto" w:fill="auto"/>
          </w:tcPr>
          <w:p w:rsidR="00385080" w:rsidRPr="00EA035C" w:rsidRDefault="00385080" w:rsidP="00B02851">
            <w:pPr>
              <w:spacing w:line="235" w:lineRule="auto"/>
            </w:pPr>
            <w:r w:rsidRPr="00EA035C">
              <w:t>Лекарственная терапия при злокачественных новообразованиях</w:t>
            </w:r>
          </w:p>
          <w:p w:rsidR="00385080" w:rsidRPr="00EA035C" w:rsidRDefault="00385080" w:rsidP="00B02851">
            <w:pPr>
              <w:spacing w:line="235" w:lineRule="auto"/>
            </w:pPr>
            <w:r w:rsidRPr="00EA035C">
              <w:t>(кроме лимфоидной и кроветворной тканей), взрослые (уровень 12)</w:t>
            </w:r>
            <w:r w:rsidR="002D415C">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st19.175</w:t>
            </w:r>
          </w:p>
        </w:tc>
        <w:tc>
          <w:tcPr>
            <w:tcW w:w="7479" w:type="dxa"/>
            <w:shd w:val="clear" w:color="auto" w:fill="auto"/>
          </w:tcPr>
          <w:p w:rsidR="00385080" w:rsidRPr="00EA035C" w:rsidRDefault="00385080" w:rsidP="00B02851">
            <w:pPr>
              <w:spacing w:line="235" w:lineRule="auto"/>
            </w:pPr>
            <w:r w:rsidRPr="00EA035C">
              <w:t>Лекарственная терапия при злокачественных новообразованиях</w:t>
            </w:r>
          </w:p>
          <w:p w:rsidR="00385080" w:rsidRPr="00EA035C" w:rsidRDefault="00385080" w:rsidP="00B02851">
            <w:pPr>
              <w:spacing w:line="235" w:lineRule="auto"/>
            </w:pPr>
            <w:r w:rsidRPr="00EA035C">
              <w:t>(кроме лимфоидной и кроветворной тканей), взрослые (уровень 13)</w:t>
            </w:r>
            <w:r w:rsidRPr="00EA035C">
              <w:rPr>
                <w:rFonts w:eastAsia="Calibri"/>
                <w:vertAlign w:val="superscript"/>
              </w:rPr>
              <w:t xml:space="preserve"> </w:t>
            </w:r>
            <w:r w:rsidR="002D415C">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st19.176</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w:t>
            </w:r>
          </w:p>
          <w:p w:rsidR="00385080" w:rsidRPr="00EA035C" w:rsidRDefault="00385080" w:rsidP="00B02851">
            <w:pPr>
              <w:spacing w:line="235" w:lineRule="auto"/>
              <w:rPr>
                <w:rFonts w:eastAsia="Calibri"/>
              </w:rPr>
            </w:pPr>
            <w:r w:rsidRPr="00EA035C">
              <w:rPr>
                <w:rFonts w:eastAsia="Calibri"/>
              </w:rPr>
              <w:t>(кроме лимфоидной и кроветворной тканей), взрослые (уровень 14)</w:t>
            </w:r>
            <w:r w:rsidRPr="00EA035C">
              <w:rPr>
                <w:rFonts w:eastAsia="Calibri"/>
                <w:vertAlign w:val="superscript"/>
              </w:rPr>
              <w:t xml:space="preserve"> </w:t>
            </w:r>
            <w:r w:rsidR="00E86BC5">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st19.177</w:t>
            </w:r>
          </w:p>
        </w:tc>
        <w:tc>
          <w:tcPr>
            <w:tcW w:w="7479" w:type="dxa"/>
            <w:shd w:val="clear" w:color="auto" w:fill="auto"/>
          </w:tcPr>
          <w:p w:rsidR="00385080" w:rsidRPr="00EA035C" w:rsidRDefault="00385080" w:rsidP="00B02851">
            <w:pPr>
              <w:spacing w:line="235" w:lineRule="auto"/>
            </w:pPr>
            <w:r w:rsidRPr="00EA035C">
              <w:t>Лекарственная терапия при злокачественных новообразованиях</w:t>
            </w:r>
          </w:p>
          <w:p w:rsidR="00385080" w:rsidRPr="00EA035C" w:rsidRDefault="00385080" w:rsidP="00B02851">
            <w:pPr>
              <w:spacing w:line="235" w:lineRule="auto"/>
            </w:pPr>
            <w:r w:rsidRPr="00EA035C">
              <w:t>(кроме лимфоидной и кроветворной тканей), взрослые (уровень 15)</w:t>
            </w:r>
            <w:r w:rsidRPr="00EA035C">
              <w:rPr>
                <w:rFonts w:eastAsia="Calibri"/>
                <w:vertAlign w:val="superscript"/>
              </w:rPr>
              <w:t xml:space="preserve"> </w:t>
            </w:r>
            <w:r w:rsidR="00E86BC5">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st19.178</w:t>
            </w:r>
          </w:p>
        </w:tc>
        <w:tc>
          <w:tcPr>
            <w:tcW w:w="7479" w:type="dxa"/>
            <w:shd w:val="clear" w:color="auto" w:fill="auto"/>
          </w:tcPr>
          <w:p w:rsidR="00385080" w:rsidRPr="00EA035C" w:rsidRDefault="00385080" w:rsidP="00B02851">
            <w:pPr>
              <w:spacing w:line="235" w:lineRule="auto"/>
            </w:pPr>
            <w:r w:rsidRPr="00EA035C">
              <w:t>Лекарственная терапия при злокачественных новообразованиях</w:t>
            </w:r>
          </w:p>
          <w:p w:rsidR="00385080" w:rsidRPr="00EA035C" w:rsidRDefault="00385080" w:rsidP="00B02851">
            <w:pPr>
              <w:spacing w:line="235" w:lineRule="auto"/>
            </w:pPr>
            <w:r w:rsidRPr="00EA035C">
              <w:t>(кроме лимфоидной и кроветворной тканей), взрослые (уровень 16)</w:t>
            </w:r>
            <w:r w:rsidRPr="00EA035C">
              <w:rPr>
                <w:rFonts w:eastAsia="Calibri"/>
                <w:vertAlign w:val="superscript"/>
              </w:rPr>
              <w:t xml:space="preserve"> </w:t>
            </w:r>
            <w:r w:rsidR="00E86BC5">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st19.179</w:t>
            </w:r>
          </w:p>
        </w:tc>
        <w:tc>
          <w:tcPr>
            <w:tcW w:w="7479" w:type="dxa"/>
            <w:shd w:val="clear" w:color="auto" w:fill="auto"/>
          </w:tcPr>
          <w:p w:rsidR="00385080" w:rsidRPr="00EA035C" w:rsidRDefault="00385080" w:rsidP="00B02851">
            <w:pPr>
              <w:spacing w:line="235" w:lineRule="auto"/>
            </w:pPr>
            <w:r w:rsidRPr="00EA035C">
              <w:t>Лекарственная терапия при злокачественных новообразованиях</w:t>
            </w:r>
          </w:p>
          <w:p w:rsidR="00385080" w:rsidRPr="00EA035C" w:rsidRDefault="00385080" w:rsidP="00B02851">
            <w:pPr>
              <w:spacing w:line="235" w:lineRule="auto"/>
            </w:pPr>
            <w:r w:rsidRPr="00EA035C">
              <w:t>(кроме лимфоидной и кроветворной тканей), взрослые (уровень 17)</w:t>
            </w:r>
            <w:r w:rsidRPr="00EA035C">
              <w:rPr>
                <w:rFonts w:eastAsia="Calibri"/>
                <w:vertAlign w:val="superscript"/>
              </w:rPr>
              <w:t xml:space="preserve"> </w:t>
            </w:r>
            <w:r w:rsidR="00E86BC5">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st19.180</w:t>
            </w:r>
          </w:p>
        </w:tc>
        <w:tc>
          <w:tcPr>
            <w:tcW w:w="7479" w:type="dxa"/>
            <w:shd w:val="clear" w:color="auto" w:fill="auto"/>
          </w:tcPr>
          <w:p w:rsidR="00385080" w:rsidRPr="00EA035C" w:rsidRDefault="00385080" w:rsidP="00B02851">
            <w:pPr>
              <w:spacing w:line="235" w:lineRule="auto"/>
            </w:pPr>
            <w:r w:rsidRPr="00EA035C">
              <w:t>Лекарственная терапия при злокачественных новообразованиях</w:t>
            </w:r>
          </w:p>
          <w:p w:rsidR="00385080" w:rsidRPr="00EA035C" w:rsidRDefault="00385080" w:rsidP="00B02851">
            <w:pPr>
              <w:spacing w:line="235" w:lineRule="auto"/>
            </w:pPr>
            <w:r w:rsidRPr="00EA035C">
              <w:t>(кроме лимфоидной и кроветворной тканей), взрослые (уровень 18)</w:t>
            </w:r>
            <w:r w:rsidRPr="00EA035C">
              <w:rPr>
                <w:rFonts w:eastAsia="Calibri"/>
                <w:vertAlign w:val="superscript"/>
              </w:rPr>
              <w:t xml:space="preserve"> </w:t>
            </w:r>
            <w:r w:rsidR="00E86BC5">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st19.181</w:t>
            </w:r>
          </w:p>
        </w:tc>
        <w:tc>
          <w:tcPr>
            <w:tcW w:w="7479" w:type="dxa"/>
            <w:shd w:val="clear" w:color="auto" w:fill="auto"/>
          </w:tcPr>
          <w:p w:rsidR="00385080" w:rsidRPr="00EA035C" w:rsidRDefault="00385080" w:rsidP="00B02851">
            <w:pPr>
              <w:spacing w:line="235" w:lineRule="auto"/>
            </w:pPr>
            <w:r w:rsidRPr="00EA035C">
              <w:t>Лекарственная терапия при злокачественных новообразованиях</w:t>
            </w:r>
          </w:p>
          <w:p w:rsidR="00385080" w:rsidRPr="00EA035C" w:rsidRDefault="00385080" w:rsidP="00B02851">
            <w:pPr>
              <w:spacing w:line="235" w:lineRule="auto"/>
            </w:pPr>
            <w:r w:rsidRPr="00EA035C">
              <w:t>(кроме лимфоидной и кроветворной тканей), взрослые (уровень 19)</w:t>
            </w:r>
            <w:r w:rsidRPr="00EA035C">
              <w:rPr>
                <w:rFonts w:eastAsia="Calibri"/>
                <w:vertAlign w:val="superscript"/>
              </w:rPr>
              <w:t xml:space="preserve"> </w:t>
            </w:r>
            <w:r w:rsidR="00E86BC5">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st19.082</w:t>
            </w:r>
          </w:p>
        </w:tc>
        <w:tc>
          <w:tcPr>
            <w:tcW w:w="7479" w:type="dxa"/>
            <w:shd w:val="clear" w:color="auto" w:fill="auto"/>
          </w:tcPr>
          <w:p w:rsidR="00385080" w:rsidRPr="00EA035C" w:rsidRDefault="00385080" w:rsidP="00B02851">
            <w:pPr>
              <w:spacing w:line="235" w:lineRule="auto"/>
            </w:pPr>
            <w:r w:rsidRPr="00EA035C">
              <w:t>Лучевая терапия (уровень 8)</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tabs>
                <w:tab w:val="left" w:pos="709"/>
              </w:tabs>
              <w:spacing w:line="235" w:lineRule="auto"/>
            </w:pPr>
            <w:r w:rsidRPr="00EA035C">
              <w:t>st19.090</w:t>
            </w:r>
          </w:p>
        </w:tc>
        <w:tc>
          <w:tcPr>
            <w:tcW w:w="7479" w:type="dxa"/>
            <w:shd w:val="clear" w:color="auto" w:fill="auto"/>
          </w:tcPr>
          <w:p w:rsidR="00385080" w:rsidRPr="00EA035C" w:rsidRDefault="00385080" w:rsidP="00B02851">
            <w:pPr>
              <w:tabs>
                <w:tab w:val="left" w:pos="709"/>
              </w:tabs>
              <w:spacing w:line="235" w:lineRule="auto"/>
            </w:pPr>
            <w:r w:rsidRPr="00EA035C">
              <w:t>ЗНО лимфоидной и кроветворной тканей без специального противоопухолевого лечения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st19.094</w:t>
            </w:r>
          </w:p>
        </w:tc>
        <w:tc>
          <w:tcPr>
            <w:tcW w:w="7479" w:type="dxa"/>
            <w:shd w:val="clear" w:color="auto" w:fill="auto"/>
          </w:tcPr>
          <w:p w:rsidR="00385080" w:rsidRPr="00EA035C" w:rsidRDefault="00385080" w:rsidP="00B02851">
            <w:pPr>
              <w:spacing w:line="235" w:lineRule="auto"/>
            </w:pPr>
            <w:r w:rsidRPr="00EA035C">
              <w:t>ЗНО лимфоидной и кроветворной тканей, лекарственная терапия, взрослые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st19.097</w:t>
            </w:r>
          </w:p>
        </w:tc>
        <w:tc>
          <w:tcPr>
            <w:tcW w:w="7479" w:type="dxa"/>
            <w:shd w:val="clear" w:color="auto" w:fill="auto"/>
          </w:tcPr>
          <w:p w:rsidR="00385080" w:rsidRPr="00EA035C" w:rsidRDefault="00385080" w:rsidP="00B02851">
            <w:pPr>
              <w:spacing w:line="235" w:lineRule="auto"/>
            </w:pPr>
            <w:r w:rsidRPr="00EA035C">
              <w:t>ЗНО лимфоидной и кроветворной тканей, лекарственная терапия с применением отдельных препаратов (по перечню), взрослые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st19.100</w:t>
            </w:r>
          </w:p>
        </w:tc>
        <w:tc>
          <w:tcPr>
            <w:tcW w:w="7479" w:type="dxa"/>
            <w:shd w:val="clear" w:color="auto" w:fill="auto"/>
          </w:tcPr>
          <w:p w:rsidR="00385080" w:rsidRPr="00EA035C" w:rsidRDefault="00385080" w:rsidP="00B02851">
            <w:pPr>
              <w:spacing w:line="235" w:lineRule="auto"/>
            </w:pPr>
            <w:r w:rsidRPr="00EA035C">
              <w:t>ЗНО лимфоидной и кроветворной тканей, лекарственная терапия с применением отдельных препаратов (по перечню), взрослые (уровень 4)</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st20.005</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органе слуха, придаточных пазухах носа и верхних дыхательных путях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st20.006</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органе слуха, придаточных пазухах носа и верхних дыхательных путях (уровень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st20.010</w:t>
            </w:r>
          </w:p>
        </w:tc>
        <w:tc>
          <w:tcPr>
            <w:tcW w:w="7479" w:type="dxa"/>
            <w:shd w:val="clear" w:color="auto" w:fill="auto"/>
          </w:tcPr>
          <w:p w:rsidR="00385080" w:rsidRPr="00EA035C" w:rsidRDefault="00385080" w:rsidP="00B02851">
            <w:pPr>
              <w:spacing w:line="235" w:lineRule="auto"/>
            </w:pPr>
            <w:r w:rsidRPr="00EA035C">
              <w:t>Замена речевого процессора</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st21.001</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органе зрения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st21.002</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органе зрения (уровень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st21.003</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органе зрения (уровень 3)</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st21.004</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органе зрения (уровень 4)</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st21.005</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органе зрения (уровень 5)</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st21.006</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органе зрения (уровень 6)</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st21.009</w:t>
            </w:r>
          </w:p>
        </w:tc>
        <w:tc>
          <w:tcPr>
            <w:tcW w:w="7479" w:type="dxa"/>
            <w:shd w:val="clear" w:color="auto" w:fill="auto"/>
          </w:tcPr>
          <w:p w:rsidR="00385080" w:rsidRPr="00EA035C" w:rsidRDefault="00385080" w:rsidP="00B02851">
            <w:pPr>
              <w:autoSpaceDE w:val="0"/>
              <w:autoSpaceDN w:val="0"/>
              <w:adjustRightInd w:val="0"/>
              <w:spacing w:line="235" w:lineRule="auto"/>
            </w:pPr>
            <w:r w:rsidRPr="00EA035C">
              <w:t>Операции на органе зрения (</w:t>
            </w:r>
            <w:proofErr w:type="spellStart"/>
            <w:r w:rsidRPr="00EA035C">
              <w:t>факоэмульсификация</w:t>
            </w:r>
            <w:proofErr w:type="spellEnd"/>
            <w:r w:rsidRPr="00EA035C">
              <w:t xml:space="preserve"> с имплантацией ИОЛ)</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st21.0</w:t>
            </w:r>
            <w:r w:rsidRPr="00EA035C">
              <w:rPr>
                <w:rFonts w:eastAsia="Calibri"/>
                <w:lang w:val="en-US"/>
              </w:rPr>
              <w:t>10</w:t>
            </w:r>
          </w:p>
        </w:tc>
        <w:tc>
          <w:tcPr>
            <w:tcW w:w="7479" w:type="dxa"/>
            <w:shd w:val="clear" w:color="auto" w:fill="auto"/>
          </w:tcPr>
          <w:p w:rsidR="00385080" w:rsidRPr="00AF641B" w:rsidRDefault="00385080" w:rsidP="00B02851">
            <w:pPr>
              <w:autoSpaceDE w:val="0"/>
              <w:autoSpaceDN w:val="0"/>
              <w:adjustRightInd w:val="0"/>
              <w:spacing w:line="235" w:lineRule="auto"/>
              <w:rPr>
                <w:rFonts w:eastAsiaTheme="minorHAnsi"/>
                <w:lang w:val="en-US" w:eastAsia="en-US"/>
              </w:rPr>
            </w:pPr>
            <w:proofErr w:type="spellStart"/>
            <w:r w:rsidRPr="00EA035C">
              <w:rPr>
                <w:rFonts w:eastAsiaTheme="minorHAnsi"/>
                <w:lang w:eastAsia="en-US"/>
              </w:rPr>
              <w:t>Интравитреальное</w:t>
            </w:r>
            <w:proofErr w:type="spellEnd"/>
            <w:r w:rsidRPr="00EA035C">
              <w:rPr>
                <w:rFonts w:eastAsiaTheme="minorHAnsi"/>
                <w:lang w:eastAsia="en-US"/>
              </w:rPr>
              <w:t xml:space="preserve"> введение лека</w:t>
            </w:r>
            <w:r w:rsidR="00AF641B">
              <w:rPr>
                <w:rFonts w:eastAsiaTheme="minorHAnsi"/>
                <w:lang w:eastAsia="en-US"/>
              </w:rPr>
              <w:t>рственных препаратов</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st25.004</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 xml:space="preserve">Диагностическое обследование </w:t>
            </w:r>
            <w:proofErr w:type="gramStart"/>
            <w:r w:rsidRPr="00EA035C">
              <w:rPr>
                <w:rFonts w:eastAsia="Calibri"/>
              </w:rPr>
              <w:t>сердечно-сосудистой</w:t>
            </w:r>
            <w:proofErr w:type="gramEnd"/>
            <w:r w:rsidRPr="00EA035C">
              <w:rPr>
                <w:rFonts w:eastAsia="Calibri"/>
              </w:rPr>
              <w:t xml:space="preserve"> системы</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st27.012</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Отравления и другие воздействия внешних причин</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st30.006</w:t>
            </w:r>
          </w:p>
        </w:tc>
        <w:tc>
          <w:tcPr>
            <w:tcW w:w="7479" w:type="dxa"/>
            <w:shd w:val="clear" w:color="auto" w:fill="auto"/>
          </w:tcPr>
          <w:p w:rsidR="00385080" w:rsidRPr="00EA035C" w:rsidRDefault="00385080" w:rsidP="00B02851">
            <w:pPr>
              <w:spacing w:line="235" w:lineRule="auto"/>
            </w:pPr>
            <w:r w:rsidRPr="00EA035C">
              <w:t>Операции на мужских половых органах, взрослые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st30.010</w:t>
            </w:r>
          </w:p>
        </w:tc>
        <w:tc>
          <w:tcPr>
            <w:tcW w:w="7479" w:type="dxa"/>
            <w:shd w:val="clear" w:color="auto" w:fill="auto"/>
          </w:tcPr>
          <w:p w:rsidR="00385080" w:rsidRPr="00EA035C" w:rsidRDefault="00385080" w:rsidP="00B02851">
            <w:pPr>
              <w:spacing w:line="235" w:lineRule="auto"/>
            </w:pPr>
            <w:r w:rsidRPr="00EA035C">
              <w:t>Операции на почке и мочевыделительной системе, взрослые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st30.011</w:t>
            </w:r>
          </w:p>
        </w:tc>
        <w:tc>
          <w:tcPr>
            <w:tcW w:w="7479" w:type="dxa"/>
            <w:shd w:val="clear" w:color="auto" w:fill="auto"/>
          </w:tcPr>
          <w:p w:rsidR="00385080" w:rsidRPr="00EA035C" w:rsidRDefault="00385080" w:rsidP="00B02851">
            <w:pPr>
              <w:spacing w:line="235" w:lineRule="auto"/>
            </w:pPr>
            <w:r w:rsidRPr="00EA035C">
              <w:t>Операции на почке и мочевыделительной системе, взрослые (уровень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st30.012</w:t>
            </w:r>
          </w:p>
        </w:tc>
        <w:tc>
          <w:tcPr>
            <w:tcW w:w="7479" w:type="dxa"/>
            <w:shd w:val="clear" w:color="auto" w:fill="auto"/>
          </w:tcPr>
          <w:p w:rsidR="00385080" w:rsidRPr="00EA035C" w:rsidRDefault="00385080" w:rsidP="00B02851">
            <w:pPr>
              <w:spacing w:line="235" w:lineRule="auto"/>
            </w:pPr>
            <w:r w:rsidRPr="00EA035C">
              <w:t>Операции на почке и мочевыделительной системе, взрослые (уровень 3)</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st30.014</w:t>
            </w:r>
          </w:p>
        </w:tc>
        <w:tc>
          <w:tcPr>
            <w:tcW w:w="7479" w:type="dxa"/>
            <w:shd w:val="clear" w:color="auto" w:fill="auto"/>
          </w:tcPr>
          <w:p w:rsidR="00385080" w:rsidRPr="00EA035C" w:rsidRDefault="00385080" w:rsidP="00B02851">
            <w:pPr>
              <w:spacing w:line="235" w:lineRule="auto"/>
            </w:pPr>
            <w:r w:rsidRPr="00EA035C">
              <w:t>Операции на почке и мочевыделительной системе, взрослые (уровень 5)</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st30.016</w:t>
            </w:r>
          </w:p>
        </w:tc>
        <w:tc>
          <w:tcPr>
            <w:tcW w:w="7479" w:type="dxa"/>
            <w:shd w:val="clear" w:color="auto" w:fill="auto"/>
          </w:tcPr>
          <w:p w:rsidR="00385080" w:rsidRPr="00EA035C" w:rsidRDefault="00385080" w:rsidP="00B02851">
            <w:pPr>
              <w:spacing w:line="235" w:lineRule="auto"/>
            </w:pPr>
            <w:r w:rsidRPr="00EA035C">
              <w:t>Операции на почке и мочевыделительной системе, взрослые (уровень 7)</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st31.017</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 xml:space="preserve">Доброкачественные новообразования, новообразования </w:t>
            </w:r>
            <w:proofErr w:type="spellStart"/>
            <w:r w:rsidRPr="00EA035C">
              <w:rPr>
                <w:rFonts w:eastAsia="Calibri"/>
              </w:rPr>
              <w:t>in</w:t>
            </w:r>
            <w:proofErr w:type="spellEnd"/>
            <w:r w:rsidRPr="00EA035C">
              <w:rPr>
                <w:rFonts w:eastAsia="Calibri"/>
              </w:rPr>
              <w:t xml:space="preserve"> </w:t>
            </w:r>
            <w:proofErr w:type="spellStart"/>
            <w:r w:rsidRPr="00EA035C">
              <w:rPr>
                <w:rFonts w:eastAsia="Calibri"/>
              </w:rPr>
              <w:t>situ</w:t>
            </w:r>
            <w:proofErr w:type="spellEnd"/>
            <w:r w:rsidRPr="00EA035C">
              <w:rPr>
                <w:rFonts w:eastAsia="Calibri"/>
              </w:rPr>
              <w:t xml:space="preserve"> кожи, жировой ткани и другие болезни кожи</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st32.002</w:t>
            </w:r>
          </w:p>
        </w:tc>
        <w:tc>
          <w:tcPr>
            <w:tcW w:w="7479" w:type="dxa"/>
            <w:shd w:val="clear" w:color="auto" w:fill="auto"/>
          </w:tcPr>
          <w:p w:rsidR="00385080" w:rsidRPr="00EA035C" w:rsidRDefault="00385080" w:rsidP="00B02851">
            <w:pPr>
              <w:spacing w:line="235" w:lineRule="auto"/>
            </w:pPr>
            <w:r w:rsidRPr="00EA035C">
              <w:t>Операции на желчном пузыре и желчевыводящих путях (уровень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st32.016</w:t>
            </w:r>
          </w:p>
        </w:tc>
        <w:tc>
          <w:tcPr>
            <w:tcW w:w="7479" w:type="dxa"/>
            <w:shd w:val="clear" w:color="auto" w:fill="auto"/>
          </w:tcPr>
          <w:p w:rsidR="00385080" w:rsidRPr="00EA035C" w:rsidRDefault="00385080" w:rsidP="00B02851">
            <w:pPr>
              <w:spacing w:line="235" w:lineRule="auto"/>
            </w:pPr>
            <w:r w:rsidRPr="00EA035C">
              <w:t>Другие операции на органах брюшной полости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t>st32.020</w:t>
            </w:r>
          </w:p>
        </w:tc>
        <w:tc>
          <w:tcPr>
            <w:tcW w:w="7479" w:type="dxa"/>
            <w:shd w:val="clear" w:color="auto" w:fill="auto"/>
          </w:tcPr>
          <w:p w:rsidR="00385080" w:rsidRPr="00EA035C" w:rsidRDefault="00385080" w:rsidP="00B02851">
            <w:pPr>
              <w:autoSpaceDE w:val="0"/>
              <w:autoSpaceDN w:val="0"/>
              <w:adjustRightInd w:val="0"/>
              <w:spacing w:line="235" w:lineRule="auto"/>
              <w:rPr>
                <w:rFonts w:eastAsiaTheme="minorHAnsi"/>
                <w:lang w:eastAsia="en-US"/>
              </w:rPr>
            </w:pPr>
            <w:r w:rsidRPr="00EA035C">
              <w:rPr>
                <w:rFonts w:eastAsiaTheme="minorHAnsi"/>
                <w:lang w:eastAsia="en-US"/>
              </w:rPr>
              <w:t>Другие операции на органах брюшной полости (уровень 4)</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t>st32.021</w:t>
            </w:r>
          </w:p>
        </w:tc>
        <w:tc>
          <w:tcPr>
            <w:tcW w:w="7479" w:type="dxa"/>
            <w:shd w:val="clear" w:color="auto" w:fill="auto"/>
          </w:tcPr>
          <w:p w:rsidR="00385080" w:rsidRPr="00EA035C" w:rsidRDefault="00385080" w:rsidP="00B02851">
            <w:pPr>
              <w:autoSpaceDE w:val="0"/>
              <w:autoSpaceDN w:val="0"/>
              <w:adjustRightInd w:val="0"/>
              <w:spacing w:line="235" w:lineRule="auto"/>
              <w:rPr>
                <w:rFonts w:eastAsiaTheme="minorHAnsi"/>
                <w:lang w:eastAsia="en-US"/>
              </w:rPr>
            </w:pPr>
            <w:r w:rsidRPr="00EA035C">
              <w:rPr>
                <w:rFonts w:eastAsiaTheme="minorHAnsi"/>
                <w:lang w:eastAsia="en-US"/>
              </w:rPr>
              <w:t>Другие операции на органах брюшной полости (уровень 5)</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st34.002</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Операции на органах полости рта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st36.001</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Комплексное лечение с применением препаратов иммуноглобулина</w:t>
            </w:r>
            <w:proofErr w:type="gramStart"/>
            <w:r w:rsidR="001D4618">
              <w:rPr>
                <w:rFonts w:eastAsia="Calibri"/>
                <w:vertAlign w:val="superscript"/>
              </w:rPr>
              <w:t>2</w:t>
            </w:r>
            <w:proofErr w:type="gramEnd"/>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rPr>
                <w:rFonts w:eastAsia="Calibri"/>
              </w:rPr>
            </w:pPr>
            <w:r w:rsidRPr="007D782A">
              <w:rPr>
                <w:rFonts w:eastAsia="Calibri"/>
              </w:rPr>
              <w:t>st36.007</w:t>
            </w:r>
          </w:p>
        </w:tc>
        <w:tc>
          <w:tcPr>
            <w:tcW w:w="7479" w:type="dxa"/>
            <w:shd w:val="clear" w:color="auto" w:fill="auto"/>
          </w:tcPr>
          <w:p w:rsidR="00385080" w:rsidRPr="007D782A" w:rsidRDefault="00385080" w:rsidP="00B02851">
            <w:pPr>
              <w:spacing w:line="235" w:lineRule="auto"/>
            </w:pPr>
            <w:r w:rsidRPr="007D782A">
              <w:t>Установка, замена, заправка помп для лекарственных препаратов</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rPr>
                <w:rFonts w:eastAsia="Calibri"/>
              </w:rPr>
            </w:pPr>
            <w:r w:rsidRPr="007D782A">
              <w:t>st36.009</w:t>
            </w:r>
          </w:p>
        </w:tc>
        <w:tc>
          <w:tcPr>
            <w:tcW w:w="7479" w:type="dxa"/>
            <w:shd w:val="clear" w:color="auto" w:fill="auto"/>
          </w:tcPr>
          <w:p w:rsidR="00385080" w:rsidRPr="007D782A" w:rsidRDefault="00385080" w:rsidP="00B02851">
            <w:pPr>
              <w:spacing w:line="235" w:lineRule="auto"/>
            </w:pPr>
            <w:proofErr w:type="spellStart"/>
            <w:r w:rsidRPr="007D782A">
              <w:t>Реинфузия</w:t>
            </w:r>
            <w:proofErr w:type="spellEnd"/>
            <w:r w:rsidRPr="007D782A">
              <w:t xml:space="preserve"> </w:t>
            </w:r>
            <w:proofErr w:type="spellStart"/>
            <w:r w:rsidRPr="007D782A">
              <w:t>аутокрови</w:t>
            </w:r>
            <w:proofErr w:type="spellEnd"/>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rPr>
                <w:rFonts w:eastAsia="Calibri"/>
              </w:rPr>
            </w:pPr>
            <w:r w:rsidRPr="007D782A">
              <w:t>st36.010</w:t>
            </w:r>
          </w:p>
        </w:tc>
        <w:tc>
          <w:tcPr>
            <w:tcW w:w="7479" w:type="dxa"/>
            <w:shd w:val="clear" w:color="auto" w:fill="auto"/>
          </w:tcPr>
          <w:p w:rsidR="00385080" w:rsidRPr="007D782A" w:rsidRDefault="00385080" w:rsidP="00B02851">
            <w:pPr>
              <w:spacing w:line="235" w:lineRule="auto"/>
            </w:pPr>
            <w:r w:rsidRPr="007D782A">
              <w:t xml:space="preserve">Баллонная внутриаортальная </w:t>
            </w:r>
            <w:proofErr w:type="spellStart"/>
            <w:r w:rsidRPr="007D782A">
              <w:t>контрпульсация</w:t>
            </w:r>
            <w:proofErr w:type="spellEnd"/>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rPr>
                <w:rFonts w:eastAsia="Calibri"/>
              </w:rPr>
            </w:pPr>
            <w:r w:rsidRPr="007D782A">
              <w:t>st36.011</w:t>
            </w:r>
          </w:p>
        </w:tc>
        <w:tc>
          <w:tcPr>
            <w:tcW w:w="7479" w:type="dxa"/>
            <w:shd w:val="clear" w:color="auto" w:fill="auto"/>
          </w:tcPr>
          <w:p w:rsidR="00385080" w:rsidRPr="007D782A" w:rsidRDefault="00385080" w:rsidP="00B02851">
            <w:pPr>
              <w:spacing w:line="235" w:lineRule="auto"/>
            </w:pPr>
            <w:r w:rsidRPr="007D782A">
              <w:t xml:space="preserve">Экстракорпоральная мембранная </w:t>
            </w:r>
            <w:proofErr w:type="spellStart"/>
            <w:r w:rsidRPr="007D782A">
              <w:t>оксигенация</w:t>
            </w:r>
            <w:proofErr w:type="spellEnd"/>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st36.024</w:t>
            </w:r>
          </w:p>
        </w:tc>
        <w:tc>
          <w:tcPr>
            <w:tcW w:w="7479" w:type="dxa"/>
            <w:shd w:val="clear" w:color="auto" w:fill="auto"/>
          </w:tcPr>
          <w:p w:rsidR="00385080" w:rsidRPr="007D782A" w:rsidRDefault="00385080" w:rsidP="00B02851">
            <w:pPr>
              <w:autoSpaceDE w:val="0"/>
              <w:autoSpaceDN w:val="0"/>
              <w:adjustRightInd w:val="0"/>
              <w:spacing w:line="235" w:lineRule="auto"/>
            </w:pPr>
            <w:proofErr w:type="spellStart"/>
            <w:r w:rsidRPr="007D782A">
              <w:t>Радиойодтерапия</w:t>
            </w:r>
            <w:proofErr w:type="spellEnd"/>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st36.025</w:t>
            </w:r>
          </w:p>
        </w:tc>
        <w:tc>
          <w:tcPr>
            <w:tcW w:w="7479" w:type="dxa"/>
            <w:shd w:val="clear" w:color="auto" w:fill="auto"/>
          </w:tcPr>
          <w:p w:rsidR="00385080" w:rsidRPr="007D782A" w:rsidRDefault="00385080" w:rsidP="00B02851">
            <w:pPr>
              <w:autoSpaceDE w:val="0"/>
              <w:autoSpaceDN w:val="0"/>
              <w:adjustRightInd w:val="0"/>
              <w:spacing w:line="235" w:lineRule="auto"/>
            </w:pPr>
            <w:r w:rsidRPr="007D782A">
              <w:t>Проведение иммунизации против респираторно-синцитиальной вирусной инфекции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st36.026</w:t>
            </w:r>
          </w:p>
        </w:tc>
        <w:tc>
          <w:tcPr>
            <w:tcW w:w="7479" w:type="dxa"/>
            <w:shd w:val="clear" w:color="auto" w:fill="auto"/>
          </w:tcPr>
          <w:p w:rsidR="00385080" w:rsidRPr="007D782A" w:rsidRDefault="00385080" w:rsidP="00B02851">
            <w:pPr>
              <w:autoSpaceDE w:val="0"/>
              <w:autoSpaceDN w:val="0"/>
              <w:adjustRightInd w:val="0"/>
              <w:spacing w:line="235" w:lineRule="auto"/>
            </w:pPr>
            <w:r w:rsidRPr="007D782A">
              <w:t>Проведение иммунизации против респираторно-синцитиальной вирусной инфекции (уровень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st36.028</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1)</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st36.029</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2)</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st36.030</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3)</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st36.031</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4)</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st36.032</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5)</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st36.033</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6)</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st36.034</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7)</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st36.035</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8)</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st36.036</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9)</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st36.037</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10)</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st36.038</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11)</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D782A" w:rsidRDefault="00385080" w:rsidP="00B02851">
            <w:pPr>
              <w:spacing w:line="235" w:lineRule="auto"/>
            </w:pPr>
            <w:r w:rsidRPr="007D782A">
              <w:t>st36.039</w:t>
            </w:r>
          </w:p>
        </w:tc>
        <w:tc>
          <w:tcPr>
            <w:tcW w:w="7479" w:type="dxa"/>
            <w:shd w:val="clear" w:color="auto" w:fill="auto"/>
            <w:vAlign w:val="center"/>
          </w:tcPr>
          <w:p w:rsidR="00385080" w:rsidRPr="007D782A" w:rsidRDefault="00385080" w:rsidP="00B02851">
            <w:pPr>
              <w:spacing w:line="235" w:lineRule="auto"/>
            </w:pPr>
            <w:r w:rsidRPr="007D782A">
              <w:t>Лечение с применением генно-инженерных биологических препаратов и селективных иммунодепрессантов (уровень 12)</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14DB3" w:rsidRDefault="00385080" w:rsidP="00B02851">
            <w:pPr>
              <w:spacing w:line="235" w:lineRule="auto"/>
            </w:pPr>
            <w:r w:rsidRPr="00714DB3">
              <w:t>st36.040</w:t>
            </w:r>
          </w:p>
        </w:tc>
        <w:tc>
          <w:tcPr>
            <w:tcW w:w="7479" w:type="dxa"/>
            <w:shd w:val="clear" w:color="auto" w:fill="auto"/>
            <w:vAlign w:val="center"/>
          </w:tcPr>
          <w:p w:rsidR="00385080" w:rsidRPr="00714DB3" w:rsidRDefault="00385080" w:rsidP="00B02851">
            <w:pPr>
              <w:spacing w:line="235" w:lineRule="auto"/>
            </w:pPr>
            <w:r w:rsidRPr="00714DB3">
              <w:t>Лечение с применением генно-инженерных биологических препаратов и селективных иммунодепрессантов (уровень 13)</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714DB3" w:rsidRDefault="00385080" w:rsidP="00B02851">
            <w:pPr>
              <w:spacing w:line="235" w:lineRule="auto"/>
            </w:pPr>
            <w:r w:rsidRPr="00714DB3">
              <w:t>st36.041</w:t>
            </w:r>
          </w:p>
        </w:tc>
        <w:tc>
          <w:tcPr>
            <w:tcW w:w="7479" w:type="dxa"/>
            <w:shd w:val="clear" w:color="auto" w:fill="auto"/>
            <w:vAlign w:val="center"/>
          </w:tcPr>
          <w:p w:rsidR="00385080" w:rsidRPr="00714DB3" w:rsidRDefault="00385080" w:rsidP="00B02851">
            <w:pPr>
              <w:spacing w:line="235" w:lineRule="auto"/>
            </w:pPr>
            <w:r w:rsidRPr="00714DB3">
              <w:t>Лечение с применением генно-инженерных биологических препаратов и селективных иммунодепрессантов (уровень 14)</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pPr>
            <w:r w:rsidRPr="00BD785E">
              <w:t>st36.042</w:t>
            </w:r>
          </w:p>
        </w:tc>
        <w:tc>
          <w:tcPr>
            <w:tcW w:w="7479" w:type="dxa"/>
            <w:shd w:val="clear" w:color="auto" w:fill="auto"/>
            <w:vAlign w:val="center"/>
          </w:tcPr>
          <w:p w:rsidR="00385080" w:rsidRPr="00BD785E" w:rsidRDefault="00385080" w:rsidP="00B02851">
            <w:pPr>
              <w:spacing w:line="235" w:lineRule="auto"/>
            </w:pPr>
            <w:r w:rsidRPr="00BD785E">
              <w:t>Лечение с применением генно-инженерных биологических препаратов и селективных иммунодепрессантов (уровень 15)</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st36.043</w:t>
            </w:r>
          </w:p>
        </w:tc>
        <w:tc>
          <w:tcPr>
            <w:tcW w:w="7479" w:type="dxa"/>
            <w:shd w:val="clear" w:color="auto" w:fill="auto"/>
            <w:vAlign w:val="center"/>
          </w:tcPr>
          <w:p w:rsidR="00385080" w:rsidRPr="00BD785E" w:rsidRDefault="00385080" w:rsidP="00B02851">
            <w:pPr>
              <w:spacing w:line="235" w:lineRule="auto"/>
            </w:pPr>
            <w:r w:rsidRPr="00BD785E">
              <w:t>Лечение с применением генно-инженерных биологических препаратов и селективных иммунодепрессантов (уровень 16)</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pPr>
            <w:r w:rsidRPr="00BD785E">
              <w:t>st36.044</w:t>
            </w:r>
          </w:p>
        </w:tc>
        <w:tc>
          <w:tcPr>
            <w:tcW w:w="7479" w:type="dxa"/>
            <w:shd w:val="clear" w:color="auto" w:fill="auto"/>
            <w:vAlign w:val="center"/>
          </w:tcPr>
          <w:p w:rsidR="00385080" w:rsidRPr="00BD785E" w:rsidRDefault="00385080" w:rsidP="00B02851">
            <w:pPr>
              <w:spacing w:line="235" w:lineRule="auto"/>
            </w:pPr>
            <w:r w:rsidRPr="00BD785E">
              <w:t>Лечение с применением генно-инженерных биологических препаратов и селективных иммунодепрессантов (уровень 17)</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pPr>
            <w:r w:rsidRPr="00BD785E">
              <w:t>st36.045</w:t>
            </w:r>
          </w:p>
        </w:tc>
        <w:tc>
          <w:tcPr>
            <w:tcW w:w="7479" w:type="dxa"/>
            <w:shd w:val="clear" w:color="auto" w:fill="auto"/>
            <w:vAlign w:val="center"/>
          </w:tcPr>
          <w:p w:rsidR="00385080" w:rsidRPr="00BD785E" w:rsidRDefault="00385080" w:rsidP="00B02851">
            <w:pPr>
              <w:spacing w:line="235" w:lineRule="auto"/>
            </w:pPr>
            <w:r w:rsidRPr="00BD785E">
              <w:t>Лечение с применением генно-инженерных биологических препаратов и селективных иммунодепрессантов (уровень 18)</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pPr>
            <w:r w:rsidRPr="00BD785E">
              <w:t>st36.046</w:t>
            </w:r>
          </w:p>
        </w:tc>
        <w:tc>
          <w:tcPr>
            <w:tcW w:w="7479" w:type="dxa"/>
            <w:shd w:val="clear" w:color="auto" w:fill="auto"/>
            <w:vAlign w:val="center"/>
          </w:tcPr>
          <w:p w:rsidR="00385080" w:rsidRPr="00BD785E" w:rsidRDefault="00385080" w:rsidP="00B02851">
            <w:pPr>
              <w:spacing w:line="235" w:lineRule="auto"/>
            </w:pPr>
            <w:r w:rsidRPr="00BD785E">
              <w:t>Лечение с применением генно-инженерных биологических препаратов и селективных иммунодепрессантов (уровень 19)</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pPr>
            <w:r w:rsidRPr="00BD785E">
              <w:t>st36.047</w:t>
            </w:r>
          </w:p>
        </w:tc>
        <w:tc>
          <w:tcPr>
            <w:tcW w:w="7479" w:type="dxa"/>
            <w:shd w:val="clear" w:color="auto" w:fill="auto"/>
            <w:vAlign w:val="center"/>
          </w:tcPr>
          <w:p w:rsidR="00385080" w:rsidRPr="00BD785E" w:rsidRDefault="00385080" w:rsidP="00B02851">
            <w:pPr>
              <w:spacing w:line="235" w:lineRule="auto"/>
            </w:pPr>
            <w:r w:rsidRPr="00BD785E">
              <w:t>Лечение с применением генно-инженерных биологических препаратов и селективных иммунодепрессантов (уровень 20)</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pPr>
            <w:r w:rsidRPr="00EA035C">
              <w:t>st36.048</w:t>
            </w:r>
          </w:p>
        </w:tc>
        <w:tc>
          <w:tcPr>
            <w:tcW w:w="7479" w:type="dxa"/>
            <w:shd w:val="clear" w:color="auto" w:fill="auto"/>
          </w:tcPr>
          <w:p w:rsidR="00385080" w:rsidRPr="00EA035C" w:rsidRDefault="00385080" w:rsidP="00B02851">
            <w:pPr>
              <w:autoSpaceDE w:val="0"/>
              <w:autoSpaceDN w:val="0"/>
              <w:adjustRightInd w:val="0"/>
              <w:spacing w:line="235" w:lineRule="auto"/>
              <w:rPr>
                <w:rFonts w:eastAsiaTheme="minorHAnsi"/>
                <w:lang w:eastAsia="en-US"/>
              </w:rPr>
            </w:pPr>
            <w:proofErr w:type="spellStart"/>
            <w:r w:rsidRPr="00EA035C">
              <w:rPr>
                <w:rFonts w:eastAsiaTheme="minorHAnsi"/>
                <w:lang w:eastAsia="en-US"/>
              </w:rPr>
              <w:t>Досуточная</w:t>
            </w:r>
            <w:proofErr w:type="spellEnd"/>
            <w:r w:rsidRPr="00EA035C">
              <w:rPr>
                <w:rFonts w:eastAsiaTheme="minorHAnsi"/>
                <w:lang w:eastAsia="en-US"/>
              </w:rPr>
              <w:t xml:space="preserve"> госпитализация в диагностических целях</w:t>
            </w:r>
          </w:p>
        </w:tc>
      </w:tr>
      <w:tr w:rsidR="00385080" w:rsidRPr="00057992" w:rsidTr="00145DBE">
        <w:trPr>
          <w:cantSplit/>
          <w:trHeight w:val="227"/>
          <w:jc w:val="center"/>
        </w:trPr>
        <w:tc>
          <w:tcPr>
            <w:tcW w:w="9701" w:type="dxa"/>
            <w:gridSpan w:val="3"/>
            <w:shd w:val="clear" w:color="auto" w:fill="auto"/>
          </w:tcPr>
          <w:p w:rsidR="00385080" w:rsidRPr="00BD785E" w:rsidRDefault="00385080" w:rsidP="00B02851">
            <w:pPr>
              <w:spacing w:line="235" w:lineRule="auto"/>
            </w:pPr>
            <w:r w:rsidRPr="00BD785E">
              <w:t>В условиях дневного стационара</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ds02.001</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Осложнения беременности, родов, послеродового периода</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pPr>
            <w:r w:rsidRPr="00BD785E">
              <w:t>ds02.006</w:t>
            </w:r>
          </w:p>
        </w:tc>
        <w:tc>
          <w:tcPr>
            <w:tcW w:w="7479" w:type="dxa"/>
            <w:shd w:val="clear" w:color="auto" w:fill="auto"/>
          </w:tcPr>
          <w:p w:rsidR="00385080" w:rsidRPr="00BD785E" w:rsidRDefault="00385080" w:rsidP="00B02851">
            <w:pPr>
              <w:spacing w:line="235" w:lineRule="auto"/>
            </w:pPr>
            <w:r w:rsidRPr="00BD785E">
              <w:t>Искусственное прерывание беременности (аборт)</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ds02.007</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Аборт медикаментозный</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lang w:val="en-US"/>
              </w:rPr>
            </w:pPr>
            <w:r w:rsidRPr="00BD785E">
              <w:rPr>
                <w:rFonts w:eastAsia="Calibri"/>
              </w:rPr>
              <w:t>ds02.00</w:t>
            </w:r>
            <w:r w:rsidRPr="00BD785E">
              <w:rPr>
                <w:rFonts w:eastAsia="Calibri"/>
                <w:lang w:val="en-US"/>
              </w:rPr>
              <w:t>8</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Экстракорпоральное оплодотворение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ds05.005</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Лекарственная терапия при доброкачественных заболеваниях крови и пузырном заносе</w:t>
            </w:r>
            <w:proofErr w:type="gramStart"/>
            <w:r w:rsidR="001D4618">
              <w:rPr>
                <w:rFonts w:eastAsia="Calibri"/>
                <w:vertAlign w:val="superscript"/>
              </w:rPr>
              <w:t>2</w:t>
            </w:r>
            <w:proofErr w:type="gramEnd"/>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ds08.001</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Лекарственная терапия при злокачественных новообразованиях других локализаций (кроме лимфоидной и кроветворной тканей), дети</w:t>
            </w:r>
            <w:proofErr w:type="gramStart"/>
            <w:r w:rsidR="001D4618">
              <w:rPr>
                <w:rFonts w:eastAsia="Calibri"/>
                <w:vertAlign w:val="superscript"/>
              </w:rPr>
              <w:t>2</w:t>
            </w:r>
            <w:proofErr w:type="gramEnd"/>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lang w:val="en-US"/>
              </w:rPr>
            </w:pPr>
            <w:r w:rsidRPr="00BD785E">
              <w:rPr>
                <w:rFonts w:eastAsia="Calibri"/>
              </w:rPr>
              <w:t>ds0</w:t>
            </w:r>
            <w:r w:rsidRPr="00BD785E">
              <w:rPr>
                <w:rFonts w:eastAsia="Calibri"/>
                <w:lang w:val="en-US"/>
              </w:rPr>
              <w:t>8</w:t>
            </w:r>
            <w:r w:rsidRPr="00BD785E">
              <w:rPr>
                <w:rFonts w:eastAsia="Calibri"/>
              </w:rPr>
              <w:t>.00</w:t>
            </w:r>
            <w:r w:rsidRPr="00BD785E">
              <w:rPr>
                <w:rFonts w:eastAsia="Calibri"/>
                <w:lang w:val="en-US"/>
              </w:rPr>
              <w:t>2</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Лекарственная терапия при остром лейкозе, дети</w:t>
            </w:r>
            <w:proofErr w:type="gramStart"/>
            <w:r w:rsidR="001D4618">
              <w:rPr>
                <w:rFonts w:eastAsia="Calibri"/>
                <w:vertAlign w:val="superscript"/>
              </w:rPr>
              <w:t>2</w:t>
            </w:r>
            <w:proofErr w:type="gramEnd"/>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ds0</w:t>
            </w:r>
            <w:r w:rsidRPr="00BD785E">
              <w:rPr>
                <w:rFonts w:eastAsia="Calibri"/>
                <w:lang w:val="en-US"/>
              </w:rPr>
              <w:t>8</w:t>
            </w:r>
            <w:r w:rsidRPr="00BD785E">
              <w:rPr>
                <w:rFonts w:eastAsia="Calibri"/>
              </w:rPr>
              <w:t>.00</w:t>
            </w:r>
            <w:r w:rsidRPr="00BD785E">
              <w:rPr>
                <w:rFonts w:eastAsia="Calibri"/>
                <w:lang w:val="en-US"/>
              </w:rPr>
              <w:t>3</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Лекарственная терапия при других злокачественных новообразованиях лимфоидной и кроветворной тканей, дети</w:t>
            </w:r>
            <w:proofErr w:type="gramStart"/>
            <w:r w:rsidR="001D4618">
              <w:rPr>
                <w:rFonts w:eastAsia="Calibri"/>
                <w:vertAlign w:val="superscript"/>
              </w:rPr>
              <w:t>2</w:t>
            </w:r>
            <w:proofErr w:type="gramEnd"/>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ds15.002</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 xml:space="preserve">Неврологические заболевания, лечение с применением </w:t>
            </w:r>
            <w:proofErr w:type="spellStart"/>
            <w:r w:rsidRPr="00BD785E">
              <w:rPr>
                <w:rFonts w:eastAsia="Calibri"/>
              </w:rPr>
              <w:t>ботулотоксина</w:t>
            </w:r>
            <w:proofErr w:type="spellEnd"/>
            <w:r w:rsidRPr="00BD785E">
              <w:rPr>
                <w:rFonts w:eastAsia="Calibri"/>
              </w:rPr>
              <w:t xml:space="preserve"> </w:t>
            </w:r>
            <w:r w:rsidRPr="00BD785E">
              <w:rPr>
                <w:rFonts w:eastAsia="Calibri"/>
              </w:rPr>
              <w:br/>
              <w:t>(уровень 1)</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ds15.003</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 xml:space="preserve">Неврологические заболевания, лечение с применением </w:t>
            </w:r>
            <w:proofErr w:type="spellStart"/>
            <w:r w:rsidRPr="00BD785E">
              <w:rPr>
                <w:rFonts w:eastAsia="Calibri"/>
              </w:rPr>
              <w:t>ботулотоксина</w:t>
            </w:r>
            <w:proofErr w:type="spellEnd"/>
            <w:r w:rsidRPr="00BD785E">
              <w:rPr>
                <w:rFonts w:eastAsia="Calibri"/>
              </w:rPr>
              <w:t xml:space="preserve"> </w:t>
            </w:r>
            <w:r w:rsidRPr="00BD785E">
              <w:rPr>
                <w:rFonts w:eastAsia="Calibri"/>
              </w:rPr>
              <w:br/>
              <w:t>(уровень 2)</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ds19.028</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Установка, замена порт системы (катетера) для лекарственной терапии злокачественных новообразований</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ds19.033</w:t>
            </w:r>
          </w:p>
        </w:tc>
        <w:tc>
          <w:tcPr>
            <w:tcW w:w="7479" w:type="dxa"/>
            <w:shd w:val="clear" w:color="auto" w:fill="auto"/>
          </w:tcPr>
          <w:p w:rsidR="00385080" w:rsidRPr="000F2415" w:rsidRDefault="00385080" w:rsidP="00B02851">
            <w:pPr>
              <w:autoSpaceDE w:val="0"/>
              <w:autoSpaceDN w:val="0"/>
              <w:adjustRightInd w:val="0"/>
              <w:spacing w:line="235" w:lineRule="auto"/>
              <w:rPr>
                <w:rFonts w:eastAsia="Calibri"/>
              </w:rPr>
            </w:pPr>
            <w:r w:rsidRPr="007D782A">
              <w:rPr>
                <w:rFonts w:eastAsia="Calibri"/>
              </w:rPr>
              <w:t xml:space="preserve">Госпитализация в диагностических целях с проведением молекулярно-генетического и (или) </w:t>
            </w:r>
            <w:proofErr w:type="spellStart"/>
            <w:r w:rsidRPr="007D782A">
              <w:rPr>
                <w:rFonts w:eastAsia="Calibri"/>
              </w:rPr>
              <w:t>иммуногистохимического</w:t>
            </w:r>
            <w:proofErr w:type="spellEnd"/>
            <w:r w:rsidRPr="007D782A">
              <w:rPr>
                <w:rFonts w:eastAsia="Calibri"/>
              </w:rPr>
              <w:t xml:space="preserve"> исследования или </w:t>
            </w:r>
            <w:proofErr w:type="spellStart"/>
            <w:r w:rsidRPr="007D782A">
              <w:rPr>
                <w:rFonts w:eastAsia="Calibri"/>
              </w:rPr>
              <w:t>иммунофенотипирования</w:t>
            </w:r>
            <w:proofErr w:type="spellEnd"/>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35</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1)</w:t>
            </w:r>
            <w:r w:rsidRPr="00EA035C">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36</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2)</w:t>
            </w:r>
            <w:r w:rsidRPr="00EA035C">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ds19.1</w:t>
            </w:r>
            <w:r w:rsidRPr="00EA035C">
              <w:rPr>
                <w:rFonts w:eastAsia="Calibri"/>
                <w:lang w:val="en-US"/>
              </w:rPr>
              <w:t>37</w:t>
            </w:r>
            <w:r w:rsidRPr="00EA035C">
              <w:rPr>
                <w:rFonts w:eastAsia="Calibri"/>
              </w:rPr>
              <w:t>8</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3)</w:t>
            </w:r>
            <w:r w:rsidRPr="00EA035C">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38</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4)</w:t>
            </w:r>
            <w:r w:rsidRPr="00EA035C">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39</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5)</w:t>
            </w:r>
            <w:r w:rsidRPr="00EA035C">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40</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6)</w:t>
            </w:r>
            <w:r w:rsidRPr="00EA035C">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41</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7)</w:t>
            </w:r>
            <w:r w:rsidRPr="00EA035C">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ds19.1</w:t>
            </w:r>
            <w:r w:rsidRPr="00EA035C">
              <w:rPr>
                <w:rFonts w:eastAsia="Calibri"/>
                <w:lang w:val="en-US"/>
              </w:rPr>
              <w:t>42</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8)</w:t>
            </w:r>
            <w:r w:rsidRPr="00EA035C">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43</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9)</w:t>
            </w:r>
            <w:r w:rsidRPr="00EA035C">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44</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10)</w:t>
            </w:r>
            <w:r w:rsidRPr="00EA035C">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45</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11)</w:t>
            </w:r>
            <w:r w:rsidRPr="00EA035C">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46</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12)</w:t>
            </w:r>
            <w:r w:rsidRPr="00EA035C">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47</w:t>
            </w:r>
          </w:p>
        </w:tc>
        <w:tc>
          <w:tcPr>
            <w:tcW w:w="7479" w:type="dxa"/>
            <w:shd w:val="clear" w:color="auto" w:fill="auto"/>
            <w:vAlign w:val="center"/>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13)</w:t>
            </w:r>
            <w:r w:rsidRPr="00EA035C">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313F1F" w:rsidRDefault="00385080" w:rsidP="00B02851">
            <w:pPr>
              <w:spacing w:line="235" w:lineRule="auto"/>
              <w:rPr>
                <w:rFonts w:eastAsia="Calibri"/>
                <w:lang w:val="en-US"/>
              </w:rPr>
            </w:pPr>
            <w:r w:rsidRPr="00BD785E">
              <w:rPr>
                <w:rFonts w:eastAsia="Calibri"/>
              </w:rPr>
              <w:t>ds19.1</w:t>
            </w:r>
            <w:r>
              <w:rPr>
                <w:rFonts w:eastAsia="Calibri"/>
                <w:lang w:val="en-US"/>
              </w:rPr>
              <w:t>48</w:t>
            </w:r>
          </w:p>
        </w:tc>
        <w:tc>
          <w:tcPr>
            <w:tcW w:w="7479" w:type="dxa"/>
            <w:shd w:val="clear" w:color="auto" w:fill="auto"/>
            <w:vAlign w:val="center"/>
          </w:tcPr>
          <w:p w:rsidR="00385080" w:rsidRPr="00A84F66" w:rsidRDefault="00385080" w:rsidP="00B02851">
            <w:pPr>
              <w:spacing w:line="235" w:lineRule="auto"/>
              <w:rPr>
                <w:rFonts w:eastAsia="Calibri"/>
              </w:rPr>
            </w:pPr>
            <w:r w:rsidRPr="00BD785E">
              <w:rPr>
                <w:rFonts w:eastAsia="Calibri"/>
              </w:rPr>
              <w:t>Лекарственная терапия при злокачественных новообразованиях (кроме лимфоидной и кроветворной тканей), взрослые (уровень 14)</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313F1F" w:rsidRDefault="00385080" w:rsidP="00B02851">
            <w:pPr>
              <w:spacing w:line="235" w:lineRule="auto"/>
              <w:rPr>
                <w:rFonts w:eastAsia="Calibri"/>
                <w:lang w:val="en-US"/>
              </w:rPr>
            </w:pPr>
            <w:r w:rsidRPr="00BD785E">
              <w:rPr>
                <w:rFonts w:eastAsia="Calibri"/>
              </w:rPr>
              <w:t>ds19.1</w:t>
            </w:r>
            <w:r>
              <w:rPr>
                <w:rFonts w:eastAsia="Calibri"/>
                <w:lang w:val="en-US"/>
              </w:rPr>
              <w:t>49</w:t>
            </w:r>
          </w:p>
        </w:tc>
        <w:tc>
          <w:tcPr>
            <w:tcW w:w="7479" w:type="dxa"/>
            <w:shd w:val="clear" w:color="auto" w:fill="auto"/>
            <w:vAlign w:val="center"/>
          </w:tcPr>
          <w:p w:rsidR="00385080" w:rsidRPr="00A84F66" w:rsidRDefault="00385080" w:rsidP="00B02851">
            <w:pPr>
              <w:spacing w:line="235" w:lineRule="auto"/>
              <w:rPr>
                <w:rFonts w:eastAsia="Calibri"/>
              </w:rPr>
            </w:pPr>
            <w:r w:rsidRPr="00BD785E">
              <w:rPr>
                <w:rFonts w:eastAsia="Calibri"/>
              </w:rPr>
              <w:t>Лекарственная терапия при злокачественных новообразованиях (кроме лимфоидной и кроветворной тканей), взрослые (уровень 15)</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313F1F" w:rsidRDefault="00385080" w:rsidP="00B02851">
            <w:pPr>
              <w:spacing w:line="235" w:lineRule="auto"/>
              <w:rPr>
                <w:rFonts w:eastAsia="Calibri"/>
                <w:lang w:val="en-US"/>
              </w:rPr>
            </w:pPr>
            <w:r w:rsidRPr="00BD785E">
              <w:rPr>
                <w:rFonts w:eastAsia="Calibri"/>
              </w:rPr>
              <w:t>ds19.1</w:t>
            </w:r>
            <w:r>
              <w:rPr>
                <w:rFonts w:eastAsia="Calibri"/>
                <w:lang w:val="en-US"/>
              </w:rPr>
              <w:t>50</w:t>
            </w:r>
          </w:p>
        </w:tc>
        <w:tc>
          <w:tcPr>
            <w:tcW w:w="7479" w:type="dxa"/>
            <w:shd w:val="clear" w:color="auto" w:fill="auto"/>
            <w:vAlign w:val="center"/>
          </w:tcPr>
          <w:p w:rsidR="00385080" w:rsidRPr="00A84F66" w:rsidRDefault="00385080" w:rsidP="00B02851">
            <w:pPr>
              <w:spacing w:line="235" w:lineRule="auto"/>
              <w:rPr>
                <w:rFonts w:eastAsia="Calibri"/>
              </w:rPr>
            </w:pPr>
            <w:r w:rsidRPr="00BD785E">
              <w:rPr>
                <w:rFonts w:eastAsia="Calibri"/>
              </w:rPr>
              <w:t>Лекарственная терапия при злокачественных новообразованиях (кроме лимфоидной и кроветворной тканей), взрослые (уровень 16)</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313F1F" w:rsidRDefault="00385080" w:rsidP="00B02851">
            <w:pPr>
              <w:spacing w:line="235" w:lineRule="auto"/>
              <w:rPr>
                <w:rFonts w:eastAsia="Calibri"/>
                <w:lang w:val="en-US"/>
              </w:rPr>
            </w:pPr>
            <w:r w:rsidRPr="00BD785E">
              <w:rPr>
                <w:rFonts w:eastAsia="Calibri"/>
              </w:rPr>
              <w:t>ds19.1</w:t>
            </w:r>
            <w:r>
              <w:rPr>
                <w:rFonts w:eastAsia="Calibri"/>
                <w:lang w:val="en-US"/>
              </w:rPr>
              <w:t>5`</w:t>
            </w:r>
          </w:p>
        </w:tc>
        <w:tc>
          <w:tcPr>
            <w:tcW w:w="7479" w:type="dxa"/>
            <w:shd w:val="clear" w:color="auto" w:fill="auto"/>
            <w:vAlign w:val="center"/>
          </w:tcPr>
          <w:p w:rsidR="00385080" w:rsidRPr="00A84F66" w:rsidRDefault="00385080" w:rsidP="00B02851">
            <w:pPr>
              <w:spacing w:line="235" w:lineRule="auto"/>
              <w:rPr>
                <w:rFonts w:eastAsia="Calibri"/>
              </w:rPr>
            </w:pPr>
            <w:r w:rsidRPr="00BD785E">
              <w:rPr>
                <w:rFonts w:eastAsia="Calibri"/>
              </w:rPr>
              <w:t>Лекарственная терапия при злокачественных новообразованиях (кроме лимфоидной и кроветворной тканей), взрослые (уровень 17)</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313F1F" w:rsidRDefault="00385080" w:rsidP="00B02851">
            <w:pPr>
              <w:spacing w:line="235" w:lineRule="auto"/>
              <w:rPr>
                <w:rFonts w:eastAsia="Calibri"/>
                <w:lang w:val="en-US"/>
              </w:rPr>
            </w:pPr>
            <w:r w:rsidRPr="00BD785E">
              <w:rPr>
                <w:rFonts w:eastAsia="Calibri"/>
              </w:rPr>
              <w:t>ds19.1</w:t>
            </w:r>
            <w:r>
              <w:rPr>
                <w:rFonts w:eastAsia="Calibri"/>
                <w:lang w:val="en-US"/>
              </w:rPr>
              <w:t>52</w:t>
            </w:r>
          </w:p>
        </w:tc>
        <w:tc>
          <w:tcPr>
            <w:tcW w:w="7479" w:type="dxa"/>
            <w:shd w:val="clear" w:color="auto" w:fill="auto"/>
          </w:tcPr>
          <w:p w:rsidR="00385080" w:rsidRPr="00A84F66" w:rsidRDefault="00385080" w:rsidP="00B02851">
            <w:pPr>
              <w:spacing w:line="235" w:lineRule="auto"/>
              <w:rPr>
                <w:rFonts w:eastAsia="Calibri"/>
              </w:rPr>
            </w:pPr>
            <w:r w:rsidRPr="00BD785E">
              <w:rPr>
                <w:rFonts w:eastAsia="Calibri"/>
              </w:rPr>
              <w:t>Лекарственная терапия при злокачественных новообразованиях (кроме лимфоидной и кроветворной тканей), взрослые (уровень 18)</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313F1F" w:rsidRDefault="00385080" w:rsidP="00B02851">
            <w:pPr>
              <w:spacing w:line="235" w:lineRule="auto"/>
              <w:rPr>
                <w:rFonts w:eastAsia="Calibri"/>
                <w:lang w:val="en-US"/>
              </w:rPr>
            </w:pPr>
            <w:r w:rsidRPr="00BD785E">
              <w:rPr>
                <w:rFonts w:eastAsia="Calibri"/>
              </w:rPr>
              <w:t>ds19.1</w:t>
            </w:r>
            <w:r>
              <w:rPr>
                <w:rFonts w:eastAsia="Calibri"/>
                <w:lang w:val="en-US"/>
              </w:rPr>
              <w:t>53</w:t>
            </w:r>
          </w:p>
        </w:tc>
        <w:tc>
          <w:tcPr>
            <w:tcW w:w="7479" w:type="dxa"/>
            <w:shd w:val="clear" w:color="auto" w:fill="auto"/>
          </w:tcPr>
          <w:p w:rsidR="00385080" w:rsidRPr="00A84F66" w:rsidRDefault="00385080" w:rsidP="00B02851">
            <w:pPr>
              <w:spacing w:line="235" w:lineRule="auto"/>
              <w:rPr>
                <w:rFonts w:eastAsia="Calibri"/>
              </w:rPr>
            </w:pPr>
            <w:r w:rsidRPr="00BD785E">
              <w:rPr>
                <w:rFonts w:eastAsia="Calibri"/>
              </w:rPr>
              <w:t>Лекарственная терапия при злокачественных новообразованиях (кроме лимфоидной и кроветворной тканей), взрослые (уровень 19)</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54</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20)</w:t>
            </w:r>
            <w:r w:rsidRPr="00EA035C">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55</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21)</w:t>
            </w:r>
            <w:r w:rsidRPr="00EA035C">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lang w:val="en-US"/>
              </w:rPr>
            </w:pPr>
            <w:r w:rsidRPr="00EA035C">
              <w:rPr>
                <w:rFonts w:eastAsia="Calibri"/>
              </w:rPr>
              <w:t>ds19.1</w:t>
            </w:r>
            <w:r w:rsidRPr="00EA035C">
              <w:rPr>
                <w:rFonts w:eastAsia="Calibri"/>
                <w:lang w:val="en-US"/>
              </w:rPr>
              <w:t>56</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Лекарственная терапия при злокачественных новообразованиях (кроме лимфоидной и кроветворной тканей), взрослые (уровень 22)</w:t>
            </w:r>
            <w:r w:rsidRPr="00EA035C">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lang w:val="en-US"/>
              </w:rPr>
            </w:pPr>
            <w:r w:rsidRPr="00BD785E">
              <w:rPr>
                <w:rFonts w:eastAsia="Calibri"/>
              </w:rPr>
              <w:t>ds19.0</w:t>
            </w:r>
            <w:r w:rsidRPr="00BD785E">
              <w:rPr>
                <w:rFonts w:eastAsia="Calibri"/>
                <w:lang w:val="en-US"/>
              </w:rPr>
              <w:t>57</w:t>
            </w:r>
          </w:p>
        </w:tc>
        <w:tc>
          <w:tcPr>
            <w:tcW w:w="7479" w:type="dxa"/>
            <w:shd w:val="clear" w:color="auto" w:fill="auto"/>
          </w:tcPr>
          <w:p w:rsidR="00385080" w:rsidRPr="00BD785E" w:rsidRDefault="00385080" w:rsidP="00B02851">
            <w:pPr>
              <w:spacing w:line="235" w:lineRule="auto"/>
              <w:rPr>
                <w:rFonts w:eastAsia="Calibri"/>
                <w:lang w:val="en-US"/>
              </w:rPr>
            </w:pPr>
            <w:r w:rsidRPr="00BD785E">
              <w:rPr>
                <w:rFonts w:eastAsia="Calibri"/>
              </w:rPr>
              <w:t>Лучевая терапия (уровень 8)</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ds19.063</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ЗНО лимфоидной и кроветворной тканей без специального противоопухолевого лечения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ds19.067</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ЗНО лимфоидной и кроветворной тканей, лекарственная терапия, взрослые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ds19.071</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ЗНО лимфоидной и кроветворной тканей, лекарственная терапия с применением отдельных препаратов (по перечню), взрослые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ds19.075</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ЗНО лимфоидной и кроветворной тканей, лекарственная терапия с применением отдельных препаратов (по перечню), взрослые (уровень 5)</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ds20.002</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Операции на органе слуха, придаточных пазухах носа и верхних дыхательных путях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ds20.003</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Операции на органе слуха, придаточных пазухах носа и верхних дыхательных путях (уровень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ds20.006</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Замена речевого процессора</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ds21.002</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Операции на органе зрения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ds21.003</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Операции на органе зрения (уровень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ds21.004</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Операции на органе зрения (уровень 3)</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ds21.005</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Операции на органе зрения (уровень 4)</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ds21.006</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Операции на органе зрения (уровень 5)</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ds21.007</w:t>
            </w:r>
          </w:p>
        </w:tc>
        <w:tc>
          <w:tcPr>
            <w:tcW w:w="7479" w:type="dxa"/>
            <w:shd w:val="clear" w:color="auto" w:fill="auto"/>
          </w:tcPr>
          <w:p w:rsidR="00385080" w:rsidRPr="00BD785E" w:rsidRDefault="00385080" w:rsidP="00B02851">
            <w:pPr>
              <w:autoSpaceDE w:val="0"/>
              <w:autoSpaceDN w:val="0"/>
              <w:adjustRightInd w:val="0"/>
              <w:spacing w:line="235" w:lineRule="auto"/>
            </w:pPr>
            <w:r w:rsidRPr="00BD785E">
              <w:t>Операции на органе зрения (</w:t>
            </w:r>
            <w:proofErr w:type="spellStart"/>
            <w:r w:rsidRPr="00BD785E">
              <w:t>факоэмульсификация</w:t>
            </w:r>
            <w:proofErr w:type="spellEnd"/>
            <w:r w:rsidRPr="00BD785E">
              <w:t xml:space="preserve"> с имплантацией ИОЛ)</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ds21.008</w:t>
            </w:r>
          </w:p>
        </w:tc>
        <w:tc>
          <w:tcPr>
            <w:tcW w:w="7479" w:type="dxa"/>
            <w:shd w:val="clear" w:color="auto" w:fill="auto"/>
          </w:tcPr>
          <w:p w:rsidR="00385080" w:rsidRPr="00EA035C" w:rsidRDefault="00385080" w:rsidP="00B02851">
            <w:pPr>
              <w:autoSpaceDE w:val="0"/>
              <w:autoSpaceDN w:val="0"/>
              <w:adjustRightInd w:val="0"/>
              <w:spacing w:line="235" w:lineRule="auto"/>
              <w:rPr>
                <w:rFonts w:eastAsiaTheme="minorHAnsi"/>
                <w:lang w:eastAsia="en-US"/>
              </w:rPr>
            </w:pPr>
            <w:proofErr w:type="spellStart"/>
            <w:r w:rsidRPr="00EA035C">
              <w:rPr>
                <w:rFonts w:eastAsiaTheme="minorHAnsi"/>
                <w:lang w:eastAsia="en-US"/>
              </w:rPr>
              <w:t>Интравитреальное</w:t>
            </w:r>
            <w:proofErr w:type="spellEnd"/>
            <w:r w:rsidRPr="00EA035C">
              <w:rPr>
                <w:rFonts w:eastAsiaTheme="minorHAnsi"/>
                <w:lang w:eastAsia="en-US"/>
              </w:rPr>
              <w:t xml:space="preserve"> введение лекарственных препаратов</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EA035C" w:rsidRDefault="00385080" w:rsidP="00B02851">
            <w:pPr>
              <w:spacing w:line="235" w:lineRule="auto"/>
              <w:rPr>
                <w:rFonts w:eastAsia="Calibri"/>
              </w:rPr>
            </w:pPr>
            <w:r w:rsidRPr="00EA035C">
              <w:rPr>
                <w:rFonts w:eastAsia="Calibri"/>
              </w:rPr>
              <w:t>ds25.001</w:t>
            </w:r>
          </w:p>
        </w:tc>
        <w:tc>
          <w:tcPr>
            <w:tcW w:w="7479" w:type="dxa"/>
            <w:shd w:val="clear" w:color="auto" w:fill="auto"/>
          </w:tcPr>
          <w:p w:rsidR="00385080" w:rsidRPr="00EA035C" w:rsidRDefault="00385080" w:rsidP="00B02851">
            <w:pPr>
              <w:spacing w:line="235" w:lineRule="auto"/>
              <w:rPr>
                <w:rFonts w:eastAsia="Calibri"/>
              </w:rPr>
            </w:pPr>
            <w:r w:rsidRPr="00EA035C">
              <w:rPr>
                <w:rFonts w:eastAsia="Calibri"/>
              </w:rPr>
              <w:t xml:space="preserve">Диагностическое обследование </w:t>
            </w:r>
            <w:proofErr w:type="gramStart"/>
            <w:r w:rsidRPr="00EA035C">
              <w:rPr>
                <w:rFonts w:eastAsia="Calibri"/>
              </w:rPr>
              <w:t>сердечно-сосудистой</w:t>
            </w:r>
            <w:proofErr w:type="gramEnd"/>
            <w:r w:rsidRPr="00EA035C">
              <w:rPr>
                <w:rFonts w:eastAsia="Calibri"/>
              </w:rPr>
              <w:t xml:space="preserve"> системы</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ds27.001</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Отравления и другие воздействия внешних причин</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ds34.002</w:t>
            </w:r>
          </w:p>
        </w:tc>
        <w:tc>
          <w:tcPr>
            <w:tcW w:w="7479" w:type="dxa"/>
            <w:shd w:val="clear" w:color="auto" w:fill="auto"/>
          </w:tcPr>
          <w:p w:rsidR="00385080" w:rsidRPr="00BD785E" w:rsidRDefault="00385080" w:rsidP="00B02851">
            <w:pPr>
              <w:spacing w:line="235" w:lineRule="auto"/>
              <w:rPr>
                <w:rFonts w:eastAsia="Calibri"/>
              </w:rPr>
            </w:pPr>
            <w:r w:rsidRPr="00BD785E">
              <w:rPr>
                <w:rFonts w:eastAsia="Calibri"/>
              </w:rPr>
              <w:t>Операции на органах полости рта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ds36.001</w:t>
            </w:r>
          </w:p>
        </w:tc>
        <w:tc>
          <w:tcPr>
            <w:tcW w:w="7479" w:type="dxa"/>
            <w:shd w:val="clear" w:color="auto" w:fill="auto"/>
          </w:tcPr>
          <w:p w:rsidR="00385080" w:rsidRPr="00A84F66" w:rsidRDefault="00385080" w:rsidP="00B02851">
            <w:pPr>
              <w:spacing w:line="235" w:lineRule="auto"/>
              <w:rPr>
                <w:rFonts w:eastAsia="Calibri"/>
              </w:rPr>
            </w:pPr>
            <w:r w:rsidRPr="00BD785E">
              <w:rPr>
                <w:rFonts w:eastAsia="Calibri"/>
              </w:rPr>
              <w:t>Комплексное лечение с применением препаратов иммуноглобулина</w:t>
            </w:r>
            <w:proofErr w:type="gramStart"/>
            <w:r w:rsidR="001D4618">
              <w:rPr>
                <w:rFonts w:eastAsia="Calibri"/>
                <w:vertAlign w:val="superscript"/>
              </w:rPr>
              <w:t>2</w:t>
            </w:r>
            <w:proofErr w:type="gramEnd"/>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ds36.012</w:t>
            </w:r>
          </w:p>
        </w:tc>
        <w:tc>
          <w:tcPr>
            <w:tcW w:w="7479" w:type="dxa"/>
            <w:shd w:val="clear" w:color="auto" w:fill="auto"/>
            <w:vAlign w:val="center"/>
          </w:tcPr>
          <w:p w:rsidR="00385080" w:rsidRPr="00BD785E" w:rsidRDefault="00385080" w:rsidP="00B02851">
            <w:pPr>
              <w:autoSpaceDE w:val="0"/>
              <w:autoSpaceDN w:val="0"/>
              <w:adjustRightInd w:val="0"/>
              <w:spacing w:line="235" w:lineRule="auto"/>
            </w:pPr>
            <w:r w:rsidRPr="00BD785E">
              <w:t>Проведение иммунизации против респираторно-синцитиальной вирусной инфекции (уровень 1)</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ds36.013</w:t>
            </w:r>
          </w:p>
        </w:tc>
        <w:tc>
          <w:tcPr>
            <w:tcW w:w="7479" w:type="dxa"/>
            <w:shd w:val="clear" w:color="auto" w:fill="auto"/>
            <w:vAlign w:val="center"/>
          </w:tcPr>
          <w:p w:rsidR="00385080" w:rsidRPr="00BD785E" w:rsidRDefault="00385080" w:rsidP="00B02851">
            <w:pPr>
              <w:autoSpaceDE w:val="0"/>
              <w:autoSpaceDN w:val="0"/>
              <w:adjustRightInd w:val="0"/>
              <w:spacing w:line="235" w:lineRule="auto"/>
            </w:pPr>
            <w:r w:rsidRPr="00BD785E">
              <w:t>Проведение иммунизации против респираторно-синцитиальной вирусной инфекции (уровень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ds36.015</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ds36.016</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2)</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ds36.017</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3)</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ds36.018</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4)</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ds36.019</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5)</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ds36.020</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6)</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ds36.021</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7)</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ds36.022</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8)</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ds36.023</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9)</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ds36.024</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10)</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2D415C"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ds36.025</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11)</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ds36.026</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12)</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ds36.027</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13)</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ds36.028</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14)</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ds36.029</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15)</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ds36.030</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16)</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ds36.031</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17)</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ds36.032</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18)</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ds36.033</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19)</w:t>
            </w:r>
            <w:r w:rsidR="001D4618">
              <w:rPr>
                <w:rFonts w:eastAsia="Calibri"/>
                <w:vertAlign w:val="superscript"/>
              </w:rPr>
              <w:t xml:space="preserve"> 2</w:t>
            </w:r>
          </w:p>
        </w:tc>
      </w:tr>
      <w:tr w:rsidR="00385080" w:rsidRPr="00057992" w:rsidTr="00145DBE">
        <w:trPr>
          <w:cantSplit/>
          <w:trHeight w:val="22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ds36.034</w:t>
            </w:r>
          </w:p>
        </w:tc>
        <w:tc>
          <w:tcPr>
            <w:tcW w:w="7479" w:type="dxa"/>
            <w:shd w:val="clear" w:color="auto" w:fill="auto"/>
            <w:vAlign w:val="center"/>
          </w:tcPr>
          <w:p w:rsidR="00385080" w:rsidRPr="00BD785E" w:rsidRDefault="00385080" w:rsidP="00B02851">
            <w:pPr>
              <w:spacing w:line="235" w:lineRule="auto"/>
              <w:rPr>
                <w:rFonts w:eastAsia="Calibri"/>
              </w:rPr>
            </w:pPr>
            <w:r w:rsidRPr="00BD785E">
              <w:rPr>
                <w:rFonts w:eastAsia="Calibri"/>
              </w:rPr>
              <w:t>Лечение с применением генно-инженерных биологических препаратов и селективных иммунодепрессантов (уровень 20)</w:t>
            </w:r>
            <w:r w:rsidRPr="00BD785E">
              <w:rPr>
                <w:rFonts w:eastAsia="Calibri"/>
                <w:vertAlign w:val="superscript"/>
              </w:rPr>
              <w:t xml:space="preserve"> </w:t>
            </w:r>
            <w:r w:rsidR="001D4618">
              <w:rPr>
                <w:rFonts w:eastAsia="Calibri"/>
                <w:vertAlign w:val="superscript"/>
              </w:rPr>
              <w:t>2</w:t>
            </w:r>
          </w:p>
        </w:tc>
      </w:tr>
      <w:tr w:rsidR="00385080" w:rsidRPr="00057992" w:rsidTr="00145DBE">
        <w:trPr>
          <w:cantSplit/>
          <w:trHeight w:val="227"/>
          <w:jc w:val="center"/>
        </w:trPr>
        <w:tc>
          <w:tcPr>
            <w:tcW w:w="822" w:type="dxa"/>
            <w:shd w:val="clear" w:color="auto" w:fill="auto"/>
          </w:tcPr>
          <w:p w:rsidR="00385080" w:rsidRPr="001D4618" w:rsidRDefault="00385080" w:rsidP="00B02851">
            <w:pPr>
              <w:pStyle w:val="af1"/>
              <w:numPr>
                <w:ilvl w:val="0"/>
                <w:numId w:val="31"/>
              </w:numPr>
              <w:spacing w:before="0" w:after="0" w:line="235" w:lineRule="auto"/>
              <w:ind w:left="0" w:firstLine="0"/>
              <w:rPr>
                <w:rFonts w:eastAsia="Calibri"/>
                <w:sz w:val="20"/>
              </w:rPr>
            </w:pPr>
          </w:p>
        </w:tc>
        <w:tc>
          <w:tcPr>
            <w:tcW w:w="1400" w:type="dxa"/>
            <w:shd w:val="clear" w:color="auto" w:fill="auto"/>
          </w:tcPr>
          <w:p w:rsidR="00385080" w:rsidRPr="00BD785E" w:rsidRDefault="00385080" w:rsidP="00B02851">
            <w:pPr>
              <w:spacing w:line="235" w:lineRule="auto"/>
              <w:rPr>
                <w:rFonts w:eastAsia="Calibri"/>
              </w:rPr>
            </w:pPr>
            <w:r w:rsidRPr="00BD785E">
              <w:rPr>
                <w:rFonts w:eastAsia="Calibri"/>
              </w:rPr>
              <w:t>ds36.035</w:t>
            </w:r>
          </w:p>
        </w:tc>
        <w:tc>
          <w:tcPr>
            <w:tcW w:w="7479" w:type="dxa"/>
            <w:shd w:val="clear" w:color="auto" w:fill="auto"/>
            <w:vAlign w:val="center"/>
          </w:tcPr>
          <w:p w:rsidR="00385080" w:rsidRPr="00BD785E" w:rsidRDefault="00385080" w:rsidP="00B02851">
            <w:pPr>
              <w:autoSpaceDE w:val="0"/>
              <w:autoSpaceDN w:val="0"/>
              <w:adjustRightInd w:val="0"/>
              <w:spacing w:line="235" w:lineRule="auto"/>
            </w:pPr>
            <w:r w:rsidRPr="00BD785E">
              <w:t xml:space="preserve">Лечение с применением методов </w:t>
            </w:r>
            <w:proofErr w:type="spellStart"/>
            <w:r w:rsidRPr="00BD785E">
              <w:t>афереза</w:t>
            </w:r>
            <w:proofErr w:type="spellEnd"/>
            <w:r w:rsidRPr="00BD785E">
              <w:t xml:space="preserve"> (каскадная </w:t>
            </w:r>
            <w:proofErr w:type="spellStart"/>
            <w:r w:rsidRPr="00BD785E">
              <w:t>плазмофильтрация</w:t>
            </w:r>
            <w:proofErr w:type="spellEnd"/>
            <w:r w:rsidRPr="00BD785E">
              <w:t xml:space="preserve">, липидная фильтрация, </w:t>
            </w:r>
            <w:proofErr w:type="spellStart"/>
            <w:r w:rsidRPr="00BD785E">
              <w:t>иммуносорбция</w:t>
            </w:r>
            <w:proofErr w:type="spellEnd"/>
            <w:r w:rsidRPr="00BD785E">
              <w:t>) в случае отсутствия эффективности базисной терапии</w:t>
            </w:r>
          </w:p>
        </w:tc>
      </w:tr>
    </w:tbl>
    <w:p w:rsidR="00385080" w:rsidRPr="00057992" w:rsidRDefault="00EA035C" w:rsidP="00385080">
      <w:pPr>
        <w:ind w:firstLine="709"/>
        <w:jc w:val="both"/>
        <w:rPr>
          <w:color w:val="000000"/>
          <w:sz w:val="24"/>
          <w:szCs w:val="24"/>
        </w:rPr>
      </w:pPr>
      <w:r>
        <w:rPr>
          <w:rFonts w:eastAsia="Calibri"/>
          <w:vertAlign w:val="superscript"/>
        </w:rPr>
        <w:t>2</w:t>
      </w:r>
      <w:proofErr w:type="gramStart"/>
      <w:r w:rsidR="00385080" w:rsidRPr="00057992">
        <w:rPr>
          <w:rFonts w:eastAsia="Calibri"/>
          <w:sz w:val="24"/>
          <w:szCs w:val="24"/>
        </w:rPr>
        <w:t xml:space="preserve"> П</w:t>
      </w:r>
      <w:proofErr w:type="gramEnd"/>
      <w:r w:rsidR="00385080" w:rsidRPr="00057992">
        <w:rPr>
          <w:rFonts w:eastAsia="Calibri"/>
          <w:sz w:val="24"/>
          <w:szCs w:val="24"/>
        </w:rPr>
        <w:t>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385080">
        <w:rPr>
          <w:rFonts w:eastAsia="Calibri"/>
          <w:sz w:val="24"/>
          <w:szCs w:val="24"/>
        </w:rPr>
        <w:t>.</w:t>
      </w:r>
    </w:p>
    <w:p w:rsidR="00385080" w:rsidRPr="00057992" w:rsidRDefault="00385080" w:rsidP="00385080">
      <w:pPr>
        <w:ind w:firstLine="720"/>
        <w:jc w:val="both"/>
        <w:rPr>
          <w:color w:val="000000"/>
          <w:sz w:val="26"/>
          <w:szCs w:val="26"/>
        </w:rPr>
      </w:pPr>
      <w:r w:rsidRPr="00057992">
        <w:rPr>
          <w:sz w:val="26"/>
          <w:szCs w:val="26"/>
        </w:rPr>
        <w:t>2.7.3.</w:t>
      </w:r>
      <w:r w:rsidRPr="00057992">
        <w:rPr>
          <w:color w:val="000000"/>
          <w:sz w:val="26"/>
          <w:szCs w:val="26"/>
        </w:rPr>
        <w:t xml:space="preserve"> Порядок оплаты случаев </w:t>
      </w:r>
      <w:r w:rsidRPr="00057992">
        <w:rPr>
          <w:sz w:val="26"/>
          <w:szCs w:val="26"/>
        </w:rPr>
        <w:t>оказания медицинской помощи, являющихся прерванными в соответствии с пунктами</w:t>
      </w:r>
      <w:r w:rsidRPr="00057992">
        <w:rPr>
          <w:color w:val="000000"/>
          <w:sz w:val="26"/>
          <w:szCs w:val="26"/>
        </w:rPr>
        <w:t xml:space="preserve"> 2.7.1.1</w:t>
      </w:r>
      <w:r>
        <w:rPr>
          <w:color w:val="000000"/>
          <w:sz w:val="26"/>
          <w:szCs w:val="26"/>
        </w:rPr>
        <w:t xml:space="preserve"> − </w:t>
      </w:r>
      <w:r w:rsidRPr="00057992">
        <w:rPr>
          <w:color w:val="000000"/>
          <w:sz w:val="26"/>
          <w:szCs w:val="26"/>
        </w:rPr>
        <w:t>2.7.1.6, 2.7.1.8</w:t>
      </w:r>
      <w:r>
        <w:rPr>
          <w:color w:val="000000"/>
          <w:sz w:val="26"/>
          <w:szCs w:val="26"/>
        </w:rPr>
        <w:t>, 2.7.1.9</w:t>
      </w:r>
      <w:r w:rsidRPr="00057992">
        <w:rPr>
          <w:color w:val="000000"/>
          <w:sz w:val="26"/>
          <w:szCs w:val="26"/>
        </w:rPr>
        <w:t xml:space="preserve"> </w:t>
      </w:r>
      <w:r w:rsidRPr="00057992">
        <w:rPr>
          <w:sz w:val="26"/>
          <w:szCs w:val="26"/>
        </w:rPr>
        <w:t>настоящих Правил</w:t>
      </w:r>
      <w:r w:rsidRPr="00057992">
        <w:rPr>
          <w:color w:val="000000"/>
          <w:sz w:val="26"/>
          <w:szCs w:val="26"/>
        </w:rPr>
        <w:t>.</w:t>
      </w:r>
    </w:p>
    <w:p w:rsidR="00385080" w:rsidRPr="00E243D2" w:rsidRDefault="00385080" w:rsidP="00385080">
      <w:pPr>
        <w:ind w:firstLine="720"/>
        <w:jc w:val="both"/>
        <w:rPr>
          <w:color w:val="000000"/>
          <w:sz w:val="26"/>
          <w:szCs w:val="26"/>
        </w:rPr>
      </w:pPr>
      <w:r w:rsidRPr="00057992">
        <w:rPr>
          <w:color w:val="000000"/>
          <w:sz w:val="26"/>
          <w:szCs w:val="26"/>
        </w:rPr>
        <w:t>2.7.3.1</w:t>
      </w:r>
      <w:r>
        <w:rPr>
          <w:color w:val="000000"/>
          <w:sz w:val="26"/>
          <w:szCs w:val="26"/>
        </w:rPr>
        <w:t>.</w:t>
      </w:r>
      <w:r w:rsidRPr="00057992">
        <w:rPr>
          <w:color w:val="000000"/>
          <w:sz w:val="26"/>
          <w:szCs w:val="26"/>
        </w:rPr>
        <w:t xml:space="preserve"> При длительности госпитализации 3 дня и менее, в случае если хирургическая операция и (или) </w:t>
      </w:r>
      <w:proofErr w:type="spellStart"/>
      <w:r w:rsidRPr="00057992">
        <w:rPr>
          <w:color w:val="000000"/>
          <w:sz w:val="26"/>
          <w:szCs w:val="26"/>
        </w:rPr>
        <w:t>тромболитическая</w:t>
      </w:r>
      <w:proofErr w:type="spellEnd"/>
      <w:r w:rsidRPr="00057992">
        <w:rPr>
          <w:color w:val="000000"/>
          <w:sz w:val="26"/>
          <w:szCs w:val="26"/>
        </w:rPr>
        <w:t xml:space="preserve"> терапия, определяющие отнесение данного случая к КСГ, не проводились, оплата производится в размере 50% от стоимости КСГ. </w:t>
      </w:r>
      <w:r w:rsidRPr="00057992">
        <w:rPr>
          <w:sz w:val="26"/>
          <w:szCs w:val="26"/>
        </w:rPr>
        <w:t xml:space="preserve">Перечень КСГ круглосуточного и дневного стационара, </w:t>
      </w:r>
      <w:proofErr w:type="gramStart"/>
      <w:r w:rsidRPr="00057992">
        <w:rPr>
          <w:sz w:val="26"/>
          <w:szCs w:val="26"/>
        </w:rPr>
        <w:t>которые</w:t>
      </w:r>
      <w:proofErr w:type="gramEnd"/>
      <w:r w:rsidRPr="00057992">
        <w:rPr>
          <w:sz w:val="26"/>
          <w:szCs w:val="26"/>
        </w:rPr>
        <w:t xml:space="preserve"> предполагают хирургическое лечение или </w:t>
      </w:r>
      <w:proofErr w:type="spellStart"/>
      <w:r w:rsidRPr="00057992">
        <w:rPr>
          <w:sz w:val="26"/>
          <w:szCs w:val="26"/>
        </w:rPr>
        <w:t>тромболитическую</w:t>
      </w:r>
      <w:proofErr w:type="spellEnd"/>
      <w:r w:rsidRPr="00057992">
        <w:rPr>
          <w:sz w:val="26"/>
          <w:szCs w:val="26"/>
        </w:rPr>
        <w:t xml:space="preserve"> терапию, установлен в </w:t>
      </w:r>
      <w:r w:rsidRPr="00E243D2">
        <w:rPr>
          <w:sz w:val="26"/>
          <w:szCs w:val="26"/>
        </w:rPr>
        <w:t>приложении № 1 к настоящим Правилам.</w:t>
      </w:r>
    </w:p>
    <w:p w:rsidR="00385080" w:rsidRPr="00E243D2" w:rsidRDefault="00385080" w:rsidP="00385080">
      <w:pPr>
        <w:ind w:firstLine="720"/>
        <w:jc w:val="both"/>
        <w:rPr>
          <w:color w:val="000000"/>
          <w:sz w:val="26"/>
          <w:szCs w:val="26"/>
        </w:rPr>
      </w:pPr>
      <w:r w:rsidRPr="00E243D2">
        <w:rPr>
          <w:color w:val="000000"/>
          <w:sz w:val="26"/>
          <w:szCs w:val="26"/>
        </w:rPr>
        <w:t xml:space="preserve">2.7.3.2. </w:t>
      </w:r>
      <w:proofErr w:type="gramStart"/>
      <w:r w:rsidRPr="00E243D2">
        <w:rPr>
          <w:color w:val="000000"/>
          <w:sz w:val="26"/>
          <w:szCs w:val="26"/>
        </w:rPr>
        <w:t xml:space="preserve">При длительности госпитализации </w:t>
      </w:r>
      <w:r w:rsidRPr="00E243D2">
        <w:rPr>
          <w:sz w:val="26"/>
          <w:szCs w:val="26"/>
        </w:rPr>
        <w:t xml:space="preserve">3 дня и менее в случае выполнения хирургического вмешательства </w:t>
      </w:r>
      <w:r w:rsidRPr="00E243D2">
        <w:rPr>
          <w:color w:val="000000"/>
          <w:sz w:val="26"/>
          <w:szCs w:val="26"/>
        </w:rPr>
        <w:t xml:space="preserve">и (или) </w:t>
      </w:r>
      <w:proofErr w:type="spellStart"/>
      <w:r w:rsidRPr="00E243D2">
        <w:rPr>
          <w:color w:val="000000"/>
          <w:sz w:val="26"/>
          <w:szCs w:val="26"/>
        </w:rPr>
        <w:t>тромболитической</w:t>
      </w:r>
      <w:proofErr w:type="spellEnd"/>
      <w:r w:rsidRPr="00E243D2">
        <w:rPr>
          <w:color w:val="000000"/>
          <w:sz w:val="26"/>
          <w:szCs w:val="26"/>
        </w:rPr>
        <w:t xml:space="preserve"> терапии</w:t>
      </w:r>
      <w:r w:rsidRPr="00E243D2">
        <w:rPr>
          <w:sz w:val="26"/>
          <w:szCs w:val="26"/>
        </w:rPr>
        <w:t>, являющихся классификационным критерием отнесения данного случая лечения к конкретной КСГ, включенной в приложение № 1 к настоящим Правилам, случай оказания медицинской помощи оплачивается в размере 90% от стоимости данной КСГ.</w:t>
      </w:r>
      <w:r w:rsidRPr="00E243D2">
        <w:rPr>
          <w:color w:val="000000"/>
          <w:sz w:val="26"/>
          <w:szCs w:val="26"/>
        </w:rPr>
        <w:t xml:space="preserve"> </w:t>
      </w:r>
      <w:proofErr w:type="gramEnd"/>
    </w:p>
    <w:p w:rsidR="00385080" w:rsidRPr="00E243D2" w:rsidRDefault="00385080" w:rsidP="00385080">
      <w:pPr>
        <w:ind w:firstLine="709"/>
        <w:jc w:val="both"/>
        <w:rPr>
          <w:sz w:val="26"/>
          <w:szCs w:val="26"/>
        </w:rPr>
      </w:pPr>
      <w:r w:rsidRPr="00E243D2">
        <w:rPr>
          <w:color w:val="000000"/>
          <w:sz w:val="26"/>
          <w:szCs w:val="26"/>
        </w:rPr>
        <w:t xml:space="preserve">2.7.3.3. </w:t>
      </w:r>
      <w:r w:rsidRPr="00E243D2">
        <w:rPr>
          <w:sz w:val="26"/>
          <w:szCs w:val="26"/>
        </w:rPr>
        <w:t xml:space="preserve">Размер оплаты прерванных случаев оказания медицинской помощи при длительности лечения более 3 дней: </w:t>
      </w:r>
    </w:p>
    <w:p w:rsidR="00385080" w:rsidRPr="00057992" w:rsidRDefault="00385080" w:rsidP="00385080">
      <w:pPr>
        <w:ind w:firstLine="709"/>
        <w:jc w:val="both"/>
        <w:rPr>
          <w:sz w:val="26"/>
          <w:szCs w:val="26"/>
        </w:rPr>
      </w:pPr>
      <w:r w:rsidRPr="00E243D2">
        <w:rPr>
          <w:sz w:val="26"/>
          <w:szCs w:val="26"/>
        </w:rPr>
        <w:t xml:space="preserve">2.7.3.3.1. </w:t>
      </w:r>
      <w:proofErr w:type="gramStart"/>
      <w:r w:rsidRPr="00E243D2">
        <w:rPr>
          <w:sz w:val="26"/>
          <w:szCs w:val="26"/>
        </w:rPr>
        <w:t xml:space="preserve">При выполнении хирургического вмешательства и (или) </w:t>
      </w:r>
      <w:proofErr w:type="spellStart"/>
      <w:r w:rsidRPr="00E243D2">
        <w:rPr>
          <w:sz w:val="26"/>
          <w:szCs w:val="26"/>
        </w:rPr>
        <w:t>тромболитической</w:t>
      </w:r>
      <w:proofErr w:type="spellEnd"/>
      <w:r w:rsidRPr="00E243D2">
        <w:rPr>
          <w:sz w:val="26"/>
          <w:szCs w:val="26"/>
        </w:rPr>
        <w:t xml:space="preserve"> терапии, являющимися классификационным критерием отнесения данного случая лечения к конкретной КСГ, включенной в приложение № 1 к настоящим Правилам, при длительности лечения более 3 дней составляет 100% от стоимости КСГ.</w:t>
      </w:r>
      <w:proofErr w:type="gramEnd"/>
    </w:p>
    <w:p w:rsidR="00385080" w:rsidRDefault="00385080" w:rsidP="00385080">
      <w:pPr>
        <w:ind w:firstLine="720"/>
        <w:jc w:val="both"/>
        <w:rPr>
          <w:sz w:val="26"/>
          <w:szCs w:val="26"/>
        </w:rPr>
      </w:pPr>
      <w:r w:rsidRPr="00057992">
        <w:rPr>
          <w:sz w:val="26"/>
          <w:szCs w:val="26"/>
        </w:rPr>
        <w:t xml:space="preserve">2.7.3.3.2. При невыполнении хирургического вмешательства и (или) </w:t>
      </w:r>
      <w:proofErr w:type="spellStart"/>
      <w:r w:rsidRPr="00057992">
        <w:rPr>
          <w:sz w:val="26"/>
          <w:szCs w:val="26"/>
        </w:rPr>
        <w:t>тромболитической</w:t>
      </w:r>
      <w:proofErr w:type="spellEnd"/>
      <w:r w:rsidRPr="00057992">
        <w:rPr>
          <w:sz w:val="26"/>
          <w:szCs w:val="26"/>
        </w:rPr>
        <w:t xml:space="preserve"> терапии при длительности лечения более 3 дней составляет 80% от стоимости КСГ.</w:t>
      </w:r>
    </w:p>
    <w:p w:rsidR="00385080" w:rsidRPr="0068495B" w:rsidRDefault="00385080" w:rsidP="00385080">
      <w:pPr>
        <w:pStyle w:val="a4"/>
        <w:ind w:firstLine="720"/>
        <w:rPr>
          <w:szCs w:val="26"/>
        </w:rPr>
      </w:pPr>
      <w:r w:rsidRPr="0068495B">
        <w:rPr>
          <w:szCs w:val="26"/>
        </w:rPr>
        <w:t xml:space="preserve">2.7.4. Схема лекарственной терапии </w:t>
      </w:r>
      <w:r w:rsidRPr="0068495B">
        <w:rPr>
          <w:color w:val="000000"/>
          <w:szCs w:val="26"/>
        </w:rPr>
        <w:t>злокачественных новообразований (далее – ЗНО)</w:t>
      </w:r>
      <w:r w:rsidRPr="0068495B">
        <w:rPr>
          <w:szCs w:val="26"/>
        </w:rPr>
        <w:t xml:space="preserve"> считается выполненной полностью и оплачивается в полном объеме при условии проведения лечения в полном соответствии с одной из схем лекарственной терапии, указанных в Расшифровке КСГ, а также в следующих случаях (при отсутствии оснований считать случай прерванным по иным основаниям </w:t>
      </w:r>
      <w:proofErr w:type="spellStart"/>
      <w:r w:rsidRPr="0068495B">
        <w:rPr>
          <w:szCs w:val="26"/>
        </w:rPr>
        <w:t>прерванности</w:t>
      </w:r>
      <w:proofErr w:type="spellEnd"/>
      <w:r w:rsidRPr="0068495B">
        <w:rPr>
          <w:szCs w:val="26"/>
        </w:rPr>
        <w:t>):</w:t>
      </w:r>
    </w:p>
    <w:p w:rsidR="00385080" w:rsidRPr="00F41183" w:rsidRDefault="00385080" w:rsidP="00385080">
      <w:pPr>
        <w:ind w:firstLine="709"/>
        <w:jc w:val="both"/>
        <w:rPr>
          <w:sz w:val="26"/>
          <w:szCs w:val="26"/>
        </w:rPr>
      </w:pPr>
      <w:r>
        <w:rPr>
          <w:sz w:val="26"/>
          <w:szCs w:val="26"/>
        </w:rPr>
        <w:lastRenderedPageBreak/>
        <w:t>2.7.4.1.</w:t>
      </w:r>
      <w:r w:rsidRPr="0068495B">
        <w:rPr>
          <w:sz w:val="26"/>
          <w:szCs w:val="26"/>
        </w:rPr>
        <w:t> </w:t>
      </w:r>
      <w:proofErr w:type="gramStart"/>
      <w:r w:rsidRPr="0068495B">
        <w:rPr>
          <w:sz w:val="26"/>
          <w:szCs w:val="26"/>
        </w:rPr>
        <w:t xml:space="preserve">При условии снижения дозы химиотерапевтических препаратов и/или увеличения интервала между </w:t>
      </w:r>
      <w:r w:rsidRPr="00F41183">
        <w:rPr>
          <w:sz w:val="26"/>
          <w:szCs w:val="26"/>
        </w:rPr>
        <w:t>введениями препаратов по сравнению с указанными в столбце «Наименование и описание схемы» в Расшифровке КСГ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roofErr w:type="gramEnd"/>
    </w:p>
    <w:p w:rsidR="00385080" w:rsidRPr="000D230F" w:rsidRDefault="00385080" w:rsidP="00385080">
      <w:pPr>
        <w:ind w:firstLine="709"/>
        <w:jc w:val="both"/>
        <w:rPr>
          <w:sz w:val="26"/>
          <w:szCs w:val="26"/>
        </w:rPr>
      </w:pPr>
      <w:r w:rsidRPr="000D230F">
        <w:rPr>
          <w:sz w:val="26"/>
          <w:szCs w:val="26"/>
        </w:rPr>
        <w:t>2.7.4.1.1. Снижение дозы произведено в соответствии с инструкцией к химиотерапевтическому препарату или в соответствии с клиническими рекомендациями в связи усилением токсических реакций или с тяжестью состояния пациента.</w:t>
      </w:r>
    </w:p>
    <w:p w:rsidR="00385080" w:rsidRPr="0068495B" w:rsidRDefault="00385080" w:rsidP="00385080">
      <w:pPr>
        <w:ind w:firstLine="709"/>
        <w:jc w:val="both"/>
        <w:rPr>
          <w:sz w:val="26"/>
          <w:szCs w:val="26"/>
        </w:rPr>
      </w:pPr>
      <w:r w:rsidRPr="000D230F">
        <w:rPr>
          <w:sz w:val="26"/>
          <w:szCs w:val="26"/>
        </w:rPr>
        <w:t>2.7.4.1.2. Смещение интервала между введениями предусмотрено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w:t>
      </w:r>
      <w:r w:rsidR="000D230F" w:rsidRPr="000D230F">
        <w:rPr>
          <w:sz w:val="26"/>
          <w:szCs w:val="26"/>
        </w:rPr>
        <w:t>.</w:t>
      </w:r>
    </w:p>
    <w:p w:rsidR="00385080" w:rsidRDefault="00385080" w:rsidP="00385080">
      <w:pPr>
        <w:ind w:firstLine="709"/>
        <w:jc w:val="both"/>
        <w:rPr>
          <w:sz w:val="26"/>
          <w:szCs w:val="26"/>
        </w:rPr>
      </w:pPr>
      <w:r w:rsidRPr="0068495B">
        <w:rPr>
          <w:sz w:val="26"/>
          <w:szCs w:val="26"/>
        </w:rPr>
        <w:t>2.7.4.2. Все остальные случаи лекарственной терапии ЗНО являются прерванными и оплачиваются в соответствии с пунк</w:t>
      </w:r>
      <w:r>
        <w:rPr>
          <w:sz w:val="26"/>
          <w:szCs w:val="26"/>
        </w:rPr>
        <w:t>том 2.7.3 настоящих Правил</w:t>
      </w:r>
      <w:r w:rsidRPr="00DF782A">
        <w:rPr>
          <w:sz w:val="26"/>
          <w:szCs w:val="26"/>
        </w:rPr>
        <w:t>.</w:t>
      </w:r>
    </w:p>
    <w:p w:rsidR="00385080" w:rsidRPr="00B12757" w:rsidRDefault="00385080" w:rsidP="00385080">
      <w:pPr>
        <w:ind w:firstLine="709"/>
        <w:jc w:val="both"/>
        <w:rPr>
          <w:sz w:val="26"/>
          <w:szCs w:val="26"/>
        </w:rPr>
      </w:pPr>
      <w:r w:rsidRPr="00DF782A">
        <w:rPr>
          <w:sz w:val="26"/>
          <w:szCs w:val="26"/>
        </w:rPr>
        <w:t>2.7.5. Случаи медицинской реабилитации</w:t>
      </w:r>
      <w:r w:rsidRPr="00F73185">
        <w:rPr>
          <w:sz w:val="26"/>
          <w:szCs w:val="26"/>
        </w:rPr>
        <w:t>, а также случаи лечения хронич</w:t>
      </w:r>
      <w:r>
        <w:rPr>
          <w:sz w:val="26"/>
          <w:szCs w:val="26"/>
        </w:rPr>
        <w:t>еского вирусного гепатита B и C</w:t>
      </w:r>
      <w:r w:rsidRPr="00DF782A">
        <w:rPr>
          <w:sz w:val="26"/>
          <w:szCs w:val="26"/>
        </w:rPr>
        <w:t xml:space="preserve">, являющиеся прерванными в соответствии с пунктом </w:t>
      </w:r>
      <w:r w:rsidRPr="00DF782A">
        <w:rPr>
          <w:color w:val="000000"/>
          <w:sz w:val="26"/>
          <w:szCs w:val="26"/>
        </w:rPr>
        <w:t>2.7.1.9</w:t>
      </w:r>
      <w:r w:rsidRPr="00DF782A">
        <w:rPr>
          <w:sz w:val="26"/>
          <w:szCs w:val="26"/>
        </w:rPr>
        <w:t xml:space="preserve">, оплачиваются аналогично случаям лечения, когда хирургическое вмешательство и (или) </w:t>
      </w:r>
      <w:proofErr w:type="spellStart"/>
      <w:r w:rsidRPr="00DF782A">
        <w:rPr>
          <w:sz w:val="26"/>
          <w:szCs w:val="26"/>
        </w:rPr>
        <w:t>тромболитическая</w:t>
      </w:r>
      <w:proofErr w:type="spellEnd"/>
      <w:r w:rsidRPr="00DF782A">
        <w:rPr>
          <w:sz w:val="26"/>
          <w:szCs w:val="26"/>
        </w:rPr>
        <w:t xml:space="preserve"> терапия не проводились в соответствии с пунктом 2.7.3 настоящих Правил.</w:t>
      </w:r>
    </w:p>
    <w:p w:rsidR="00385080" w:rsidRDefault="00385080" w:rsidP="00385080">
      <w:pPr>
        <w:ind w:firstLine="709"/>
        <w:jc w:val="both"/>
        <w:rPr>
          <w:color w:val="000000"/>
          <w:sz w:val="26"/>
          <w:szCs w:val="26"/>
        </w:rPr>
      </w:pPr>
      <w:r w:rsidRPr="000D230F">
        <w:rPr>
          <w:sz w:val="26"/>
          <w:szCs w:val="26"/>
        </w:rPr>
        <w:t>2.8. Особенности</w:t>
      </w:r>
      <w:r w:rsidRPr="0049747B">
        <w:rPr>
          <w:sz w:val="26"/>
          <w:szCs w:val="26"/>
        </w:rPr>
        <w:t xml:space="preserve"> оплаты медицинской помощи при тяжелой множественной</w:t>
      </w:r>
      <w:r w:rsidRPr="0049747B">
        <w:rPr>
          <w:color w:val="000000"/>
          <w:sz w:val="26"/>
          <w:szCs w:val="26"/>
        </w:rPr>
        <w:t xml:space="preserve"> и сочетанной травме (</w:t>
      </w:r>
      <w:proofErr w:type="spellStart"/>
      <w:r w:rsidRPr="0049747B">
        <w:rPr>
          <w:color w:val="000000"/>
          <w:sz w:val="26"/>
          <w:szCs w:val="26"/>
        </w:rPr>
        <w:t>политравма</w:t>
      </w:r>
      <w:proofErr w:type="spellEnd"/>
      <w:r w:rsidRPr="0049747B">
        <w:rPr>
          <w:color w:val="000000"/>
          <w:sz w:val="26"/>
          <w:szCs w:val="26"/>
        </w:rPr>
        <w:t>).</w:t>
      </w:r>
    </w:p>
    <w:p w:rsidR="00385080" w:rsidRPr="003425D7" w:rsidRDefault="00385080" w:rsidP="00385080">
      <w:pPr>
        <w:ind w:firstLine="709"/>
        <w:jc w:val="both"/>
        <w:rPr>
          <w:b/>
          <w:i/>
          <w:color w:val="000000"/>
          <w:sz w:val="26"/>
          <w:szCs w:val="26"/>
        </w:rPr>
      </w:pPr>
      <w:r w:rsidRPr="003425D7">
        <w:rPr>
          <w:color w:val="000000"/>
          <w:sz w:val="26"/>
          <w:szCs w:val="26"/>
        </w:rPr>
        <w:t xml:space="preserve">2.8.1. </w:t>
      </w:r>
      <w:proofErr w:type="gramStart"/>
      <w:r>
        <w:rPr>
          <w:color w:val="000000"/>
          <w:sz w:val="26"/>
          <w:szCs w:val="26"/>
        </w:rPr>
        <w:t>Отнесение к</w:t>
      </w:r>
      <w:r w:rsidRPr="003425D7">
        <w:rPr>
          <w:color w:val="000000"/>
          <w:sz w:val="26"/>
          <w:szCs w:val="26"/>
        </w:rPr>
        <w:t xml:space="preserve"> КСГ st29.007 «Тяжелая множественная и сочетанная травма (</w:t>
      </w:r>
      <w:proofErr w:type="spellStart"/>
      <w:r w:rsidRPr="003425D7">
        <w:rPr>
          <w:color w:val="000000"/>
          <w:sz w:val="26"/>
          <w:szCs w:val="26"/>
        </w:rPr>
        <w:t>политравма</w:t>
      </w:r>
      <w:proofErr w:type="spellEnd"/>
      <w:r w:rsidRPr="003425D7">
        <w:rPr>
          <w:color w:val="000000"/>
          <w:sz w:val="26"/>
          <w:szCs w:val="26"/>
        </w:rPr>
        <w:t xml:space="preserve">)» </w:t>
      </w:r>
      <w:r w:rsidRPr="007E573C">
        <w:rPr>
          <w:color w:val="000000"/>
          <w:sz w:val="26"/>
          <w:szCs w:val="26"/>
        </w:rPr>
        <w:t>осуществляется по коду иного классификационного критерия «</w:t>
      </w:r>
      <w:proofErr w:type="spellStart"/>
      <w:r w:rsidRPr="007E573C">
        <w:rPr>
          <w:color w:val="000000"/>
          <w:sz w:val="26"/>
          <w:szCs w:val="26"/>
        </w:rPr>
        <w:t>plt</w:t>
      </w:r>
      <w:proofErr w:type="spellEnd"/>
      <w:r w:rsidRPr="007E573C">
        <w:rPr>
          <w:color w:val="000000"/>
          <w:sz w:val="26"/>
          <w:szCs w:val="26"/>
        </w:rPr>
        <w:t>»,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 10 дополнительного диагноза, характеризующего тяжесть состояния</w:t>
      </w:r>
      <w:r w:rsidRPr="003425D7">
        <w:rPr>
          <w:color w:val="000000"/>
          <w:sz w:val="26"/>
          <w:szCs w:val="26"/>
        </w:rPr>
        <w:t xml:space="preserve"> </w:t>
      </w:r>
      <w:r>
        <w:rPr>
          <w:color w:val="000000"/>
          <w:sz w:val="26"/>
          <w:szCs w:val="26"/>
        </w:rPr>
        <w:t>(</w:t>
      </w:r>
      <w:r w:rsidRPr="003425D7">
        <w:rPr>
          <w:rStyle w:val="FontStyle115"/>
          <w:b w:val="0"/>
          <w:bCs/>
          <w:i w:val="0"/>
          <w:iCs/>
          <w:color w:val="000000"/>
          <w:szCs w:val="26"/>
          <w:lang w:val="en-US"/>
        </w:rPr>
        <w:t>J</w:t>
      </w:r>
      <w:r w:rsidRPr="003425D7">
        <w:rPr>
          <w:rStyle w:val="FontStyle115"/>
          <w:b w:val="0"/>
          <w:bCs/>
          <w:i w:val="0"/>
          <w:iCs/>
          <w:color w:val="000000"/>
          <w:szCs w:val="26"/>
        </w:rPr>
        <w:t xml:space="preserve">94.2, </w:t>
      </w:r>
      <w:r w:rsidRPr="003425D7">
        <w:rPr>
          <w:rStyle w:val="FontStyle115"/>
          <w:b w:val="0"/>
          <w:bCs/>
          <w:i w:val="0"/>
          <w:iCs/>
          <w:color w:val="000000"/>
          <w:szCs w:val="26"/>
          <w:lang w:val="en-US"/>
        </w:rPr>
        <w:t>J</w:t>
      </w:r>
      <w:r w:rsidRPr="003425D7">
        <w:rPr>
          <w:rStyle w:val="FontStyle115"/>
          <w:b w:val="0"/>
          <w:bCs/>
          <w:i w:val="0"/>
          <w:iCs/>
          <w:color w:val="000000"/>
          <w:szCs w:val="26"/>
        </w:rPr>
        <w:t xml:space="preserve">94.8, </w:t>
      </w:r>
      <w:r w:rsidRPr="003425D7">
        <w:rPr>
          <w:rStyle w:val="FontStyle115"/>
          <w:b w:val="0"/>
          <w:bCs/>
          <w:i w:val="0"/>
          <w:iCs/>
          <w:color w:val="000000"/>
          <w:szCs w:val="26"/>
          <w:lang w:val="en-US"/>
        </w:rPr>
        <w:t>J</w:t>
      </w:r>
      <w:r w:rsidRPr="003425D7">
        <w:rPr>
          <w:rStyle w:val="FontStyle115"/>
          <w:b w:val="0"/>
          <w:bCs/>
          <w:i w:val="0"/>
          <w:iCs/>
          <w:color w:val="000000"/>
          <w:szCs w:val="26"/>
        </w:rPr>
        <w:t xml:space="preserve">94.9, </w:t>
      </w:r>
      <w:r w:rsidRPr="003425D7">
        <w:rPr>
          <w:rStyle w:val="FontStyle115"/>
          <w:b w:val="0"/>
          <w:bCs/>
          <w:i w:val="0"/>
          <w:iCs/>
          <w:color w:val="000000"/>
          <w:szCs w:val="26"/>
          <w:lang w:val="en-US"/>
        </w:rPr>
        <w:t>J</w:t>
      </w:r>
      <w:r w:rsidRPr="003425D7">
        <w:rPr>
          <w:rStyle w:val="FontStyle115"/>
          <w:b w:val="0"/>
          <w:bCs/>
          <w:i w:val="0"/>
          <w:iCs/>
          <w:color w:val="000000"/>
          <w:szCs w:val="26"/>
        </w:rPr>
        <w:t xml:space="preserve">93, </w:t>
      </w:r>
      <w:r w:rsidRPr="003425D7">
        <w:rPr>
          <w:rStyle w:val="FontStyle115"/>
          <w:b w:val="0"/>
          <w:bCs/>
          <w:i w:val="0"/>
          <w:iCs/>
          <w:color w:val="000000"/>
          <w:szCs w:val="26"/>
          <w:lang w:val="en-US"/>
        </w:rPr>
        <w:t>J</w:t>
      </w:r>
      <w:r w:rsidRPr="003425D7">
        <w:rPr>
          <w:rStyle w:val="FontStyle115"/>
          <w:b w:val="0"/>
          <w:bCs/>
          <w:i w:val="0"/>
          <w:iCs/>
          <w:color w:val="000000"/>
          <w:szCs w:val="26"/>
        </w:rPr>
        <w:t>93</w:t>
      </w:r>
      <w:proofErr w:type="gramEnd"/>
      <w:r w:rsidRPr="003425D7">
        <w:rPr>
          <w:rStyle w:val="FontStyle115"/>
          <w:b w:val="0"/>
          <w:bCs/>
          <w:i w:val="0"/>
          <w:iCs/>
          <w:color w:val="000000"/>
          <w:szCs w:val="26"/>
        </w:rPr>
        <w:t xml:space="preserve">.0, </w:t>
      </w:r>
      <w:r w:rsidRPr="003425D7">
        <w:rPr>
          <w:rStyle w:val="FontStyle115"/>
          <w:b w:val="0"/>
          <w:bCs/>
          <w:i w:val="0"/>
          <w:iCs/>
          <w:color w:val="000000"/>
          <w:szCs w:val="26"/>
          <w:lang w:val="en-US"/>
        </w:rPr>
        <w:t>J</w:t>
      </w:r>
      <w:r w:rsidRPr="003425D7">
        <w:rPr>
          <w:rStyle w:val="FontStyle115"/>
          <w:b w:val="0"/>
          <w:bCs/>
          <w:i w:val="0"/>
          <w:iCs/>
          <w:color w:val="000000"/>
          <w:szCs w:val="26"/>
        </w:rPr>
        <w:t xml:space="preserve">93.1, </w:t>
      </w:r>
      <w:r w:rsidRPr="003425D7">
        <w:rPr>
          <w:rStyle w:val="FontStyle115"/>
          <w:b w:val="0"/>
          <w:bCs/>
          <w:i w:val="0"/>
          <w:iCs/>
          <w:color w:val="000000"/>
          <w:szCs w:val="26"/>
          <w:lang w:val="en-US"/>
        </w:rPr>
        <w:t>J</w:t>
      </w:r>
      <w:r w:rsidRPr="003425D7">
        <w:rPr>
          <w:rStyle w:val="FontStyle115"/>
          <w:b w:val="0"/>
          <w:bCs/>
          <w:i w:val="0"/>
          <w:iCs/>
          <w:color w:val="000000"/>
          <w:szCs w:val="26"/>
        </w:rPr>
        <w:t xml:space="preserve">93.8, </w:t>
      </w:r>
      <w:r w:rsidRPr="003425D7">
        <w:rPr>
          <w:rStyle w:val="FontStyle115"/>
          <w:b w:val="0"/>
          <w:bCs/>
          <w:i w:val="0"/>
          <w:iCs/>
          <w:color w:val="000000"/>
          <w:szCs w:val="26"/>
          <w:lang w:val="en-US"/>
        </w:rPr>
        <w:t>J</w:t>
      </w:r>
      <w:r w:rsidRPr="003425D7">
        <w:rPr>
          <w:rStyle w:val="FontStyle115"/>
          <w:b w:val="0"/>
          <w:bCs/>
          <w:i w:val="0"/>
          <w:iCs/>
          <w:color w:val="000000"/>
          <w:szCs w:val="26"/>
        </w:rPr>
        <w:t xml:space="preserve">93.9, </w:t>
      </w:r>
      <w:r w:rsidRPr="003425D7">
        <w:rPr>
          <w:rStyle w:val="FontStyle115"/>
          <w:b w:val="0"/>
          <w:bCs/>
          <w:i w:val="0"/>
          <w:iCs/>
          <w:color w:val="000000"/>
          <w:szCs w:val="26"/>
          <w:lang w:val="en-US"/>
        </w:rPr>
        <w:t>J</w:t>
      </w:r>
      <w:r w:rsidRPr="003425D7">
        <w:rPr>
          <w:rStyle w:val="FontStyle115"/>
          <w:b w:val="0"/>
          <w:bCs/>
          <w:i w:val="0"/>
          <w:iCs/>
          <w:color w:val="000000"/>
          <w:szCs w:val="26"/>
        </w:rPr>
        <w:t xml:space="preserve">96.0, N17, </w:t>
      </w:r>
      <w:r w:rsidRPr="003425D7">
        <w:rPr>
          <w:rStyle w:val="FontStyle115"/>
          <w:b w:val="0"/>
          <w:bCs/>
          <w:i w:val="0"/>
          <w:iCs/>
          <w:color w:val="000000"/>
          <w:szCs w:val="26"/>
          <w:lang w:val="en-US"/>
        </w:rPr>
        <w:t>T</w:t>
      </w:r>
      <w:r w:rsidRPr="003425D7">
        <w:rPr>
          <w:rStyle w:val="FontStyle115"/>
          <w:b w:val="0"/>
          <w:bCs/>
          <w:i w:val="0"/>
          <w:iCs/>
          <w:color w:val="000000"/>
          <w:szCs w:val="26"/>
        </w:rPr>
        <w:t xml:space="preserve">79.4, </w:t>
      </w:r>
      <w:r w:rsidRPr="003425D7">
        <w:rPr>
          <w:rStyle w:val="FontStyle115"/>
          <w:b w:val="0"/>
          <w:bCs/>
          <w:i w:val="0"/>
          <w:iCs/>
          <w:color w:val="000000"/>
          <w:szCs w:val="26"/>
          <w:lang w:val="en-US"/>
        </w:rPr>
        <w:t>R</w:t>
      </w:r>
      <w:r w:rsidRPr="003425D7">
        <w:rPr>
          <w:rStyle w:val="FontStyle115"/>
          <w:b w:val="0"/>
          <w:bCs/>
          <w:i w:val="0"/>
          <w:iCs/>
          <w:color w:val="000000"/>
          <w:szCs w:val="26"/>
        </w:rPr>
        <w:t xml:space="preserve">57.1, </w:t>
      </w:r>
      <w:r w:rsidRPr="003425D7">
        <w:rPr>
          <w:rStyle w:val="FontStyle115"/>
          <w:b w:val="0"/>
          <w:bCs/>
          <w:i w:val="0"/>
          <w:iCs/>
          <w:color w:val="000000"/>
          <w:szCs w:val="26"/>
          <w:lang w:val="en-US"/>
        </w:rPr>
        <w:t>R</w:t>
      </w:r>
      <w:r w:rsidRPr="003425D7">
        <w:rPr>
          <w:rStyle w:val="FontStyle115"/>
          <w:b w:val="0"/>
          <w:bCs/>
          <w:i w:val="0"/>
          <w:iCs/>
          <w:color w:val="000000"/>
          <w:szCs w:val="26"/>
        </w:rPr>
        <w:t>57.8</w:t>
      </w:r>
      <w:r>
        <w:rPr>
          <w:rStyle w:val="FontStyle115"/>
          <w:b w:val="0"/>
          <w:bCs/>
          <w:i w:val="0"/>
          <w:iCs/>
          <w:color w:val="000000"/>
          <w:szCs w:val="26"/>
        </w:rPr>
        <w:t>)</w:t>
      </w:r>
      <w:r w:rsidRPr="003425D7">
        <w:rPr>
          <w:rStyle w:val="FontStyle115"/>
          <w:b w:val="0"/>
          <w:bCs/>
          <w:i w:val="0"/>
          <w:iCs/>
          <w:color w:val="000000"/>
          <w:szCs w:val="26"/>
        </w:rPr>
        <w:t>.</w:t>
      </w:r>
      <w:r w:rsidRPr="003425D7">
        <w:rPr>
          <w:b/>
          <w:i/>
          <w:color w:val="000000"/>
          <w:sz w:val="26"/>
          <w:szCs w:val="26"/>
        </w:rPr>
        <w:t> </w:t>
      </w:r>
    </w:p>
    <w:p w:rsidR="00385080" w:rsidRPr="003425D7" w:rsidRDefault="00385080" w:rsidP="00385080">
      <w:pPr>
        <w:ind w:firstLine="709"/>
        <w:jc w:val="both"/>
        <w:rPr>
          <w:color w:val="000000"/>
          <w:sz w:val="26"/>
          <w:szCs w:val="26"/>
        </w:rPr>
      </w:pPr>
      <w:r w:rsidRPr="007E573C">
        <w:rPr>
          <w:color w:val="000000"/>
          <w:sz w:val="26"/>
          <w:szCs w:val="26"/>
        </w:rPr>
        <w:t>Для кодирования критерия «</w:t>
      </w:r>
      <w:proofErr w:type="spellStart"/>
      <w:r w:rsidRPr="007E573C">
        <w:rPr>
          <w:color w:val="000000"/>
          <w:sz w:val="26"/>
          <w:szCs w:val="26"/>
        </w:rPr>
        <w:t>plt</w:t>
      </w:r>
      <w:proofErr w:type="spellEnd"/>
      <w:r w:rsidRPr="007E573C">
        <w:rPr>
          <w:color w:val="000000"/>
          <w:sz w:val="26"/>
          <w:szCs w:val="26"/>
        </w:rPr>
        <w:t>» необходимо наличие травм в 2 и более анатомических областях (голова/шея, позвоночник, грудная клетка, живот, таз, конечности – минимум 2 кода МКБ 10) или одного диагноза множественной травмы и травмы в нескольких областях тела.</w:t>
      </w:r>
      <w:r w:rsidRPr="003425D7">
        <w:rPr>
          <w:color w:val="000000"/>
          <w:sz w:val="26"/>
          <w:szCs w:val="26"/>
        </w:rPr>
        <w:t xml:space="preserve"> </w:t>
      </w:r>
    </w:p>
    <w:p w:rsidR="00385080" w:rsidRPr="003425D7" w:rsidRDefault="00385080" w:rsidP="00385080">
      <w:pPr>
        <w:ind w:firstLine="709"/>
        <w:jc w:val="both"/>
        <w:rPr>
          <w:color w:val="000000"/>
          <w:sz w:val="26"/>
          <w:szCs w:val="26"/>
        </w:rPr>
      </w:pPr>
      <w:r w:rsidRPr="003425D7">
        <w:rPr>
          <w:color w:val="000000"/>
          <w:sz w:val="26"/>
          <w:szCs w:val="26"/>
        </w:rPr>
        <w:t>2.8.2. Распределение кодов МКБ</w:t>
      </w:r>
      <w:r>
        <w:rPr>
          <w:color w:val="000000"/>
          <w:sz w:val="26"/>
          <w:szCs w:val="26"/>
        </w:rPr>
        <w:t xml:space="preserve"> 1</w:t>
      </w:r>
      <w:r w:rsidRPr="003425D7">
        <w:rPr>
          <w:color w:val="000000"/>
          <w:sz w:val="26"/>
          <w:szCs w:val="26"/>
        </w:rPr>
        <w:t>0, которые участвуют в формировании КСГ st29.007 «Тяжелая множественная и сочетанная травма (</w:t>
      </w:r>
      <w:proofErr w:type="spellStart"/>
      <w:r w:rsidRPr="003425D7">
        <w:rPr>
          <w:color w:val="000000"/>
          <w:sz w:val="26"/>
          <w:szCs w:val="26"/>
        </w:rPr>
        <w:t>политравма</w:t>
      </w:r>
      <w:proofErr w:type="spellEnd"/>
      <w:r w:rsidRPr="003425D7">
        <w:rPr>
          <w:color w:val="000000"/>
          <w:sz w:val="26"/>
          <w:szCs w:val="26"/>
        </w:rPr>
        <w:t xml:space="preserve">)», по анатомическим областям: </w:t>
      </w:r>
    </w:p>
    <w:p w:rsidR="00385080" w:rsidRPr="003425D7" w:rsidRDefault="00385080" w:rsidP="00385080">
      <w:pPr>
        <w:jc w:val="right"/>
        <w:rPr>
          <w:color w:val="000000"/>
          <w:sz w:val="26"/>
          <w:szCs w:val="26"/>
        </w:rPr>
      </w:pPr>
      <w:r>
        <w:rPr>
          <w:color w:val="000000"/>
          <w:sz w:val="26"/>
          <w:szCs w:val="26"/>
        </w:rPr>
        <w:t>т</w:t>
      </w:r>
      <w:r w:rsidRPr="003425D7">
        <w:rPr>
          <w:color w:val="000000"/>
          <w:sz w:val="26"/>
          <w:szCs w:val="26"/>
        </w:rPr>
        <w:t xml:space="preserve">аблица </w:t>
      </w:r>
      <w:r w:rsidR="000D230F">
        <w:rPr>
          <w:color w:val="000000"/>
          <w:sz w:val="26"/>
          <w:szCs w:val="26"/>
        </w:rPr>
        <w:t>6</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560"/>
        <w:gridCol w:w="1842"/>
        <w:gridCol w:w="5670"/>
      </w:tblGrid>
      <w:tr w:rsidR="00385080" w:rsidRPr="00CF6BF0" w:rsidTr="00145DBE">
        <w:trPr>
          <w:cantSplit/>
          <w:tblHeader/>
        </w:trPr>
        <w:tc>
          <w:tcPr>
            <w:tcW w:w="567" w:type="dxa"/>
          </w:tcPr>
          <w:p w:rsidR="00385080" w:rsidRPr="00CF6BF0" w:rsidRDefault="00385080" w:rsidP="00CF4B78">
            <w:pPr>
              <w:jc w:val="center"/>
              <w:rPr>
                <w:color w:val="000000"/>
              </w:rPr>
            </w:pPr>
            <w:r w:rsidRPr="00CF6BF0">
              <w:rPr>
                <w:color w:val="000000"/>
              </w:rPr>
              <w:t xml:space="preserve">№ </w:t>
            </w:r>
          </w:p>
          <w:p w:rsidR="00385080" w:rsidRPr="00CF6BF0" w:rsidRDefault="00385080" w:rsidP="00CF4B78">
            <w:pPr>
              <w:jc w:val="center"/>
              <w:rPr>
                <w:color w:val="000000"/>
              </w:rPr>
            </w:pPr>
            <w:proofErr w:type="gramStart"/>
            <w:r w:rsidRPr="00CF6BF0">
              <w:rPr>
                <w:color w:val="000000"/>
              </w:rPr>
              <w:t>п</w:t>
            </w:r>
            <w:proofErr w:type="gramEnd"/>
            <w:r w:rsidRPr="00CF6BF0">
              <w:rPr>
                <w:color w:val="000000"/>
              </w:rPr>
              <w:t>/п</w:t>
            </w:r>
          </w:p>
        </w:tc>
        <w:tc>
          <w:tcPr>
            <w:tcW w:w="1560" w:type="dxa"/>
          </w:tcPr>
          <w:p w:rsidR="00385080" w:rsidRPr="00CF6BF0" w:rsidRDefault="00385080" w:rsidP="00CF4B78">
            <w:pPr>
              <w:jc w:val="center"/>
              <w:rPr>
                <w:color w:val="000000"/>
              </w:rPr>
            </w:pPr>
            <w:r w:rsidRPr="00CF6BF0">
              <w:rPr>
                <w:color w:val="000000"/>
              </w:rPr>
              <w:t>Код анатомической области</w:t>
            </w:r>
          </w:p>
        </w:tc>
        <w:tc>
          <w:tcPr>
            <w:tcW w:w="1842" w:type="dxa"/>
          </w:tcPr>
          <w:p w:rsidR="00385080" w:rsidRPr="00CF6BF0" w:rsidRDefault="00385080" w:rsidP="00CF4B78">
            <w:pPr>
              <w:jc w:val="center"/>
              <w:rPr>
                <w:color w:val="000000"/>
              </w:rPr>
            </w:pPr>
            <w:r w:rsidRPr="00CF6BF0">
              <w:rPr>
                <w:color w:val="000000"/>
              </w:rPr>
              <w:t>Анатомическая</w:t>
            </w:r>
          </w:p>
          <w:p w:rsidR="00385080" w:rsidRPr="00CF6BF0" w:rsidRDefault="00385080" w:rsidP="00CF4B78">
            <w:pPr>
              <w:jc w:val="center"/>
              <w:rPr>
                <w:color w:val="000000"/>
              </w:rPr>
            </w:pPr>
            <w:r w:rsidRPr="00CF6BF0">
              <w:rPr>
                <w:color w:val="000000"/>
              </w:rPr>
              <w:t>область</w:t>
            </w:r>
          </w:p>
        </w:tc>
        <w:tc>
          <w:tcPr>
            <w:tcW w:w="5670" w:type="dxa"/>
          </w:tcPr>
          <w:p w:rsidR="00385080" w:rsidRPr="00CF6BF0" w:rsidRDefault="00385080" w:rsidP="00CF4B78">
            <w:pPr>
              <w:jc w:val="center"/>
              <w:rPr>
                <w:color w:val="000000"/>
              </w:rPr>
            </w:pPr>
            <w:r w:rsidRPr="00CF6BF0">
              <w:rPr>
                <w:color w:val="000000"/>
              </w:rPr>
              <w:t>Коды МКБ 10</w:t>
            </w:r>
          </w:p>
        </w:tc>
      </w:tr>
      <w:tr w:rsidR="00385080" w:rsidRPr="00CF6BF0" w:rsidTr="00145DBE">
        <w:trPr>
          <w:cantSplit/>
          <w:tblHeader/>
        </w:trPr>
        <w:tc>
          <w:tcPr>
            <w:tcW w:w="567" w:type="dxa"/>
          </w:tcPr>
          <w:p w:rsidR="00385080" w:rsidRPr="00CF6BF0" w:rsidRDefault="00385080" w:rsidP="00CF4B78">
            <w:pPr>
              <w:jc w:val="center"/>
              <w:rPr>
                <w:color w:val="000000"/>
              </w:rPr>
            </w:pPr>
            <w:r w:rsidRPr="00CF6BF0">
              <w:rPr>
                <w:color w:val="000000"/>
              </w:rPr>
              <w:t>1</w:t>
            </w:r>
          </w:p>
        </w:tc>
        <w:tc>
          <w:tcPr>
            <w:tcW w:w="1560" w:type="dxa"/>
          </w:tcPr>
          <w:p w:rsidR="00385080" w:rsidRPr="00CF6BF0" w:rsidRDefault="00385080" w:rsidP="00CF4B78">
            <w:pPr>
              <w:jc w:val="center"/>
              <w:rPr>
                <w:color w:val="000000"/>
              </w:rPr>
            </w:pPr>
            <w:r w:rsidRPr="00CF6BF0">
              <w:rPr>
                <w:color w:val="000000"/>
              </w:rPr>
              <w:t>2</w:t>
            </w:r>
          </w:p>
        </w:tc>
        <w:tc>
          <w:tcPr>
            <w:tcW w:w="1842" w:type="dxa"/>
          </w:tcPr>
          <w:p w:rsidR="00385080" w:rsidRPr="00CF6BF0" w:rsidRDefault="00385080" w:rsidP="00CF4B78">
            <w:pPr>
              <w:jc w:val="center"/>
              <w:rPr>
                <w:color w:val="000000"/>
              </w:rPr>
            </w:pPr>
            <w:r w:rsidRPr="00CF6BF0">
              <w:rPr>
                <w:color w:val="000000"/>
              </w:rPr>
              <w:t>3</w:t>
            </w:r>
          </w:p>
        </w:tc>
        <w:tc>
          <w:tcPr>
            <w:tcW w:w="5670" w:type="dxa"/>
          </w:tcPr>
          <w:p w:rsidR="00385080" w:rsidRPr="00CF6BF0" w:rsidRDefault="00385080" w:rsidP="00CF4B78">
            <w:pPr>
              <w:jc w:val="center"/>
              <w:rPr>
                <w:color w:val="000000"/>
              </w:rPr>
            </w:pPr>
            <w:r w:rsidRPr="00CF6BF0">
              <w:rPr>
                <w:color w:val="000000"/>
              </w:rPr>
              <w:t>4</w:t>
            </w:r>
          </w:p>
        </w:tc>
      </w:tr>
      <w:tr w:rsidR="00385080" w:rsidRPr="0031047D" w:rsidTr="00145DBE">
        <w:trPr>
          <w:cantSplit/>
        </w:trPr>
        <w:tc>
          <w:tcPr>
            <w:tcW w:w="567" w:type="dxa"/>
          </w:tcPr>
          <w:p w:rsidR="00385080" w:rsidRPr="00CF6BF0" w:rsidRDefault="00385080" w:rsidP="00CF4B78">
            <w:pPr>
              <w:rPr>
                <w:color w:val="000000"/>
              </w:rPr>
            </w:pPr>
            <w:r w:rsidRPr="00CF6BF0">
              <w:rPr>
                <w:color w:val="000000"/>
              </w:rPr>
              <w:t>1.</w:t>
            </w:r>
          </w:p>
        </w:tc>
        <w:tc>
          <w:tcPr>
            <w:tcW w:w="1560" w:type="dxa"/>
          </w:tcPr>
          <w:p w:rsidR="00385080" w:rsidRPr="00CF6BF0" w:rsidRDefault="00385080" w:rsidP="000D230F">
            <w:pPr>
              <w:rPr>
                <w:color w:val="000000"/>
              </w:rPr>
            </w:pPr>
            <w:r w:rsidRPr="00CF6BF0">
              <w:rPr>
                <w:color w:val="000000"/>
              </w:rPr>
              <w:t>Т</w:t>
            </w:r>
            <w:proofErr w:type="gramStart"/>
            <w:r w:rsidRPr="00CF6BF0">
              <w:rPr>
                <w:color w:val="000000"/>
              </w:rPr>
              <w:t>1</w:t>
            </w:r>
            <w:proofErr w:type="gramEnd"/>
          </w:p>
        </w:tc>
        <w:tc>
          <w:tcPr>
            <w:tcW w:w="1842" w:type="dxa"/>
          </w:tcPr>
          <w:p w:rsidR="00385080" w:rsidRPr="00CF6BF0" w:rsidRDefault="00385080" w:rsidP="00C21A1B">
            <w:pPr>
              <w:rPr>
                <w:color w:val="000000"/>
              </w:rPr>
            </w:pPr>
            <w:r w:rsidRPr="00CF6BF0">
              <w:rPr>
                <w:color w:val="000000"/>
              </w:rPr>
              <w:t>Голова/шея</w:t>
            </w:r>
          </w:p>
        </w:tc>
        <w:tc>
          <w:tcPr>
            <w:tcW w:w="5670" w:type="dxa"/>
            <w:vAlign w:val="center"/>
          </w:tcPr>
          <w:p w:rsidR="00385080" w:rsidRPr="00CF6BF0" w:rsidRDefault="00385080" w:rsidP="000D230F">
            <w:pPr>
              <w:ind w:left="-57" w:right="-57"/>
              <w:rPr>
                <w:color w:val="000000"/>
                <w:lang w:val="en-US"/>
              </w:rPr>
            </w:pPr>
            <w:r w:rsidRPr="00CF6BF0">
              <w:rPr>
                <w:color w:val="000000"/>
                <w:lang w:val="en-US"/>
              </w:rPr>
              <w:t>S02.0, S02.1, S04.0, S05.7, S06.1, S06.2, S06.3, S06.4, S06.5, S06.6, S06.7, S07.0, S07.1, S07.8, S09.0, S11.0, S11.1, S11.2, S11.7, S15.0, S15.1, S15.2, S15.3, S15.7, S15.8, S15.9, S17.0, S17.8, S18</w:t>
            </w:r>
          </w:p>
        </w:tc>
      </w:tr>
      <w:tr w:rsidR="00385080" w:rsidRPr="0031047D" w:rsidTr="00145DBE">
        <w:trPr>
          <w:cantSplit/>
        </w:trPr>
        <w:tc>
          <w:tcPr>
            <w:tcW w:w="567" w:type="dxa"/>
          </w:tcPr>
          <w:p w:rsidR="00385080" w:rsidRPr="00CF6BF0" w:rsidRDefault="00385080" w:rsidP="00CF4B78">
            <w:pPr>
              <w:rPr>
                <w:color w:val="000000"/>
              </w:rPr>
            </w:pPr>
            <w:r w:rsidRPr="00CF6BF0">
              <w:rPr>
                <w:color w:val="000000"/>
              </w:rPr>
              <w:t>2.</w:t>
            </w:r>
          </w:p>
        </w:tc>
        <w:tc>
          <w:tcPr>
            <w:tcW w:w="1560" w:type="dxa"/>
          </w:tcPr>
          <w:p w:rsidR="00385080" w:rsidRPr="00CF6BF0" w:rsidRDefault="00385080" w:rsidP="000D230F">
            <w:pPr>
              <w:rPr>
                <w:color w:val="000000"/>
              </w:rPr>
            </w:pPr>
            <w:r w:rsidRPr="00CF6BF0">
              <w:rPr>
                <w:color w:val="000000"/>
              </w:rPr>
              <w:t>Т</w:t>
            </w:r>
            <w:proofErr w:type="gramStart"/>
            <w:r w:rsidRPr="00CF6BF0">
              <w:rPr>
                <w:color w:val="000000"/>
              </w:rPr>
              <w:t>2</w:t>
            </w:r>
            <w:proofErr w:type="gramEnd"/>
          </w:p>
        </w:tc>
        <w:tc>
          <w:tcPr>
            <w:tcW w:w="1842" w:type="dxa"/>
          </w:tcPr>
          <w:p w:rsidR="00385080" w:rsidRPr="00CF6BF0" w:rsidRDefault="00385080" w:rsidP="00C21A1B">
            <w:pPr>
              <w:rPr>
                <w:color w:val="000000"/>
              </w:rPr>
            </w:pPr>
            <w:r w:rsidRPr="00CF6BF0">
              <w:rPr>
                <w:color w:val="000000"/>
              </w:rPr>
              <w:t>Позвоночник</w:t>
            </w:r>
          </w:p>
        </w:tc>
        <w:tc>
          <w:tcPr>
            <w:tcW w:w="5670" w:type="dxa"/>
            <w:vAlign w:val="center"/>
          </w:tcPr>
          <w:p w:rsidR="00385080" w:rsidRPr="00CF6BF0" w:rsidRDefault="00385080" w:rsidP="000D230F">
            <w:pPr>
              <w:ind w:left="-57" w:right="-57"/>
              <w:rPr>
                <w:color w:val="000000"/>
                <w:lang w:val="en-US"/>
              </w:rPr>
            </w:pPr>
            <w:r w:rsidRPr="00CF6BF0">
              <w:rPr>
                <w:color w:val="000000"/>
                <w:lang w:val="en-US"/>
              </w:rPr>
              <w:t>S12.0, S12.9, S13.0, S13.1, S13.3, S14.0, S14.3, S22.0, S23.0, S23.1, S24.0, S32.0, S32.1, S33.0, S33.1, S33.2, S33.4, S34.0, S34.3, S34.4</w:t>
            </w:r>
          </w:p>
        </w:tc>
      </w:tr>
      <w:tr w:rsidR="00385080" w:rsidRPr="0031047D" w:rsidTr="00145DBE">
        <w:trPr>
          <w:cantSplit/>
        </w:trPr>
        <w:tc>
          <w:tcPr>
            <w:tcW w:w="567" w:type="dxa"/>
          </w:tcPr>
          <w:p w:rsidR="00385080" w:rsidRPr="00CF6BF0" w:rsidRDefault="00385080" w:rsidP="00CF4B78">
            <w:pPr>
              <w:rPr>
                <w:color w:val="000000"/>
              </w:rPr>
            </w:pPr>
            <w:r w:rsidRPr="00CF6BF0">
              <w:rPr>
                <w:color w:val="000000"/>
              </w:rPr>
              <w:t>3.</w:t>
            </w:r>
          </w:p>
        </w:tc>
        <w:tc>
          <w:tcPr>
            <w:tcW w:w="1560" w:type="dxa"/>
          </w:tcPr>
          <w:p w:rsidR="00385080" w:rsidRPr="00CF6BF0" w:rsidRDefault="00385080" w:rsidP="000D230F">
            <w:pPr>
              <w:rPr>
                <w:color w:val="000000"/>
              </w:rPr>
            </w:pPr>
            <w:r w:rsidRPr="00CF6BF0">
              <w:rPr>
                <w:color w:val="000000"/>
              </w:rPr>
              <w:t>Т3</w:t>
            </w:r>
          </w:p>
        </w:tc>
        <w:tc>
          <w:tcPr>
            <w:tcW w:w="1842" w:type="dxa"/>
          </w:tcPr>
          <w:p w:rsidR="00385080" w:rsidRPr="00CF6BF0" w:rsidRDefault="00385080" w:rsidP="00C21A1B">
            <w:pPr>
              <w:rPr>
                <w:color w:val="000000"/>
              </w:rPr>
            </w:pPr>
            <w:r w:rsidRPr="00CF6BF0">
              <w:rPr>
                <w:color w:val="000000"/>
              </w:rPr>
              <w:t>Грудная клетка</w:t>
            </w:r>
          </w:p>
        </w:tc>
        <w:tc>
          <w:tcPr>
            <w:tcW w:w="5670" w:type="dxa"/>
            <w:vAlign w:val="center"/>
          </w:tcPr>
          <w:p w:rsidR="00385080" w:rsidRPr="00CF6BF0" w:rsidRDefault="00385080" w:rsidP="000D230F">
            <w:pPr>
              <w:ind w:left="-57" w:right="-57"/>
              <w:rPr>
                <w:color w:val="000000"/>
                <w:lang w:val="en-US"/>
              </w:rPr>
            </w:pPr>
            <w:r w:rsidRPr="00CF6BF0">
              <w:rPr>
                <w:color w:val="000000"/>
                <w:lang w:val="en-US"/>
              </w:rPr>
              <w:t>S22.2, S22.4, S22.5, S25.0, S25.1, S25.2, S25.3, S25.4, S25.5, S25.7, S25.8, S25.9, S26.0, S27.0, S27.1, S27.2, S27.4, S27.5, S27.6, S27.8, S28.0, S28.1</w:t>
            </w:r>
          </w:p>
        </w:tc>
      </w:tr>
      <w:tr w:rsidR="00385080" w:rsidRPr="0031047D" w:rsidTr="00145DBE">
        <w:trPr>
          <w:cantSplit/>
        </w:trPr>
        <w:tc>
          <w:tcPr>
            <w:tcW w:w="567" w:type="dxa"/>
          </w:tcPr>
          <w:p w:rsidR="00385080" w:rsidRPr="00CF6BF0" w:rsidRDefault="00385080" w:rsidP="00CF4B78">
            <w:pPr>
              <w:rPr>
                <w:color w:val="000000"/>
              </w:rPr>
            </w:pPr>
            <w:r w:rsidRPr="00CF6BF0">
              <w:rPr>
                <w:color w:val="000000"/>
              </w:rPr>
              <w:t>4.</w:t>
            </w:r>
          </w:p>
        </w:tc>
        <w:tc>
          <w:tcPr>
            <w:tcW w:w="1560" w:type="dxa"/>
          </w:tcPr>
          <w:p w:rsidR="00385080" w:rsidRPr="00CF6BF0" w:rsidRDefault="00385080" w:rsidP="000D230F">
            <w:pPr>
              <w:rPr>
                <w:color w:val="000000"/>
              </w:rPr>
            </w:pPr>
            <w:r w:rsidRPr="00CF6BF0">
              <w:rPr>
                <w:color w:val="000000"/>
              </w:rPr>
              <w:t>Т</w:t>
            </w:r>
            <w:proofErr w:type="gramStart"/>
            <w:r w:rsidRPr="00CF6BF0">
              <w:rPr>
                <w:color w:val="000000"/>
              </w:rPr>
              <w:t>4</w:t>
            </w:r>
            <w:proofErr w:type="gramEnd"/>
          </w:p>
        </w:tc>
        <w:tc>
          <w:tcPr>
            <w:tcW w:w="1842" w:type="dxa"/>
          </w:tcPr>
          <w:p w:rsidR="00385080" w:rsidRPr="00CF6BF0" w:rsidRDefault="00385080" w:rsidP="00C21A1B">
            <w:pPr>
              <w:rPr>
                <w:color w:val="000000"/>
              </w:rPr>
            </w:pPr>
            <w:r w:rsidRPr="00CF6BF0">
              <w:rPr>
                <w:color w:val="000000"/>
              </w:rPr>
              <w:t>Живот</w:t>
            </w:r>
          </w:p>
        </w:tc>
        <w:tc>
          <w:tcPr>
            <w:tcW w:w="5670" w:type="dxa"/>
            <w:vAlign w:val="center"/>
          </w:tcPr>
          <w:p w:rsidR="00385080" w:rsidRPr="00CF6BF0" w:rsidRDefault="00385080" w:rsidP="000D230F">
            <w:pPr>
              <w:ind w:left="-57" w:right="-57"/>
              <w:rPr>
                <w:color w:val="000000"/>
                <w:lang w:val="en-US"/>
              </w:rPr>
            </w:pPr>
            <w:r w:rsidRPr="00CF6BF0">
              <w:rPr>
                <w:color w:val="000000"/>
                <w:lang w:val="en-US"/>
              </w:rPr>
              <w:t>S35.0, S35.1, S35.2, S35.3, S35.4, S35.5, S35.7, S35.8, S35.9, S36.0, S36.1, S36.2, S36.3, S36.4, S36.5, S36.8, S36.9, S37.0, S38.3</w:t>
            </w:r>
          </w:p>
        </w:tc>
      </w:tr>
      <w:tr w:rsidR="00385080" w:rsidRPr="0031047D" w:rsidTr="00145DBE">
        <w:trPr>
          <w:cantSplit/>
        </w:trPr>
        <w:tc>
          <w:tcPr>
            <w:tcW w:w="567" w:type="dxa"/>
          </w:tcPr>
          <w:p w:rsidR="00385080" w:rsidRPr="00CF6BF0" w:rsidRDefault="00385080" w:rsidP="00CF4B78">
            <w:pPr>
              <w:rPr>
                <w:color w:val="000000"/>
              </w:rPr>
            </w:pPr>
            <w:r w:rsidRPr="00CF6BF0">
              <w:rPr>
                <w:color w:val="000000"/>
              </w:rPr>
              <w:lastRenderedPageBreak/>
              <w:t>5.</w:t>
            </w:r>
          </w:p>
        </w:tc>
        <w:tc>
          <w:tcPr>
            <w:tcW w:w="1560" w:type="dxa"/>
          </w:tcPr>
          <w:p w:rsidR="00385080" w:rsidRPr="00CF6BF0" w:rsidRDefault="00385080" w:rsidP="000D230F">
            <w:pPr>
              <w:rPr>
                <w:color w:val="000000"/>
              </w:rPr>
            </w:pPr>
            <w:r w:rsidRPr="00CF6BF0">
              <w:rPr>
                <w:color w:val="000000"/>
              </w:rPr>
              <w:t>Т5</w:t>
            </w:r>
          </w:p>
        </w:tc>
        <w:tc>
          <w:tcPr>
            <w:tcW w:w="1842" w:type="dxa"/>
          </w:tcPr>
          <w:p w:rsidR="00385080" w:rsidRPr="00CF6BF0" w:rsidRDefault="00385080" w:rsidP="00C21A1B">
            <w:pPr>
              <w:rPr>
                <w:color w:val="000000"/>
              </w:rPr>
            </w:pPr>
            <w:r w:rsidRPr="00CF6BF0">
              <w:rPr>
                <w:color w:val="000000"/>
              </w:rPr>
              <w:t>Таз</w:t>
            </w:r>
          </w:p>
        </w:tc>
        <w:tc>
          <w:tcPr>
            <w:tcW w:w="5670" w:type="dxa"/>
            <w:vAlign w:val="center"/>
          </w:tcPr>
          <w:p w:rsidR="00385080" w:rsidRPr="00CF6BF0" w:rsidRDefault="00385080" w:rsidP="000D230F">
            <w:pPr>
              <w:ind w:left="-57" w:right="-57"/>
              <w:rPr>
                <w:color w:val="000000"/>
                <w:lang w:val="en-US"/>
              </w:rPr>
            </w:pPr>
            <w:r w:rsidRPr="00CF6BF0">
              <w:rPr>
                <w:color w:val="000000"/>
                <w:lang w:val="en-US"/>
              </w:rPr>
              <w:t>S32.3, S32.4, S32.5, S36.6, S37.1, S37.2, S37.4, S37.5, S37.6, S37.8, S38.0, S38.2</w:t>
            </w:r>
          </w:p>
        </w:tc>
      </w:tr>
      <w:tr w:rsidR="00385080" w:rsidRPr="0031047D" w:rsidTr="00145DBE">
        <w:trPr>
          <w:cantSplit/>
        </w:trPr>
        <w:tc>
          <w:tcPr>
            <w:tcW w:w="567" w:type="dxa"/>
          </w:tcPr>
          <w:p w:rsidR="00385080" w:rsidRPr="00CF6BF0" w:rsidRDefault="00385080" w:rsidP="00CF4B78">
            <w:pPr>
              <w:rPr>
                <w:color w:val="000000"/>
              </w:rPr>
            </w:pPr>
            <w:r w:rsidRPr="00CF6BF0">
              <w:rPr>
                <w:color w:val="000000"/>
              </w:rPr>
              <w:t>6.</w:t>
            </w:r>
          </w:p>
        </w:tc>
        <w:tc>
          <w:tcPr>
            <w:tcW w:w="1560" w:type="dxa"/>
          </w:tcPr>
          <w:p w:rsidR="00385080" w:rsidRPr="00CF6BF0" w:rsidRDefault="00385080" w:rsidP="000D230F">
            <w:pPr>
              <w:rPr>
                <w:color w:val="000000"/>
              </w:rPr>
            </w:pPr>
            <w:r w:rsidRPr="00CF6BF0">
              <w:rPr>
                <w:color w:val="000000"/>
              </w:rPr>
              <w:t>Т</w:t>
            </w:r>
            <w:proofErr w:type="gramStart"/>
            <w:r w:rsidRPr="00CF6BF0">
              <w:rPr>
                <w:color w:val="000000"/>
              </w:rPr>
              <w:t>6</w:t>
            </w:r>
            <w:proofErr w:type="gramEnd"/>
          </w:p>
        </w:tc>
        <w:tc>
          <w:tcPr>
            <w:tcW w:w="1842" w:type="dxa"/>
          </w:tcPr>
          <w:p w:rsidR="00385080" w:rsidRPr="00CF6BF0" w:rsidRDefault="00385080" w:rsidP="00C21A1B">
            <w:pPr>
              <w:rPr>
                <w:color w:val="000000"/>
              </w:rPr>
            </w:pPr>
            <w:r w:rsidRPr="00CF6BF0">
              <w:rPr>
                <w:color w:val="000000"/>
              </w:rPr>
              <w:t>Конечности</w:t>
            </w:r>
          </w:p>
        </w:tc>
        <w:tc>
          <w:tcPr>
            <w:tcW w:w="5670" w:type="dxa"/>
            <w:vAlign w:val="center"/>
          </w:tcPr>
          <w:p w:rsidR="00385080" w:rsidRPr="00CF6BF0" w:rsidRDefault="00385080" w:rsidP="000D230F">
            <w:pPr>
              <w:ind w:left="-57" w:right="-57"/>
              <w:rPr>
                <w:color w:val="000000"/>
                <w:lang w:val="en-US"/>
              </w:rPr>
            </w:pPr>
            <w:r w:rsidRPr="00CF6BF0">
              <w:rPr>
                <w:color w:val="000000"/>
                <w:lang w:val="en-US"/>
              </w:rPr>
              <w:t>S42.2, S42.3, S42.4, S42.8, S45.0, S45.1, S45.2, S45.7, S45.8, S47 , S48.0, S48.1, S48.9, S52.7, S55.0, S55.1, S55.7, S55.8, S57.0, S57.8, S57.9, S58.0, S58.1, S58.9, S68.4, S71.7, S72.0, S72.1, S72.2, S72.3, S72.4, S72.7, S75.0, S75.1, S75.2, S75.7, S75.8, S77.0, S77.1, S77.2, S78.0, S78.1, S78.9, S79.7, S82.1, S82.2, S82.3, S82.7, S85.0, S85.1, S85.5, S85.7, S87.0, S87.8, S88.0, S88.1, S88.9, S95.7, S95.8, S95.9, S97.0, S97.8, S98.0</w:t>
            </w:r>
          </w:p>
        </w:tc>
      </w:tr>
      <w:tr w:rsidR="00385080" w:rsidRPr="0031047D" w:rsidTr="00145DBE">
        <w:trPr>
          <w:cantSplit/>
        </w:trPr>
        <w:tc>
          <w:tcPr>
            <w:tcW w:w="567" w:type="dxa"/>
          </w:tcPr>
          <w:p w:rsidR="00385080" w:rsidRPr="00CF6BF0" w:rsidRDefault="00385080" w:rsidP="00CF4B78">
            <w:pPr>
              <w:rPr>
                <w:color w:val="000000"/>
              </w:rPr>
            </w:pPr>
            <w:r w:rsidRPr="00CF6BF0">
              <w:rPr>
                <w:color w:val="000000"/>
              </w:rPr>
              <w:t>7.</w:t>
            </w:r>
          </w:p>
        </w:tc>
        <w:tc>
          <w:tcPr>
            <w:tcW w:w="1560" w:type="dxa"/>
          </w:tcPr>
          <w:p w:rsidR="00385080" w:rsidRPr="00CF6BF0" w:rsidRDefault="00385080" w:rsidP="000D230F">
            <w:pPr>
              <w:rPr>
                <w:color w:val="000000"/>
              </w:rPr>
            </w:pPr>
            <w:r w:rsidRPr="00CF6BF0">
              <w:rPr>
                <w:color w:val="000000"/>
              </w:rPr>
              <w:t>Т</w:t>
            </w:r>
            <w:proofErr w:type="gramStart"/>
            <w:r w:rsidRPr="00CF6BF0">
              <w:rPr>
                <w:color w:val="000000"/>
              </w:rPr>
              <w:t>7</w:t>
            </w:r>
            <w:proofErr w:type="gramEnd"/>
          </w:p>
        </w:tc>
        <w:tc>
          <w:tcPr>
            <w:tcW w:w="1842" w:type="dxa"/>
          </w:tcPr>
          <w:p w:rsidR="00385080" w:rsidRPr="00CF6BF0" w:rsidRDefault="00385080" w:rsidP="00C21A1B">
            <w:pPr>
              <w:rPr>
                <w:color w:val="000000"/>
              </w:rPr>
            </w:pPr>
            <w:r w:rsidRPr="00CF6BF0">
              <w:rPr>
                <w:color w:val="000000"/>
              </w:rPr>
              <w:t>Множественная травма и травма в нескольких областях тела</w:t>
            </w:r>
          </w:p>
        </w:tc>
        <w:tc>
          <w:tcPr>
            <w:tcW w:w="5670" w:type="dxa"/>
            <w:vAlign w:val="center"/>
          </w:tcPr>
          <w:p w:rsidR="00385080" w:rsidRPr="00CF6BF0" w:rsidRDefault="00385080" w:rsidP="00CF4B78">
            <w:pPr>
              <w:ind w:left="-57" w:right="-57"/>
              <w:rPr>
                <w:color w:val="000000"/>
                <w:lang w:val="fr-FR"/>
              </w:rPr>
            </w:pPr>
            <w:r w:rsidRPr="00CF6BF0">
              <w:rPr>
                <w:color w:val="000000"/>
                <w:lang w:val="fr-FR"/>
              </w:rPr>
              <w:t>S02.7, S12.7, S22.1, S27.7, S29.7, S31.7, S32.7, S36.7, S38.1, S39.6, S39.7, S37.7, S42.7, S49.7, T01.1, T01.8, T01.9, T02.0, T02.1, T02.2, T02.3, T02.4, T02.5, T02.6, T02.7, T02.8, T02.9, T04.0, T04.1, T04.2, T04.3, T04.4, T04.7, T04.8, T04.9, T05.0, T05.1, T05.2, T05.3, T05.4, T05.5, T05.6, T05.8, T05.9, T06.0, T06.1, T06.2, T06.3, T06.4, T06.5, T06.8, T07</w:t>
            </w:r>
          </w:p>
        </w:tc>
      </w:tr>
    </w:tbl>
    <w:p w:rsidR="00385080" w:rsidRPr="003425D7" w:rsidRDefault="00385080" w:rsidP="00385080">
      <w:pPr>
        <w:pStyle w:val="Style7"/>
        <w:widowControl/>
        <w:spacing w:line="240" w:lineRule="auto"/>
        <w:ind w:firstLine="697"/>
        <w:rPr>
          <w:rStyle w:val="FontStyle115"/>
          <w:b w:val="0"/>
          <w:bCs/>
          <w:i w:val="0"/>
          <w:iCs/>
          <w:color w:val="000000"/>
          <w:szCs w:val="26"/>
        </w:rPr>
      </w:pPr>
      <w:r w:rsidRPr="003425D7">
        <w:rPr>
          <w:rStyle w:val="FontStyle118"/>
          <w:color w:val="000000"/>
          <w:szCs w:val="26"/>
        </w:rPr>
        <w:t xml:space="preserve">Комбинация кодов, определяющих </w:t>
      </w:r>
      <w:proofErr w:type="spellStart"/>
      <w:r w:rsidRPr="003425D7">
        <w:rPr>
          <w:rStyle w:val="FontStyle118"/>
          <w:color w:val="000000"/>
          <w:szCs w:val="26"/>
        </w:rPr>
        <w:t>политравму</w:t>
      </w:r>
      <w:proofErr w:type="spellEnd"/>
      <w:r w:rsidRPr="003425D7">
        <w:rPr>
          <w:rStyle w:val="FontStyle118"/>
          <w:color w:val="000000"/>
          <w:szCs w:val="26"/>
        </w:rPr>
        <w:t xml:space="preserve"> (Т</w:t>
      </w:r>
      <w:proofErr w:type="gramStart"/>
      <w:r w:rsidRPr="003425D7">
        <w:rPr>
          <w:rStyle w:val="FontStyle118"/>
          <w:color w:val="000000"/>
          <w:szCs w:val="26"/>
        </w:rPr>
        <w:t>1</w:t>
      </w:r>
      <w:proofErr w:type="gramEnd"/>
      <w:r w:rsidRPr="003425D7">
        <w:rPr>
          <w:rStyle w:val="FontStyle118"/>
          <w:color w:val="000000"/>
          <w:szCs w:val="26"/>
        </w:rPr>
        <w:t xml:space="preserve"> − Т6), должна быть из </w:t>
      </w:r>
      <w:r w:rsidRPr="003425D7">
        <w:rPr>
          <w:rStyle w:val="FontStyle115"/>
          <w:b w:val="0"/>
          <w:bCs/>
          <w:i w:val="0"/>
          <w:iCs/>
          <w:color w:val="000000"/>
          <w:szCs w:val="26"/>
        </w:rPr>
        <w:t>разных анатомических областей.</w:t>
      </w:r>
    </w:p>
    <w:p w:rsidR="00385080" w:rsidRPr="00DF782A" w:rsidRDefault="00385080" w:rsidP="00385080">
      <w:pPr>
        <w:pStyle w:val="af1"/>
        <w:spacing w:before="0" w:after="0" w:line="240" w:lineRule="auto"/>
        <w:ind w:left="0"/>
        <w:rPr>
          <w:bCs/>
          <w:i/>
        </w:rPr>
      </w:pPr>
      <w:r w:rsidRPr="00DF782A">
        <w:rPr>
          <w:sz w:val="26"/>
          <w:szCs w:val="26"/>
        </w:rPr>
        <w:t>2.8.3. Оплата случаев оказания медицинской помощи при лечении травмы двух и более анатомических областей осуществляется по КСГ st29.007 «Тяжелая множественная и сочетанная травма (</w:t>
      </w:r>
      <w:proofErr w:type="spellStart"/>
      <w:r w:rsidRPr="00DF782A">
        <w:rPr>
          <w:sz w:val="26"/>
          <w:szCs w:val="26"/>
        </w:rPr>
        <w:t>политравма</w:t>
      </w:r>
      <w:proofErr w:type="spellEnd"/>
      <w:r w:rsidRPr="00DF782A">
        <w:rPr>
          <w:sz w:val="26"/>
          <w:szCs w:val="26"/>
        </w:rPr>
        <w:t xml:space="preserve">)» при условии проведения противошоковых мероприятий и выполнения не менее двух медицинских услуг (оперативных вмешательств): </w:t>
      </w:r>
    </w:p>
    <w:p w:rsidR="00385080" w:rsidRPr="003425D7" w:rsidRDefault="00385080" w:rsidP="00385080">
      <w:pPr>
        <w:ind w:firstLine="720"/>
        <w:contextualSpacing/>
        <w:jc w:val="right"/>
        <w:rPr>
          <w:color w:val="000000"/>
          <w:sz w:val="26"/>
          <w:szCs w:val="26"/>
          <w:lang w:eastAsia="en-US"/>
        </w:rPr>
      </w:pPr>
      <w:r>
        <w:rPr>
          <w:color w:val="000000"/>
          <w:sz w:val="26"/>
          <w:szCs w:val="26"/>
          <w:lang w:eastAsia="en-US"/>
        </w:rPr>
        <w:t>т</w:t>
      </w:r>
      <w:r w:rsidRPr="003425D7">
        <w:rPr>
          <w:color w:val="000000"/>
          <w:sz w:val="26"/>
          <w:szCs w:val="26"/>
          <w:lang w:eastAsia="en-US"/>
        </w:rPr>
        <w:t xml:space="preserve">аблица </w:t>
      </w:r>
      <w:r w:rsidR="000D230F">
        <w:rPr>
          <w:color w:val="000000"/>
          <w:sz w:val="26"/>
          <w:szCs w:val="26"/>
          <w:lang w:eastAsia="en-US"/>
        </w:rPr>
        <w:t>7</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1560"/>
        <w:gridCol w:w="7512"/>
      </w:tblGrid>
      <w:tr w:rsidR="00385080" w:rsidRPr="003425D7" w:rsidTr="000D230F">
        <w:trPr>
          <w:trHeight w:val="20"/>
          <w:tblHeader/>
        </w:trPr>
        <w:tc>
          <w:tcPr>
            <w:tcW w:w="567" w:type="dxa"/>
          </w:tcPr>
          <w:p w:rsidR="00385080" w:rsidRPr="003425D7" w:rsidRDefault="00385080" w:rsidP="00CF4B78">
            <w:pPr>
              <w:contextualSpacing/>
              <w:jc w:val="center"/>
              <w:rPr>
                <w:color w:val="000000"/>
                <w:lang w:eastAsia="en-US"/>
              </w:rPr>
            </w:pPr>
            <w:r w:rsidRPr="003425D7">
              <w:rPr>
                <w:color w:val="000000"/>
                <w:lang w:eastAsia="en-US"/>
              </w:rPr>
              <w:t xml:space="preserve">№ </w:t>
            </w:r>
          </w:p>
          <w:p w:rsidR="00385080" w:rsidRPr="003425D7" w:rsidRDefault="00385080" w:rsidP="00CF4B78">
            <w:pPr>
              <w:contextualSpacing/>
              <w:jc w:val="center"/>
              <w:rPr>
                <w:color w:val="000000"/>
                <w:lang w:eastAsia="en-US"/>
              </w:rPr>
            </w:pPr>
            <w:proofErr w:type="gramStart"/>
            <w:r w:rsidRPr="003425D7">
              <w:rPr>
                <w:color w:val="000000"/>
                <w:lang w:eastAsia="en-US"/>
              </w:rPr>
              <w:t>п</w:t>
            </w:r>
            <w:proofErr w:type="gramEnd"/>
            <w:r w:rsidRPr="003425D7">
              <w:rPr>
                <w:color w:val="000000"/>
                <w:lang w:eastAsia="en-US"/>
              </w:rPr>
              <w:t>/п</w:t>
            </w:r>
          </w:p>
        </w:tc>
        <w:tc>
          <w:tcPr>
            <w:tcW w:w="1560" w:type="dxa"/>
          </w:tcPr>
          <w:p w:rsidR="00385080" w:rsidRPr="003425D7" w:rsidRDefault="00385080" w:rsidP="00CF4B78">
            <w:pPr>
              <w:contextualSpacing/>
              <w:jc w:val="center"/>
              <w:rPr>
                <w:color w:val="000000"/>
                <w:lang w:eastAsia="en-US"/>
              </w:rPr>
            </w:pPr>
            <w:r w:rsidRPr="003425D7">
              <w:rPr>
                <w:color w:val="000000"/>
                <w:lang w:eastAsia="en-US"/>
              </w:rPr>
              <w:t>Код услуги</w:t>
            </w:r>
          </w:p>
        </w:tc>
        <w:tc>
          <w:tcPr>
            <w:tcW w:w="7512" w:type="dxa"/>
          </w:tcPr>
          <w:p w:rsidR="00385080" w:rsidRPr="003425D7" w:rsidRDefault="00385080" w:rsidP="00CF4B78">
            <w:pPr>
              <w:contextualSpacing/>
              <w:jc w:val="center"/>
              <w:rPr>
                <w:color w:val="000000"/>
                <w:lang w:eastAsia="en-US"/>
              </w:rPr>
            </w:pPr>
            <w:r w:rsidRPr="003425D7">
              <w:rPr>
                <w:color w:val="000000"/>
                <w:lang w:eastAsia="en-US"/>
              </w:rPr>
              <w:t>Наименование медицинской услуги</w:t>
            </w:r>
          </w:p>
          <w:p w:rsidR="00385080" w:rsidRPr="003425D7" w:rsidRDefault="00385080" w:rsidP="00CF4B78">
            <w:pPr>
              <w:contextualSpacing/>
              <w:jc w:val="center"/>
              <w:rPr>
                <w:color w:val="000000"/>
                <w:lang w:eastAsia="en-US"/>
              </w:rPr>
            </w:pPr>
            <w:r w:rsidRPr="003425D7">
              <w:rPr>
                <w:color w:val="000000"/>
                <w:lang w:eastAsia="en-US"/>
              </w:rPr>
              <w:t>(оперативного вмешательства)</w:t>
            </w:r>
          </w:p>
        </w:tc>
      </w:tr>
      <w:tr w:rsidR="00385080" w:rsidRPr="003425D7" w:rsidTr="00145DBE">
        <w:trPr>
          <w:trHeight w:val="227"/>
          <w:tblHeader/>
        </w:trPr>
        <w:tc>
          <w:tcPr>
            <w:tcW w:w="567" w:type="dxa"/>
          </w:tcPr>
          <w:p w:rsidR="00385080" w:rsidRPr="003425D7" w:rsidRDefault="00385080" w:rsidP="00CF4B78">
            <w:pPr>
              <w:contextualSpacing/>
              <w:jc w:val="center"/>
              <w:rPr>
                <w:color w:val="000000"/>
                <w:lang w:eastAsia="en-US"/>
              </w:rPr>
            </w:pPr>
            <w:r w:rsidRPr="003425D7">
              <w:rPr>
                <w:color w:val="000000"/>
                <w:lang w:eastAsia="en-US"/>
              </w:rPr>
              <w:t>1</w:t>
            </w:r>
          </w:p>
        </w:tc>
        <w:tc>
          <w:tcPr>
            <w:tcW w:w="1560" w:type="dxa"/>
            <w:vAlign w:val="center"/>
          </w:tcPr>
          <w:p w:rsidR="00385080" w:rsidRPr="003425D7" w:rsidRDefault="00385080" w:rsidP="00CF4B78">
            <w:pPr>
              <w:contextualSpacing/>
              <w:jc w:val="center"/>
              <w:rPr>
                <w:color w:val="000000"/>
                <w:lang w:eastAsia="en-US"/>
              </w:rPr>
            </w:pPr>
            <w:r w:rsidRPr="003425D7">
              <w:rPr>
                <w:color w:val="000000"/>
                <w:lang w:eastAsia="en-US"/>
              </w:rPr>
              <w:t>2</w:t>
            </w:r>
          </w:p>
        </w:tc>
        <w:tc>
          <w:tcPr>
            <w:tcW w:w="7512" w:type="dxa"/>
            <w:vAlign w:val="center"/>
          </w:tcPr>
          <w:p w:rsidR="00385080" w:rsidRPr="003425D7" w:rsidRDefault="00385080" w:rsidP="00CF4B78">
            <w:pPr>
              <w:contextualSpacing/>
              <w:jc w:val="center"/>
              <w:rPr>
                <w:color w:val="000000"/>
                <w:lang w:eastAsia="en-US"/>
              </w:rPr>
            </w:pPr>
            <w:r w:rsidRPr="003425D7">
              <w:rPr>
                <w:color w:val="000000"/>
                <w:lang w:eastAsia="en-US"/>
              </w:rPr>
              <w:t>3</w:t>
            </w:r>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1.</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A16.23.015</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Пункция</w:t>
            </w:r>
            <w:proofErr w:type="spellEnd"/>
            <w:r w:rsidRPr="003425D7">
              <w:rPr>
                <w:color w:val="000000"/>
                <w:lang w:val="en-CA" w:eastAsia="en-US"/>
              </w:rPr>
              <w:t xml:space="preserve"> </w:t>
            </w:r>
            <w:proofErr w:type="spellStart"/>
            <w:r w:rsidRPr="003425D7">
              <w:rPr>
                <w:color w:val="000000"/>
                <w:lang w:val="en-CA" w:eastAsia="en-US"/>
              </w:rPr>
              <w:t>гематомы</w:t>
            </w:r>
            <w:proofErr w:type="spellEnd"/>
            <w:r w:rsidRPr="003425D7">
              <w:rPr>
                <w:color w:val="000000"/>
                <w:lang w:val="en-CA" w:eastAsia="en-US"/>
              </w:rPr>
              <w:t xml:space="preserve"> </w:t>
            </w:r>
            <w:proofErr w:type="spellStart"/>
            <w:r w:rsidRPr="003425D7">
              <w:rPr>
                <w:color w:val="000000"/>
                <w:lang w:val="en-CA" w:eastAsia="en-US"/>
              </w:rPr>
              <w:t>головного</w:t>
            </w:r>
            <w:proofErr w:type="spellEnd"/>
            <w:r w:rsidRPr="003425D7">
              <w:rPr>
                <w:color w:val="000000"/>
                <w:lang w:val="en-CA" w:eastAsia="en-US"/>
              </w:rPr>
              <w:t xml:space="preserve"> </w:t>
            </w:r>
            <w:proofErr w:type="spellStart"/>
            <w:r w:rsidRPr="003425D7">
              <w:rPr>
                <w:color w:val="000000"/>
                <w:lang w:val="en-CA" w:eastAsia="en-US"/>
              </w:rPr>
              <w:t>мозга</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2.</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A16.23.016</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Декомпрессивная</w:t>
            </w:r>
            <w:proofErr w:type="spellEnd"/>
            <w:r w:rsidRPr="003425D7">
              <w:rPr>
                <w:color w:val="000000"/>
                <w:lang w:val="en-CA" w:eastAsia="en-US"/>
              </w:rPr>
              <w:t xml:space="preserve"> </w:t>
            </w:r>
            <w:proofErr w:type="spellStart"/>
            <w:r w:rsidRPr="003425D7">
              <w:rPr>
                <w:color w:val="000000"/>
                <w:lang w:val="en-CA" w:eastAsia="en-US"/>
              </w:rPr>
              <w:t>трепанация</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3.</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A16.23.017</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Удаление</w:t>
            </w:r>
            <w:proofErr w:type="spellEnd"/>
            <w:r w:rsidRPr="003425D7">
              <w:rPr>
                <w:color w:val="000000"/>
                <w:lang w:val="en-CA" w:eastAsia="en-US"/>
              </w:rPr>
              <w:t xml:space="preserve"> </w:t>
            </w:r>
            <w:proofErr w:type="spellStart"/>
            <w:r w:rsidRPr="003425D7">
              <w:rPr>
                <w:color w:val="000000"/>
                <w:lang w:val="en-CA" w:eastAsia="en-US"/>
              </w:rPr>
              <w:t>гематомы</w:t>
            </w:r>
            <w:proofErr w:type="spellEnd"/>
            <w:r w:rsidRPr="003425D7">
              <w:rPr>
                <w:color w:val="000000"/>
                <w:lang w:val="en-CA" w:eastAsia="en-US"/>
              </w:rPr>
              <w:t xml:space="preserve"> </w:t>
            </w:r>
            <w:proofErr w:type="spellStart"/>
            <w:r w:rsidRPr="003425D7">
              <w:rPr>
                <w:color w:val="000000"/>
                <w:lang w:val="en-CA" w:eastAsia="en-US"/>
              </w:rPr>
              <w:t>головного</w:t>
            </w:r>
            <w:proofErr w:type="spellEnd"/>
            <w:r w:rsidRPr="003425D7">
              <w:rPr>
                <w:color w:val="000000"/>
                <w:lang w:val="en-CA" w:eastAsia="en-US"/>
              </w:rPr>
              <w:t xml:space="preserve"> </w:t>
            </w:r>
            <w:proofErr w:type="spellStart"/>
            <w:r w:rsidRPr="003425D7">
              <w:rPr>
                <w:color w:val="000000"/>
                <w:lang w:val="en-CA" w:eastAsia="en-US"/>
              </w:rPr>
              <w:t>мозга</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4.</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A16.23.028</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Удаление</w:t>
            </w:r>
            <w:proofErr w:type="spellEnd"/>
            <w:r w:rsidRPr="003425D7">
              <w:rPr>
                <w:color w:val="000000"/>
                <w:lang w:val="en-CA" w:eastAsia="en-US"/>
              </w:rPr>
              <w:t xml:space="preserve"> </w:t>
            </w:r>
            <w:proofErr w:type="spellStart"/>
            <w:r w:rsidRPr="003425D7">
              <w:rPr>
                <w:color w:val="000000"/>
                <w:lang w:val="en-CA" w:eastAsia="en-US"/>
              </w:rPr>
              <w:t>субдуральной</w:t>
            </w:r>
            <w:proofErr w:type="spellEnd"/>
            <w:r w:rsidRPr="003425D7">
              <w:rPr>
                <w:color w:val="000000"/>
                <w:lang w:val="en-CA" w:eastAsia="en-US"/>
              </w:rPr>
              <w:t xml:space="preserve"> </w:t>
            </w:r>
            <w:proofErr w:type="spellStart"/>
            <w:r w:rsidRPr="003425D7">
              <w:rPr>
                <w:color w:val="000000"/>
                <w:lang w:val="en-CA" w:eastAsia="en-US"/>
              </w:rPr>
              <w:t>гематомы</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5.</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A16.23.005</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Иссечение</w:t>
            </w:r>
            <w:proofErr w:type="spellEnd"/>
            <w:r w:rsidRPr="003425D7">
              <w:rPr>
                <w:color w:val="000000"/>
                <w:lang w:val="en-CA" w:eastAsia="en-US"/>
              </w:rPr>
              <w:t xml:space="preserve"> </w:t>
            </w:r>
            <w:proofErr w:type="spellStart"/>
            <w:r w:rsidRPr="003425D7">
              <w:rPr>
                <w:color w:val="000000"/>
                <w:lang w:val="en-CA" w:eastAsia="en-US"/>
              </w:rPr>
              <w:t>поврежденных</w:t>
            </w:r>
            <w:proofErr w:type="spellEnd"/>
            <w:r w:rsidRPr="003425D7">
              <w:rPr>
                <w:color w:val="000000"/>
                <w:lang w:val="en-CA" w:eastAsia="en-US"/>
              </w:rPr>
              <w:t xml:space="preserve"> </w:t>
            </w:r>
            <w:proofErr w:type="spellStart"/>
            <w:r w:rsidRPr="003425D7">
              <w:rPr>
                <w:color w:val="000000"/>
                <w:lang w:val="en-CA" w:eastAsia="en-US"/>
              </w:rPr>
              <w:t>костей</w:t>
            </w:r>
            <w:proofErr w:type="spellEnd"/>
            <w:r w:rsidRPr="003425D7">
              <w:rPr>
                <w:color w:val="000000"/>
                <w:lang w:val="en-CA" w:eastAsia="en-US"/>
              </w:rPr>
              <w:t xml:space="preserve"> </w:t>
            </w:r>
            <w:proofErr w:type="spellStart"/>
            <w:r w:rsidRPr="003425D7">
              <w:rPr>
                <w:color w:val="000000"/>
                <w:lang w:val="en-CA" w:eastAsia="en-US"/>
              </w:rPr>
              <w:t>черепа</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6.</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A16.03.046</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Реконструкция</w:t>
            </w:r>
            <w:proofErr w:type="spellEnd"/>
            <w:r w:rsidRPr="003425D7">
              <w:rPr>
                <w:color w:val="000000"/>
                <w:lang w:val="en-CA" w:eastAsia="en-US"/>
              </w:rPr>
              <w:t xml:space="preserve"> </w:t>
            </w:r>
            <w:proofErr w:type="spellStart"/>
            <w:r w:rsidRPr="003425D7">
              <w:rPr>
                <w:color w:val="000000"/>
                <w:lang w:val="en-CA" w:eastAsia="en-US"/>
              </w:rPr>
              <w:t>костей</w:t>
            </w:r>
            <w:proofErr w:type="spellEnd"/>
            <w:r w:rsidRPr="003425D7">
              <w:rPr>
                <w:color w:val="000000"/>
                <w:lang w:val="en-CA" w:eastAsia="en-US"/>
              </w:rPr>
              <w:t xml:space="preserve"> </w:t>
            </w:r>
            <w:proofErr w:type="spellStart"/>
            <w:r w:rsidRPr="003425D7">
              <w:rPr>
                <w:color w:val="000000"/>
                <w:lang w:val="en-CA" w:eastAsia="en-US"/>
              </w:rPr>
              <w:t>свода</w:t>
            </w:r>
            <w:proofErr w:type="spellEnd"/>
            <w:r w:rsidRPr="003425D7">
              <w:rPr>
                <w:color w:val="000000"/>
                <w:lang w:val="en-CA" w:eastAsia="en-US"/>
              </w:rPr>
              <w:t xml:space="preserve"> </w:t>
            </w:r>
            <w:proofErr w:type="spellStart"/>
            <w:r w:rsidRPr="003425D7">
              <w:rPr>
                <w:color w:val="000000"/>
                <w:lang w:val="en-CA" w:eastAsia="en-US"/>
              </w:rPr>
              <w:t>черепа</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7.</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A16.03.035</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Декомпрессивная</w:t>
            </w:r>
            <w:proofErr w:type="spellEnd"/>
            <w:r w:rsidRPr="003425D7">
              <w:rPr>
                <w:color w:val="000000"/>
                <w:lang w:val="en-CA" w:eastAsia="en-US"/>
              </w:rPr>
              <w:t xml:space="preserve"> </w:t>
            </w:r>
            <w:proofErr w:type="spellStart"/>
            <w:r w:rsidRPr="003425D7">
              <w:rPr>
                <w:color w:val="000000"/>
                <w:lang w:val="en-CA" w:eastAsia="en-US"/>
              </w:rPr>
              <w:t>ламинэктомия</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8.</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A16.03.035.001</w:t>
            </w:r>
          </w:p>
        </w:tc>
        <w:tc>
          <w:tcPr>
            <w:tcW w:w="7512" w:type="dxa"/>
          </w:tcPr>
          <w:p w:rsidR="00385080" w:rsidRPr="003425D7" w:rsidRDefault="00385080" w:rsidP="00CF4B78">
            <w:pPr>
              <w:contextualSpacing/>
              <w:jc w:val="both"/>
              <w:rPr>
                <w:color w:val="000000"/>
                <w:lang w:eastAsia="en-US"/>
              </w:rPr>
            </w:pPr>
            <w:proofErr w:type="spellStart"/>
            <w:r w:rsidRPr="003425D7">
              <w:rPr>
                <w:color w:val="000000"/>
                <w:lang w:eastAsia="en-US"/>
              </w:rPr>
              <w:t>Декомпрессивная</w:t>
            </w:r>
            <w:proofErr w:type="spellEnd"/>
            <w:r w:rsidRPr="003425D7">
              <w:rPr>
                <w:color w:val="000000"/>
                <w:lang w:eastAsia="en-US"/>
              </w:rPr>
              <w:t xml:space="preserve"> ламинэктомия позвонков с фиксацией</w:t>
            </w:r>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9.</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A16.03.050</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Вертебротомия</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10.</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A16.03.051</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Корпорэктомия</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11.</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A16.03.051.001</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Корпорэктомия</w:t>
            </w:r>
            <w:proofErr w:type="spellEnd"/>
            <w:r w:rsidRPr="003425D7">
              <w:rPr>
                <w:color w:val="000000"/>
                <w:lang w:val="en-CA" w:eastAsia="en-US"/>
              </w:rPr>
              <w:t xml:space="preserve"> с </w:t>
            </w:r>
            <w:proofErr w:type="spellStart"/>
            <w:r w:rsidRPr="003425D7">
              <w:rPr>
                <w:color w:val="000000"/>
                <w:lang w:val="en-CA" w:eastAsia="en-US"/>
              </w:rPr>
              <w:t>эндопротезированием</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12.</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A16.03.05</w:t>
            </w:r>
            <w:r w:rsidRPr="003425D7">
              <w:rPr>
                <w:color w:val="000000"/>
                <w:lang w:eastAsia="en-US"/>
              </w:rPr>
              <w:t>1</w:t>
            </w:r>
            <w:r w:rsidRPr="003425D7">
              <w:rPr>
                <w:color w:val="000000"/>
                <w:lang w:val="en-CA" w:eastAsia="en-US"/>
              </w:rPr>
              <w:t>.002</w:t>
            </w:r>
          </w:p>
        </w:tc>
        <w:tc>
          <w:tcPr>
            <w:tcW w:w="7512" w:type="dxa"/>
          </w:tcPr>
          <w:p w:rsidR="00385080" w:rsidRPr="003425D7" w:rsidRDefault="00385080" w:rsidP="00CF4B78">
            <w:pPr>
              <w:contextualSpacing/>
              <w:jc w:val="both"/>
              <w:rPr>
                <w:color w:val="000000"/>
                <w:lang w:eastAsia="en-US"/>
              </w:rPr>
            </w:pPr>
            <w:proofErr w:type="spellStart"/>
            <w:r w:rsidRPr="003425D7">
              <w:rPr>
                <w:color w:val="000000"/>
                <w:lang w:eastAsia="en-US"/>
              </w:rPr>
              <w:t>Корпорэктомия</w:t>
            </w:r>
            <w:proofErr w:type="spellEnd"/>
            <w:r w:rsidRPr="003425D7">
              <w:rPr>
                <w:color w:val="000000"/>
                <w:lang w:eastAsia="en-US"/>
              </w:rPr>
              <w:t xml:space="preserve"> с реконструктивно-пластическим компонентом</w:t>
            </w:r>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13.</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A16.04.011</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Спондилосинтез</w:t>
            </w:r>
            <w:proofErr w:type="spellEnd"/>
          </w:p>
        </w:tc>
      </w:tr>
      <w:tr w:rsidR="00385080" w:rsidRPr="003425D7" w:rsidTr="00145DBE">
        <w:trPr>
          <w:trHeight w:val="227"/>
        </w:trPr>
        <w:tc>
          <w:tcPr>
            <w:tcW w:w="567" w:type="dxa"/>
          </w:tcPr>
          <w:p w:rsidR="00385080" w:rsidRPr="003425D7" w:rsidRDefault="00385080" w:rsidP="00CF4B78">
            <w:pPr>
              <w:rPr>
                <w:color w:val="000000"/>
              </w:rPr>
            </w:pPr>
            <w:r w:rsidRPr="003425D7">
              <w:rPr>
                <w:color w:val="000000"/>
              </w:rPr>
              <w:t>14.</w:t>
            </w:r>
          </w:p>
        </w:tc>
        <w:tc>
          <w:tcPr>
            <w:tcW w:w="1560" w:type="dxa"/>
          </w:tcPr>
          <w:p w:rsidR="00385080" w:rsidRPr="003425D7" w:rsidRDefault="00385080" w:rsidP="00CF4B78">
            <w:pPr>
              <w:rPr>
                <w:color w:val="000000"/>
              </w:rPr>
            </w:pPr>
            <w:r w:rsidRPr="003425D7">
              <w:rPr>
                <w:color w:val="000000"/>
              </w:rPr>
              <w:t>A16.04.010</w:t>
            </w:r>
          </w:p>
        </w:tc>
        <w:tc>
          <w:tcPr>
            <w:tcW w:w="7512" w:type="dxa"/>
          </w:tcPr>
          <w:p w:rsidR="00385080" w:rsidRPr="003425D7" w:rsidRDefault="00385080" w:rsidP="00CF4B78">
            <w:pPr>
              <w:jc w:val="both"/>
              <w:rPr>
                <w:color w:val="000000"/>
              </w:rPr>
            </w:pPr>
            <w:r w:rsidRPr="003425D7">
              <w:rPr>
                <w:color w:val="000000"/>
              </w:rPr>
              <w:t>Артродез позвоночника</w:t>
            </w:r>
          </w:p>
        </w:tc>
      </w:tr>
      <w:tr w:rsidR="00385080" w:rsidRPr="003425D7" w:rsidTr="00145DBE">
        <w:trPr>
          <w:trHeight w:val="227"/>
        </w:trPr>
        <w:tc>
          <w:tcPr>
            <w:tcW w:w="567" w:type="dxa"/>
          </w:tcPr>
          <w:p w:rsidR="00385080" w:rsidRPr="003425D7" w:rsidRDefault="00385080" w:rsidP="00CF4B78">
            <w:pPr>
              <w:rPr>
                <w:color w:val="000000"/>
              </w:rPr>
            </w:pPr>
            <w:r w:rsidRPr="003425D7">
              <w:rPr>
                <w:color w:val="000000"/>
              </w:rPr>
              <w:t>15.</w:t>
            </w:r>
          </w:p>
        </w:tc>
        <w:tc>
          <w:tcPr>
            <w:tcW w:w="1560" w:type="dxa"/>
          </w:tcPr>
          <w:p w:rsidR="00385080" w:rsidRPr="003425D7" w:rsidRDefault="00385080" w:rsidP="00CF4B78">
            <w:pPr>
              <w:rPr>
                <w:color w:val="000000"/>
              </w:rPr>
            </w:pPr>
            <w:r w:rsidRPr="003425D7">
              <w:rPr>
                <w:color w:val="000000"/>
              </w:rPr>
              <w:t>A16.09.005</w:t>
            </w:r>
          </w:p>
        </w:tc>
        <w:tc>
          <w:tcPr>
            <w:tcW w:w="7512" w:type="dxa"/>
          </w:tcPr>
          <w:p w:rsidR="00385080" w:rsidRPr="003425D7" w:rsidRDefault="00385080" w:rsidP="00CF4B78">
            <w:pPr>
              <w:contextualSpacing/>
              <w:jc w:val="both"/>
              <w:rPr>
                <w:color w:val="000000"/>
                <w:lang w:eastAsia="en-US"/>
              </w:rPr>
            </w:pPr>
            <w:r w:rsidRPr="003425D7">
              <w:rPr>
                <w:color w:val="000000"/>
                <w:lang w:eastAsia="en-US"/>
              </w:rPr>
              <w:t>Остановка кровотечения из нижних дыхательных путей</w:t>
            </w:r>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16.</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A16.09.006</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Торакотомия</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17.</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A16.09.006.001</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Торакотомия</w:t>
            </w:r>
            <w:proofErr w:type="spellEnd"/>
            <w:r w:rsidRPr="003425D7">
              <w:rPr>
                <w:color w:val="000000"/>
                <w:lang w:val="en-CA" w:eastAsia="en-US"/>
              </w:rPr>
              <w:t xml:space="preserve">. </w:t>
            </w:r>
            <w:proofErr w:type="spellStart"/>
            <w:r w:rsidRPr="003425D7">
              <w:rPr>
                <w:color w:val="000000"/>
                <w:lang w:val="en-CA" w:eastAsia="en-US"/>
              </w:rPr>
              <w:t>Ушивание</w:t>
            </w:r>
            <w:proofErr w:type="spellEnd"/>
            <w:r w:rsidRPr="003425D7">
              <w:rPr>
                <w:color w:val="000000"/>
                <w:lang w:val="en-CA" w:eastAsia="en-US"/>
              </w:rPr>
              <w:t xml:space="preserve"> </w:t>
            </w:r>
            <w:proofErr w:type="spellStart"/>
            <w:r w:rsidRPr="003425D7">
              <w:rPr>
                <w:color w:val="000000"/>
                <w:lang w:val="en-CA" w:eastAsia="en-US"/>
              </w:rPr>
              <w:t>легкого</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18.</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A16.10.016</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Ушивание</w:t>
            </w:r>
            <w:proofErr w:type="spellEnd"/>
            <w:r w:rsidRPr="003425D7">
              <w:rPr>
                <w:color w:val="000000"/>
                <w:lang w:val="en-CA" w:eastAsia="en-US"/>
              </w:rPr>
              <w:t xml:space="preserve"> </w:t>
            </w:r>
            <w:proofErr w:type="spellStart"/>
            <w:r w:rsidRPr="003425D7">
              <w:rPr>
                <w:color w:val="000000"/>
                <w:lang w:val="en-CA" w:eastAsia="en-US"/>
              </w:rPr>
              <w:t>поврежденного</w:t>
            </w:r>
            <w:proofErr w:type="spellEnd"/>
            <w:r w:rsidRPr="003425D7">
              <w:rPr>
                <w:color w:val="000000"/>
                <w:lang w:val="en-CA" w:eastAsia="en-US"/>
              </w:rPr>
              <w:t xml:space="preserve"> </w:t>
            </w:r>
            <w:proofErr w:type="spellStart"/>
            <w:r w:rsidRPr="003425D7">
              <w:rPr>
                <w:color w:val="000000"/>
                <w:lang w:val="en-CA" w:eastAsia="en-US"/>
              </w:rPr>
              <w:t>миокарда</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19.</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A16.10.017</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Ушивание</w:t>
            </w:r>
            <w:proofErr w:type="spellEnd"/>
            <w:r w:rsidRPr="003425D7">
              <w:rPr>
                <w:color w:val="000000"/>
                <w:lang w:val="en-CA" w:eastAsia="en-US"/>
              </w:rPr>
              <w:t xml:space="preserve"> </w:t>
            </w:r>
            <w:proofErr w:type="spellStart"/>
            <w:r w:rsidRPr="003425D7">
              <w:rPr>
                <w:color w:val="000000"/>
                <w:lang w:val="en-CA" w:eastAsia="en-US"/>
              </w:rPr>
              <w:t>поврежденного</w:t>
            </w:r>
            <w:proofErr w:type="spellEnd"/>
            <w:r w:rsidRPr="003425D7">
              <w:rPr>
                <w:color w:val="000000"/>
                <w:lang w:val="en-CA" w:eastAsia="en-US"/>
              </w:rPr>
              <w:t xml:space="preserve"> </w:t>
            </w:r>
            <w:proofErr w:type="spellStart"/>
            <w:r w:rsidRPr="003425D7">
              <w:rPr>
                <w:color w:val="000000"/>
                <w:lang w:val="en-CA" w:eastAsia="en-US"/>
              </w:rPr>
              <w:t>перикарда</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20.</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A16.10.018</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Открытый</w:t>
            </w:r>
            <w:proofErr w:type="spellEnd"/>
            <w:r w:rsidRPr="003425D7">
              <w:rPr>
                <w:color w:val="000000"/>
                <w:lang w:val="en-CA" w:eastAsia="en-US"/>
              </w:rPr>
              <w:t xml:space="preserve"> </w:t>
            </w:r>
            <w:proofErr w:type="spellStart"/>
            <w:r w:rsidRPr="003425D7">
              <w:rPr>
                <w:color w:val="000000"/>
                <w:lang w:val="en-CA" w:eastAsia="en-US"/>
              </w:rPr>
              <w:t>массаж</w:t>
            </w:r>
            <w:proofErr w:type="spellEnd"/>
            <w:r w:rsidRPr="003425D7">
              <w:rPr>
                <w:color w:val="000000"/>
                <w:lang w:val="en-CA" w:eastAsia="en-US"/>
              </w:rPr>
              <w:t xml:space="preserve"> </w:t>
            </w:r>
            <w:proofErr w:type="spellStart"/>
            <w:r w:rsidRPr="003425D7">
              <w:rPr>
                <w:color w:val="000000"/>
                <w:lang w:val="en-CA" w:eastAsia="en-US"/>
              </w:rPr>
              <w:t>сердца</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21.</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A16.30.065</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Ушивание</w:t>
            </w:r>
            <w:proofErr w:type="spellEnd"/>
            <w:r w:rsidRPr="003425D7">
              <w:rPr>
                <w:color w:val="000000"/>
                <w:lang w:val="en-CA" w:eastAsia="en-US"/>
              </w:rPr>
              <w:t xml:space="preserve"> </w:t>
            </w:r>
            <w:proofErr w:type="spellStart"/>
            <w:r w:rsidRPr="003425D7">
              <w:rPr>
                <w:color w:val="000000"/>
                <w:lang w:val="en-CA" w:eastAsia="en-US"/>
              </w:rPr>
              <w:t>разрыва</w:t>
            </w:r>
            <w:proofErr w:type="spellEnd"/>
            <w:r w:rsidRPr="003425D7">
              <w:rPr>
                <w:color w:val="000000"/>
                <w:lang w:val="en-CA" w:eastAsia="en-US"/>
              </w:rPr>
              <w:t xml:space="preserve"> </w:t>
            </w:r>
            <w:proofErr w:type="spellStart"/>
            <w:r w:rsidRPr="003425D7">
              <w:rPr>
                <w:color w:val="000000"/>
                <w:lang w:val="en-CA" w:eastAsia="en-US"/>
              </w:rPr>
              <w:t>диафрагмы</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22.</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A16.30.042</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Остановка</w:t>
            </w:r>
            <w:proofErr w:type="spellEnd"/>
            <w:r w:rsidRPr="003425D7">
              <w:rPr>
                <w:color w:val="000000"/>
                <w:lang w:val="en-CA" w:eastAsia="en-US"/>
              </w:rPr>
              <w:t xml:space="preserve"> </w:t>
            </w:r>
            <w:proofErr w:type="spellStart"/>
            <w:r w:rsidRPr="003425D7">
              <w:rPr>
                <w:color w:val="000000"/>
                <w:lang w:val="en-CA" w:eastAsia="en-US"/>
              </w:rPr>
              <w:t>внутрибрюшного</w:t>
            </w:r>
            <w:proofErr w:type="spellEnd"/>
            <w:r w:rsidRPr="003425D7">
              <w:rPr>
                <w:color w:val="000000"/>
                <w:lang w:val="en-CA" w:eastAsia="en-US"/>
              </w:rPr>
              <w:t xml:space="preserve"> </w:t>
            </w:r>
            <w:proofErr w:type="spellStart"/>
            <w:r w:rsidRPr="003425D7">
              <w:rPr>
                <w:color w:val="000000"/>
                <w:lang w:val="en-CA" w:eastAsia="en-US"/>
              </w:rPr>
              <w:t>кровотечения</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23.</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A16.05.002</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Спленэктомия</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24.</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A16.14.005</w:t>
            </w:r>
          </w:p>
        </w:tc>
        <w:tc>
          <w:tcPr>
            <w:tcW w:w="7512" w:type="dxa"/>
          </w:tcPr>
          <w:p w:rsidR="00385080" w:rsidRPr="003425D7" w:rsidRDefault="00385080" w:rsidP="00CF4B78">
            <w:pPr>
              <w:contextualSpacing/>
              <w:jc w:val="both"/>
              <w:rPr>
                <w:color w:val="000000"/>
                <w:lang w:eastAsia="en-US"/>
              </w:rPr>
            </w:pPr>
            <w:r w:rsidRPr="003425D7">
              <w:rPr>
                <w:color w:val="000000"/>
                <w:lang w:eastAsia="en-US"/>
              </w:rPr>
              <w:t>Наложение кровоостанавливающего шва при травме печени</w:t>
            </w:r>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25.</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A16.28.072</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Цистостомия</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26.</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A16.28.004</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Радикальная</w:t>
            </w:r>
            <w:proofErr w:type="spellEnd"/>
            <w:r w:rsidRPr="003425D7">
              <w:rPr>
                <w:color w:val="000000"/>
                <w:lang w:val="en-CA" w:eastAsia="en-US"/>
              </w:rPr>
              <w:t xml:space="preserve"> </w:t>
            </w:r>
            <w:proofErr w:type="spellStart"/>
            <w:r w:rsidRPr="003425D7">
              <w:rPr>
                <w:color w:val="000000"/>
                <w:lang w:val="en-CA" w:eastAsia="en-US"/>
              </w:rPr>
              <w:t>нефрэктомия</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27.</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A16.05.006</w:t>
            </w:r>
          </w:p>
        </w:tc>
        <w:tc>
          <w:tcPr>
            <w:tcW w:w="7512" w:type="dxa"/>
          </w:tcPr>
          <w:p w:rsidR="00385080" w:rsidRPr="003425D7" w:rsidRDefault="00385080" w:rsidP="00CF4B78">
            <w:pPr>
              <w:contextualSpacing/>
              <w:jc w:val="both"/>
              <w:rPr>
                <w:color w:val="000000"/>
                <w:lang w:eastAsia="en-US"/>
              </w:rPr>
            </w:pPr>
            <w:proofErr w:type="spellStart"/>
            <w:r w:rsidRPr="003425D7">
              <w:rPr>
                <w:color w:val="000000"/>
                <w:lang w:eastAsia="en-US"/>
              </w:rPr>
              <w:t>Ушивание</w:t>
            </w:r>
            <w:proofErr w:type="spellEnd"/>
            <w:r w:rsidRPr="003425D7">
              <w:rPr>
                <w:color w:val="000000"/>
                <w:lang w:eastAsia="en-US"/>
              </w:rPr>
              <w:t xml:space="preserve"> ран и разрывов селезенки при травме</w:t>
            </w:r>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28.</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A16.03.022.002</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Остеосинтез</w:t>
            </w:r>
            <w:proofErr w:type="spellEnd"/>
            <w:r w:rsidRPr="003425D7">
              <w:rPr>
                <w:color w:val="000000"/>
                <w:lang w:val="en-CA" w:eastAsia="en-US"/>
              </w:rPr>
              <w:t xml:space="preserve"> </w:t>
            </w:r>
            <w:proofErr w:type="spellStart"/>
            <w:r w:rsidRPr="003425D7">
              <w:rPr>
                <w:color w:val="000000"/>
                <w:lang w:val="en-CA" w:eastAsia="en-US"/>
              </w:rPr>
              <w:t>титановой</w:t>
            </w:r>
            <w:proofErr w:type="spellEnd"/>
            <w:r w:rsidRPr="003425D7">
              <w:rPr>
                <w:color w:val="000000"/>
                <w:lang w:val="en-CA" w:eastAsia="en-US"/>
              </w:rPr>
              <w:t xml:space="preserve"> </w:t>
            </w:r>
            <w:proofErr w:type="spellStart"/>
            <w:r w:rsidRPr="003425D7">
              <w:rPr>
                <w:color w:val="000000"/>
                <w:lang w:val="en-CA" w:eastAsia="en-US"/>
              </w:rPr>
              <w:t>пластиной</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29.</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A16.03.022.004</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Интрамедуллярный</w:t>
            </w:r>
            <w:proofErr w:type="spellEnd"/>
            <w:r w:rsidRPr="003425D7">
              <w:rPr>
                <w:color w:val="000000"/>
                <w:lang w:val="en-CA" w:eastAsia="en-US"/>
              </w:rPr>
              <w:t xml:space="preserve"> </w:t>
            </w:r>
            <w:proofErr w:type="spellStart"/>
            <w:r w:rsidRPr="003425D7">
              <w:rPr>
                <w:color w:val="000000"/>
                <w:lang w:val="en-CA" w:eastAsia="en-US"/>
              </w:rPr>
              <w:t>стержневой</w:t>
            </w:r>
            <w:proofErr w:type="spellEnd"/>
            <w:r w:rsidRPr="003425D7">
              <w:rPr>
                <w:color w:val="000000"/>
                <w:lang w:val="en-CA" w:eastAsia="en-US"/>
              </w:rPr>
              <w:t xml:space="preserve"> </w:t>
            </w:r>
            <w:proofErr w:type="spellStart"/>
            <w:r w:rsidRPr="003425D7">
              <w:rPr>
                <w:color w:val="000000"/>
                <w:lang w:val="en-CA" w:eastAsia="en-US"/>
              </w:rPr>
              <w:t>остеосинтез</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30.</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A16.03.022.006</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Интрамедуллярный</w:t>
            </w:r>
            <w:proofErr w:type="spellEnd"/>
            <w:r w:rsidRPr="003425D7">
              <w:rPr>
                <w:color w:val="000000"/>
                <w:lang w:val="en-CA" w:eastAsia="en-US"/>
              </w:rPr>
              <w:t xml:space="preserve"> </w:t>
            </w:r>
            <w:proofErr w:type="spellStart"/>
            <w:r w:rsidRPr="003425D7">
              <w:rPr>
                <w:color w:val="000000"/>
                <w:lang w:val="en-CA" w:eastAsia="en-US"/>
              </w:rPr>
              <w:t>блокируемый</w:t>
            </w:r>
            <w:proofErr w:type="spellEnd"/>
            <w:r w:rsidRPr="003425D7">
              <w:rPr>
                <w:color w:val="000000"/>
                <w:lang w:val="en-CA" w:eastAsia="en-US"/>
              </w:rPr>
              <w:t xml:space="preserve"> </w:t>
            </w:r>
            <w:proofErr w:type="spellStart"/>
            <w:r w:rsidRPr="003425D7">
              <w:rPr>
                <w:color w:val="000000"/>
                <w:lang w:val="en-CA" w:eastAsia="en-US"/>
              </w:rPr>
              <w:t>остеосинтез</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31.</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A16.04.001</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Открытое</w:t>
            </w:r>
            <w:proofErr w:type="spellEnd"/>
            <w:r w:rsidRPr="003425D7">
              <w:rPr>
                <w:color w:val="000000"/>
                <w:lang w:val="en-CA" w:eastAsia="en-US"/>
              </w:rPr>
              <w:t xml:space="preserve"> </w:t>
            </w:r>
            <w:proofErr w:type="spellStart"/>
            <w:r w:rsidRPr="003425D7">
              <w:rPr>
                <w:color w:val="000000"/>
                <w:lang w:val="en-CA" w:eastAsia="en-US"/>
              </w:rPr>
              <w:t>лечение</w:t>
            </w:r>
            <w:proofErr w:type="spellEnd"/>
            <w:r w:rsidRPr="003425D7">
              <w:rPr>
                <w:color w:val="000000"/>
                <w:lang w:val="en-CA" w:eastAsia="en-US"/>
              </w:rPr>
              <w:t xml:space="preserve"> </w:t>
            </w:r>
            <w:proofErr w:type="spellStart"/>
            <w:r w:rsidRPr="003425D7">
              <w:rPr>
                <w:color w:val="000000"/>
                <w:lang w:val="en-CA" w:eastAsia="en-US"/>
              </w:rPr>
              <w:t>вывиха</w:t>
            </w:r>
            <w:proofErr w:type="spellEnd"/>
            <w:r w:rsidRPr="003425D7">
              <w:rPr>
                <w:color w:val="000000"/>
                <w:lang w:val="en-CA" w:eastAsia="en-US"/>
              </w:rPr>
              <w:t xml:space="preserve"> </w:t>
            </w:r>
            <w:proofErr w:type="spellStart"/>
            <w:r w:rsidRPr="003425D7">
              <w:rPr>
                <w:color w:val="000000"/>
                <w:lang w:val="en-CA" w:eastAsia="en-US"/>
              </w:rPr>
              <w:t>сустава</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lastRenderedPageBreak/>
              <w:t>32.</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A16.30.017</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Ампутация</w:t>
            </w:r>
            <w:proofErr w:type="spellEnd"/>
            <w:r w:rsidRPr="003425D7">
              <w:rPr>
                <w:color w:val="000000"/>
                <w:lang w:val="en-CA" w:eastAsia="en-US"/>
              </w:rPr>
              <w:t xml:space="preserve"> </w:t>
            </w:r>
            <w:proofErr w:type="spellStart"/>
            <w:r w:rsidRPr="003425D7">
              <w:rPr>
                <w:color w:val="000000"/>
                <w:lang w:val="en-CA" w:eastAsia="en-US"/>
              </w:rPr>
              <w:t>нижней</w:t>
            </w:r>
            <w:proofErr w:type="spellEnd"/>
            <w:r w:rsidRPr="003425D7">
              <w:rPr>
                <w:color w:val="000000"/>
                <w:lang w:val="en-CA" w:eastAsia="en-US"/>
              </w:rPr>
              <w:t xml:space="preserve"> </w:t>
            </w:r>
            <w:proofErr w:type="spellStart"/>
            <w:r w:rsidRPr="003425D7">
              <w:rPr>
                <w:color w:val="000000"/>
                <w:lang w:val="en-CA" w:eastAsia="en-US"/>
              </w:rPr>
              <w:t>конечности</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33.</w:t>
            </w:r>
          </w:p>
        </w:tc>
        <w:tc>
          <w:tcPr>
            <w:tcW w:w="1560" w:type="dxa"/>
          </w:tcPr>
          <w:p w:rsidR="00385080" w:rsidRPr="003425D7" w:rsidRDefault="00385080" w:rsidP="00CF4B78">
            <w:pPr>
              <w:contextualSpacing/>
              <w:rPr>
                <w:color w:val="000000"/>
                <w:lang w:eastAsia="en-US"/>
              </w:rPr>
            </w:pPr>
            <w:r w:rsidRPr="003425D7">
              <w:rPr>
                <w:color w:val="000000"/>
                <w:lang w:val="en-CA" w:eastAsia="en-US"/>
              </w:rPr>
              <w:t>A16.30.019</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Ампутация</w:t>
            </w:r>
            <w:proofErr w:type="spellEnd"/>
            <w:r w:rsidRPr="003425D7">
              <w:rPr>
                <w:color w:val="000000"/>
                <w:lang w:val="en-CA" w:eastAsia="en-US"/>
              </w:rPr>
              <w:t xml:space="preserve"> </w:t>
            </w:r>
            <w:proofErr w:type="spellStart"/>
            <w:r w:rsidRPr="003425D7">
              <w:rPr>
                <w:color w:val="000000"/>
                <w:lang w:val="en-CA" w:eastAsia="en-US"/>
              </w:rPr>
              <w:t>верхней</w:t>
            </w:r>
            <w:proofErr w:type="spellEnd"/>
            <w:r w:rsidRPr="003425D7">
              <w:rPr>
                <w:color w:val="000000"/>
                <w:lang w:val="en-CA" w:eastAsia="en-US"/>
              </w:rPr>
              <w:t xml:space="preserve"> </w:t>
            </w:r>
            <w:proofErr w:type="spellStart"/>
            <w:r w:rsidRPr="003425D7">
              <w:rPr>
                <w:color w:val="000000"/>
                <w:lang w:val="en-CA" w:eastAsia="en-US"/>
              </w:rPr>
              <w:t>конечности</w:t>
            </w:r>
            <w:proofErr w:type="spellEnd"/>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34.</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A16.03.033.002</w:t>
            </w:r>
          </w:p>
        </w:tc>
        <w:tc>
          <w:tcPr>
            <w:tcW w:w="7512" w:type="dxa"/>
          </w:tcPr>
          <w:p w:rsidR="00385080" w:rsidRPr="003425D7" w:rsidRDefault="00385080" w:rsidP="00CF4B78">
            <w:pPr>
              <w:contextualSpacing/>
              <w:jc w:val="both"/>
              <w:rPr>
                <w:color w:val="000000"/>
                <w:lang w:eastAsia="en-US"/>
              </w:rPr>
            </w:pPr>
            <w:r w:rsidRPr="003425D7">
              <w:rPr>
                <w:color w:val="000000"/>
                <w:lang w:eastAsia="en-US"/>
              </w:rPr>
              <w:t>Наложение наружных фиксирующих устройств с использованием компрессионно-дистракционного аппарата внешней фиксации</w:t>
            </w:r>
          </w:p>
        </w:tc>
      </w:tr>
      <w:tr w:rsidR="00385080" w:rsidRPr="003425D7" w:rsidTr="00145DBE">
        <w:trPr>
          <w:trHeight w:val="227"/>
        </w:trPr>
        <w:tc>
          <w:tcPr>
            <w:tcW w:w="567" w:type="dxa"/>
          </w:tcPr>
          <w:p w:rsidR="00385080" w:rsidRPr="003425D7" w:rsidRDefault="00385080" w:rsidP="00CF4B78">
            <w:pPr>
              <w:contextualSpacing/>
              <w:rPr>
                <w:color w:val="000000"/>
                <w:lang w:eastAsia="en-US"/>
              </w:rPr>
            </w:pPr>
            <w:r w:rsidRPr="003425D7">
              <w:rPr>
                <w:color w:val="000000"/>
                <w:lang w:eastAsia="en-US"/>
              </w:rPr>
              <w:t>35.</w:t>
            </w:r>
          </w:p>
        </w:tc>
        <w:tc>
          <w:tcPr>
            <w:tcW w:w="1560" w:type="dxa"/>
          </w:tcPr>
          <w:p w:rsidR="00385080" w:rsidRPr="003425D7" w:rsidRDefault="00385080" w:rsidP="00CF4B78">
            <w:pPr>
              <w:contextualSpacing/>
              <w:rPr>
                <w:color w:val="000000"/>
                <w:lang w:val="en-CA" w:eastAsia="en-US"/>
              </w:rPr>
            </w:pPr>
            <w:r w:rsidRPr="003425D7">
              <w:rPr>
                <w:color w:val="000000"/>
                <w:lang w:val="en-CA" w:eastAsia="en-US"/>
              </w:rPr>
              <w:t>A16.04.021</w:t>
            </w:r>
          </w:p>
        </w:tc>
        <w:tc>
          <w:tcPr>
            <w:tcW w:w="7512" w:type="dxa"/>
          </w:tcPr>
          <w:p w:rsidR="00385080" w:rsidRPr="003425D7" w:rsidRDefault="00385080" w:rsidP="00CF4B78">
            <w:pPr>
              <w:contextualSpacing/>
              <w:jc w:val="both"/>
              <w:rPr>
                <w:color w:val="000000"/>
                <w:lang w:val="en-CA" w:eastAsia="en-US"/>
              </w:rPr>
            </w:pPr>
            <w:proofErr w:type="spellStart"/>
            <w:r w:rsidRPr="003425D7">
              <w:rPr>
                <w:color w:val="000000"/>
                <w:lang w:val="en-CA" w:eastAsia="en-US"/>
              </w:rPr>
              <w:t>Эндопротезирование</w:t>
            </w:r>
            <w:proofErr w:type="spellEnd"/>
            <w:r w:rsidRPr="003425D7">
              <w:rPr>
                <w:color w:val="000000"/>
                <w:lang w:val="en-CA" w:eastAsia="en-US"/>
              </w:rPr>
              <w:t xml:space="preserve"> </w:t>
            </w:r>
            <w:proofErr w:type="spellStart"/>
            <w:r w:rsidRPr="003425D7">
              <w:rPr>
                <w:color w:val="000000"/>
                <w:lang w:val="en-CA" w:eastAsia="en-US"/>
              </w:rPr>
              <w:t>сустава</w:t>
            </w:r>
            <w:proofErr w:type="spellEnd"/>
            <w:r w:rsidRPr="003425D7">
              <w:rPr>
                <w:color w:val="000000"/>
                <w:lang w:val="en-CA" w:eastAsia="en-US"/>
              </w:rPr>
              <w:t xml:space="preserve"> </w:t>
            </w:r>
          </w:p>
        </w:tc>
      </w:tr>
    </w:tbl>
    <w:p w:rsidR="00385080" w:rsidRPr="00DF782A" w:rsidRDefault="00385080" w:rsidP="00385080">
      <w:pPr>
        <w:ind w:firstLine="720"/>
        <w:jc w:val="both"/>
        <w:rPr>
          <w:sz w:val="26"/>
          <w:szCs w:val="26"/>
        </w:rPr>
      </w:pPr>
      <w:r w:rsidRPr="00DF782A">
        <w:rPr>
          <w:sz w:val="26"/>
          <w:szCs w:val="26"/>
        </w:rPr>
        <w:t xml:space="preserve">2.8.4. Для корректного отнесения случая оказания медицинской помощи с травмой к соответствующей КСГ при травматическом шоке I степени код Т79.4 по МКБ 10 в реестрах счетов не указывается. </w:t>
      </w:r>
    </w:p>
    <w:p w:rsidR="00385080" w:rsidRPr="00DF782A" w:rsidRDefault="00385080" w:rsidP="00385080">
      <w:pPr>
        <w:pStyle w:val="af1"/>
        <w:spacing w:before="0" w:after="0" w:line="240" w:lineRule="auto"/>
        <w:ind w:left="0"/>
        <w:rPr>
          <w:rStyle w:val="FontStyle115"/>
          <w:b w:val="0"/>
          <w:bCs/>
          <w:i w:val="0"/>
          <w:iCs/>
          <w:szCs w:val="26"/>
        </w:rPr>
      </w:pPr>
      <w:r w:rsidRPr="00DF782A">
        <w:rPr>
          <w:sz w:val="26"/>
          <w:szCs w:val="26"/>
        </w:rPr>
        <w:t xml:space="preserve">2.8.5. Если при тяжелой множественной и сочетанной травме не были выполнены оперативные вмешательства и осуществлен перевод пациента в МО более высокого уровня, оплата осуществляется по общепринятым правилам в соответствии с кодом МКБ 10. </w:t>
      </w:r>
    </w:p>
    <w:p w:rsidR="00385080" w:rsidRPr="003425D7" w:rsidRDefault="00385080" w:rsidP="00385080">
      <w:pPr>
        <w:ind w:firstLine="720"/>
        <w:jc w:val="both"/>
        <w:rPr>
          <w:sz w:val="26"/>
          <w:szCs w:val="26"/>
        </w:rPr>
      </w:pPr>
      <w:r w:rsidRPr="00DF782A">
        <w:rPr>
          <w:sz w:val="26"/>
          <w:szCs w:val="26"/>
        </w:rPr>
        <w:t>2.8.6. По всем случаям оказания медицинской помощи, оплаченным по КСГ st29.007 «Тяжелая множественная и сочетанная травма (</w:t>
      </w:r>
      <w:proofErr w:type="spellStart"/>
      <w:r w:rsidRPr="00DF782A">
        <w:rPr>
          <w:sz w:val="26"/>
          <w:szCs w:val="26"/>
        </w:rPr>
        <w:t>политравма</w:t>
      </w:r>
      <w:proofErr w:type="spellEnd"/>
      <w:r w:rsidRPr="00DF782A">
        <w:rPr>
          <w:sz w:val="26"/>
          <w:szCs w:val="26"/>
        </w:rPr>
        <w:t>)», проводится экспертиза качества медицинской помощи.</w:t>
      </w:r>
      <w:r w:rsidRPr="003425D7">
        <w:rPr>
          <w:sz w:val="26"/>
          <w:szCs w:val="26"/>
        </w:rPr>
        <w:t xml:space="preserve"> </w:t>
      </w:r>
    </w:p>
    <w:p w:rsidR="00385080" w:rsidRPr="003425D7" w:rsidRDefault="00385080" w:rsidP="00385080">
      <w:pPr>
        <w:ind w:firstLine="720"/>
        <w:jc w:val="both"/>
        <w:rPr>
          <w:rStyle w:val="FontStyle119"/>
          <w:b w:val="0"/>
          <w:bCs/>
          <w:color w:val="000000"/>
          <w:szCs w:val="26"/>
        </w:rPr>
      </w:pPr>
      <w:r w:rsidRPr="000D230F">
        <w:rPr>
          <w:rStyle w:val="FontStyle115"/>
          <w:b w:val="0"/>
          <w:bCs/>
          <w:i w:val="0"/>
          <w:iCs/>
          <w:color w:val="000000"/>
          <w:szCs w:val="26"/>
        </w:rPr>
        <w:t xml:space="preserve">2.9. </w:t>
      </w:r>
      <w:r w:rsidRPr="000D230F">
        <w:rPr>
          <w:color w:val="000000"/>
          <w:sz w:val="26"/>
          <w:szCs w:val="26"/>
        </w:rPr>
        <w:t>Особенности</w:t>
      </w:r>
      <w:r w:rsidRPr="00877D49">
        <w:rPr>
          <w:color w:val="000000"/>
          <w:sz w:val="26"/>
          <w:szCs w:val="26"/>
        </w:rPr>
        <w:t xml:space="preserve"> оплаты медицинской помощи </w:t>
      </w:r>
      <w:r w:rsidRPr="00877D49">
        <w:rPr>
          <w:rStyle w:val="FontStyle119"/>
          <w:b w:val="0"/>
          <w:bCs/>
          <w:color w:val="000000"/>
          <w:szCs w:val="26"/>
        </w:rPr>
        <w:t>при ожоговой травме и отморожении (профиль «</w:t>
      </w:r>
      <w:proofErr w:type="spellStart"/>
      <w:r w:rsidRPr="00877D49">
        <w:rPr>
          <w:rStyle w:val="FontStyle119"/>
          <w:b w:val="0"/>
          <w:bCs/>
          <w:color w:val="000000"/>
          <w:szCs w:val="26"/>
        </w:rPr>
        <w:t>Комбустиология</w:t>
      </w:r>
      <w:proofErr w:type="spellEnd"/>
      <w:r w:rsidRPr="00877D49">
        <w:rPr>
          <w:rStyle w:val="FontStyle119"/>
          <w:b w:val="0"/>
          <w:bCs/>
          <w:color w:val="000000"/>
          <w:szCs w:val="26"/>
        </w:rPr>
        <w:t>»).</w:t>
      </w:r>
    </w:p>
    <w:p w:rsidR="00385080" w:rsidRPr="003425D7" w:rsidRDefault="00385080" w:rsidP="00385080">
      <w:pPr>
        <w:pStyle w:val="a4"/>
        <w:ind w:firstLine="709"/>
        <w:rPr>
          <w:rStyle w:val="FontStyle118"/>
        </w:rPr>
      </w:pPr>
      <w:r w:rsidRPr="003425D7">
        <w:rPr>
          <w:rStyle w:val="FontStyle118"/>
          <w:color w:val="000000"/>
          <w:szCs w:val="26"/>
        </w:rPr>
        <w:t>2.9.1. КСГ по профилю «</w:t>
      </w:r>
      <w:proofErr w:type="spellStart"/>
      <w:r w:rsidRPr="003425D7">
        <w:rPr>
          <w:rStyle w:val="FontStyle118"/>
          <w:color w:val="000000"/>
          <w:szCs w:val="26"/>
        </w:rPr>
        <w:t>Комбустиология</w:t>
      </w:r>
      <w:proofErr w:type="spellEnd"/>
      <w:r w:rsidRPr="003425D7">
        <w:rPr>
          <w:rStyle w:val="FontStyle118"/>
          <w:color w:val="000000"/>
          <w:szCs w:val="26"/>
        </w:rPr>
        <w:t>» (ожоговые группы) формируются методом комбинации двух диагнозов, один из которых характеризует степень ожога, а другой площадь ожога:</w:t>
      </w:r>
    </w:p>
    <w:p w:rsidR="00385080" w:rsidRPr="003425D7" w:rsidRDefault="00385080" w:rsidP="00385080">
      <w:pPr>
        <w:pStyle w:val="a4"/>
        <w:ind w:firstLine="567"/>
        <w:jc w:val="right"/>
        <w:rPr>
          <w:color w:val="000000"/>
          <w:szCs w:val="26"/>
        </w:rPr>
      </w:pPr>
      <w:r>
        <w:rPr>
          <w:color w:val="000000"/>
          <w:szCs w:val="26"/>
        </w:rPr>
        <w:t>т</w:t>
      </w:r>
      <w:r w:rsidRPr="003425D7">
        <w:rPr>
          <w:color w:val="000000"/>
          <w:szCs w:val="26"/>
        </w:rPr>
        <w:t xml:space="preserve">аблица </w:t>
      </w:r>
      <w:r w:rsidR="000D230F">
        <w:rPr>
          <w:color w:val="000000"/>
          <w:szCs w:val="26"/>
        </w:rPr>
        <w:t>8</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51"/>
        <w:gridCol w:w="1701"/>
        <w:gridCol w:w="1984"/>
        <w:gridCol w:w="2977"/>
        <w:gridCol w:w="1559"/>
      </w:tblGrid>
      <w:tr w:rsidR="00385080" w:rsidRPr="003425D7" w:rsidTr="00CF4B78">
        <w:trPr>
          <w:trHeight w:val="187"/>
          <w:tblHeader/>
        </w:trPr>
        <w:tc>
          <w:tcPr>
            <w:tcW w:w="562" w:type="dxa"/>
          </w:tcPr>
          <w:p w:rsidR="00385080" w:rsidRPr="003425D7" w:rsidRDefault="00385080" w:rsidP="00B02851">
            <w:pPr>
              <w:spacing w:line="235" w:lineRule="auto"/>
              <w:ind w:left="-57" w:right="-57"/>
              <w:jc w:val="center"/>
              <w:rPr>
                <w:szCs w:val="24"/>
                <w:lang w:eastAsia="en-CA"/>
              </w:rPr>
            </w:pPr>
            <w:r w:rsidRPr="003425D7">
              <w:rPr>
                <w:szCs w:val="24"/>
                <w:lang w:eastAsia="en-CA"/>
              </w:rPr>
              <w:t>№</w:t>
            </w:r>
          </w:p>
          <w:p w:rsidR="00385080" w:rsidRPr="003425D7" w:rsidRDefault="00385080" w:rsidP="00B02851">
            <w:pPr>
              <w:spacing w:line="235" w:lineRule="auto"/>
              <w:ind w:left="-57" w:right="-57"/>
              <w:jc w:val="center"/>
              <w:rPr>
                <w:szCs w:val="24"/>
                <w:lang w:eastAsia="en-CA"/>
              </w:rPr>
            </w:pPr>
            <w:proofErr w:type="gramStart"/>
            <w:r w:rsidRPr="003425D7">
              <w:rPr>
                <w:szCs w:val="24"/>
                <w:lang w:eastAsia="en-CA"/>
              </w:rPr>
              <w:t>п</w:t>
            </w:r>
            <w:proofErr w:type="gramEnd"/>
            <w:r w:rsidRPr="003425D7">
              <w:rPr>
                <w:szCs w:val="24"/>
                <w:lang w:eastAsia="en-CA"/>
              </w:rPr>
              <w:t>/п</w:t>
            </w:r>
          </w:p>
        </w:tc>
        <w:tc>
          <w:tcPr>
            <w:tcW w:w="851" w:type="dxa"/>
            <w:shd w:val="clear" w:color="auto" w:fill="auto"/>
            <w:noWrap/>
          </w:tcPr>
          <w:p w:rsidR="00385080" w:rsidRPr="003425D7" w:rsidRDefault="00385080" w:rsidP="00B02851">
            <w:pPr>
              <w:spacing w:line="235" w:lineRule="auto"/>
              <w:ind w:left="-57" w:right="-57"/>
              <w:jc w:val="center"/>
              <w:rPr>
                <w:szCs w:val="24"/>
                <w:lang w:eastAsia="en-CA"/>
              </w:rPr>
            </w:pPr>
            <w:r w:rsidRPr="003425D7">
              <w:rPr>
                <w:szCs w:val="24"/>
                <w:lang w:eastAsia="en-CA"/>
              </w:rPr>
              <w:t>Код КСГ</w:t>
            </w:r>
          </w:p>
        </w:tc>
        <w:tc>
          <w:tcPr>
            <w:tcW w:w="1701" w:type="dxa"/>
          </w:tcPr>
          <w:p w:rsidR="00385080" w:rsidRPr="003425D7" w:rsidRDefault="00385080" w:rsidP="00B02851">
            <w:pPr>
              <w:spacing w:line="235" w:lineRule="auto"/>
              <w:ind w:left="-57" w:right="-57"/>
              <w:jc w:val="center"/>
              <w:rPr>
                <w:szCs w:val="24"/>
                <w:lang w:eastAsia="en-CA"/>
              </w:rPr>
            </w:pPr>
            <w:r w:rsidRPr="003425D7">
              <w:rPr>
                <w:szCs w:val="24"/>
                <w:lang w:eastAsia="en-CA"/>
              </w:rPr>
              <w:t>Наименование КСГ</w:t>
            </w:r>
          </w:p>
        </w:tc>
        <w:tc>
          <w:tcPr>
            <w:tcW w:w="1984" w:type="dxa"/>
            <w:shd w:val="clear" w:color="auto" w:fill="auto"/>
            <w:noWrap/>
          </w:tcPr>
          <w:p w:rsidR="00385080" w:rsidRPr="003425D7" w:rsidRDefault="00385080" w:rsidP="00B02851">
            <w:pPr>
              <w:spacing w:line="235" w:lineRule="auto"/>
              <w:ind w:left="-57" w:right="-57"/>
              <w:jc w:val="center"/>
              <w:rPr>
                <w:szCs w:val="24"/>
                <w:lang w:eastAsia="en-CA"/>
              </w:rPr>
            </w:pPr>
            <w:r w:rsidRPr="003425D7">
              <w:rPr>
                <w:szCs w:val="24"/>
                <w:lang w:eastAsia="en-CA"/>
              </w:rPr>
              <w:t>Комментарий (модель)</w:t>
            </w:r>
          </w:p>
        </w:tc>
        <w:tc>
          <w:tcPr>
            <w:tcW w:w="2977" w:type="dxa"/>
            <w:shd w:val="clear" w:color="auto" w:fill="auto"/>
          </w:tcPr>
          <w:p w:rsidR="00385080" w:rsidRPr="003425D7" w:rsidRDefault="00385080" w:rsidP="00B02851">
            <w:pPr>
              <w:spacing w:line="235" w:lineRule="auto"/>
              <w:ind w:left="-57" w:right="-57"/>
              <w:jc w:val="center"/>
              <w:rPr>
                <w:szCs w:val="24"/>
                <w:lang w:eastAsia="en-CA"/>
              </w:rPr>
            </w:pPr>
            <w:r w:rsidRPr="003425D7">
              <w:rPr>
                <w:szCs w:val="24"/>
                <w:lang w:eastAsia="en-CA"/>
              </w:rPr>
              <w:t>Коды МКБ 10</w:t>
            </w:r>
          </w:p>
        </w:tc>
        <w:tc>
          <w:tcPr>
            <w:tcW w:w="1559" w:type="dxa"/>
            <w:shd w:val="clear" w:color="auto" w:fill="auto"/>
          </w:tcPr>
          <w:p w:rsidR="00385080" w:rsidRPr="003425D7" w:rsidRDefault="00385080" w:rsidP="00B02851">
            <w:pPr>
              <w:spacing w:line="235" w:lineRule="auto"/>
              <w:ind w:left="-57" w:right="-57"/>
              <w:jc w:val="center"/>
              <w:rPr>
                <w:szCs w:val="24"/>
                <w:lang w:eastAsia="en-CA"/>
              </w:rPr>
            </w:pPr>
            <w:r w:rsidRPr="003425D7">
              <w:rPr>
                <w:szCs w:val="24"/>
                <w:lang w:eastAsia="en-CA"/>
              </w:rPr>
              <w:t>Дополнительные коды МКБ 10</w:t>
            </w:r>
          </w:p>
        </w:tc>
      </w:tr>
      <w:tr w:rsidR="00385080" w:rsidRPr="003425D7" w:rsidTr="00CF4B78">
        <w:trPr>
          <w:trHeight w:val="187"/>
        </w:trPr>
        <w:tc>
          <w:tcPr>
            <w:tcW w:w="562" w:type="dxa"/>
          </w:tcPr>
          <w:p w:rsidR="00385080" w:rsidRPr="003425D7" w:rsidRDefault="00385080" w:rsidP="00B02851">
            <w:pPr>
              <w:pStyle w:val="Style14"/>
              <w:widowControl/>
              <w:spacing w:line="235" w:lineRule="auto"/>
              <w:ind w:left="-57" w:right="-57"/>
              <w:jc w:val="center"/>
              <w:rPr>
                <w:rStyle w:val="FontStyle118"/>
                <w:color w:val="000000"/>
                <w:sz w:val="20"/>
                <w:szCs w:val="20"/>
              </w:rPr>
            </w:pPr>
            <w:r w:rsidRPr="003425D7">
              <w:rPr>
                <w:rStyle w:val="FontStyle118"/>
                <w:color w:val="000000"/>
                <w:sz w:val="20"/>
                <w:szCs w:val="20"/>
              </w:rPr>
              <w:t>1</w:t>
            </w:r>
          </w:p>
        </w:tc>
        <w:tc>
          <w:tcPr>
            <w:tcW w:w="851" w:type="dxa"/>
            <w:shd w:val="clear" w:color="auto" w:fill="auto"/>
            <w:noWrap/>
          </w:tcPr>
          <w:p w:rsidR="00385080" w:rsidRPr="003425D7" w:rsidRDefault="00385080" w:rsidP="00B02851">
            <w:pPr>
              <w:pStyle w:val="Style14"/>
              <w:widowControl/>
              <w:spacing w:line="235" w:lineRule="auto"/>
              <w:ind w:left="-57" w:right="-57"/>
              <w:jc w:val="center"/>
              <w:rPr>
                <w:rStyle w:val="FontStyle118"/>
                <w:color w:val="000000"/>
                <w:sz w:val="20"/>
                <w:szCs w:val="20"/>
              </w:rPr>
            </w:pPr>
            <w:r w:rsidRPr="003425D7">
              <w:rPr>
                <w:rStyle w:val="FontStyle118"/>
                <w:color w:val="000000"/>
                <w:sz w:val="20"/>
                <w:szCs w:val="20"/>
              </w:rPr>
              <w:t>2</w:t>
            </w:r>
          </w:p>
        </w:tc>
        <w:tc>
          <w:tcPr>
            <w:tcW w:w="1701" w:type="dxa"/>
          </w:tcPr>
          <w:p w:rsidR="00385080" w:rsidRPr="003425D7" w:rsidRDefault="00385080" w:rsidP="00B02851">
            <w:pPr>
              <w:pStyle w:val="Style14"/>
              <w:widowControl/>
              <w:spacing w:line="235" w:lineRule="auto"/>
              <w:ind w:left="-57" w:right="-57"/>
              <w:jc w:val="center"/>
              <w:rPr>
                <w:rStyle w:val="FontStyle123"/>
                <w:color w:val="000000"/>
                <w:sz w:val="20"/>
                <w:szCs w:val="20"/>
              </w:rPr>
            </w:pPr>
            <w:r w:rsidRPr="003425D7">
              <w:rPr>
                <w:rStyle w:val="FontStyle123"/>
                <w:color w:val="000000"/>
                <w:sz w:val="20"/>
                <w:szCs w:val="20"/>
              </w:rPr>
              <w:t>3</w:t>
            </w:r>
          </w:p>
        </w:tc>
        <w:tc>
          <w:tcPr>
            <w:tcW w:w="1984" w:type="dxa"/>
            <w:shd w:val="clear" w:color="auto" w:fill="auto"/>
          </w:tcPr>
          <w:p w:rsidR="00385080" w:rsidRPr="003425D7" w:rsidRDefault="00385080" w:rsidP="00B02851">
            <w:pPr>
              <w:pStyle w:val="Style14"/>
              <w:widowControl/>
              <w:spacing w:line="235" w:lineRule="auto"/>
              <w:ind w:left="-57" w:right="-57"/>
              <w:jc w:val="center"/>
              <w:rPr>
                <w:rStyle w:val="FontStyle123"/>
                <w:color w:val="000000"/>
                <w:sz w:val="20"/>
                <w:szCs w:val="20"/>
              </w:rPr>
            </w:pPr>
            <w:r w:rsidRPr="003425D7">
              <w:rPr>
                <w:rStyle w:val="FontStyle123"/>
                <w:color w:val="000000"/>
                <w:sz w:val="20"/>
                <w:szCs w:val="20"/>
              </w:rPr>
              <w:t>4</w:t>
            </w:r>
          </w:p>
        </w:tc>
        <w:tc>
          <w:tcPr>
            <w:tcW w:w="2977" w:type="dxa"/>
            <w:shd w:val="clear" w:color="auto" w:fill="auto"/>
          </w:tcPr>
          <w:p w:rsidR="00385080" w:rsidRPr="003425D7" w:rsidRDefault="00385080" w:rsidP="00B02851">
            <w:pPr>
              <w:pStyle w:val="Style14"/>
              <w:widowControl/>
              <w:spacing w:line="235" w:lineRule="auto"/>
              <w:ind w:left="-57" w:right="-57"/>
              <w:jc w:val="center"/>
              <w:rPr>
                <w:rStyle w:val="FontStyle123"/>
                <w:color w:val="000000"/>
                <w:sz w:val="20"/>
                <w:szCs w:val="20"/>
              </w:rPr>
            </w:pPr>
            <w:r w:rsidRPr="003425D7">
              <w:rPr>
                <w:rStyle w:val="FontStyle123"/>
                <w:color w:val="000000"/>
                <w:sz w:val="20"/>
                <w:szCs w:val="20"/>
              </w:rPr>
              <w:t>5</w:t>
            </w:r>
          </w:p>
        </w:tc>
        <w:tc>
          <w:tcPr>
            <w:tcW w:w="1559" w:type="dxa"/>
            <w:shd w:val="clear" w:color="auto" w:fill="auto"/>
          </w:tcPr>
          <w:p w:rsidR="00385080" w:rsidRPr="003425D7" w:rsidRDefault="00385080" w:rsidP="00B02851">
            <w:pPr>
              <w:pStyle w:val="Style14"/>
              <w:widowControl/>
              <w:spacing w:line="235" w:lineRule="auto"/>
              <w:ind w:left="-57" w:right="-57"/>
              <w:jc w:val="center"/>
              <w:rPr>
                <w:rStyle w:val="FontStyle123"/>
                <w:color w:val="000000"/>
                <w:sz w:val="20"/>
                <w:szCs w:val="20"/>
              </w:rPr>
            </w:pPr>
            <w:r w:rsidRPr="003425D7">
              <w:rPr>
                <w:rStyle w:val="FontStyle123"/>
                <w:color w:val="000000"/>
                <w:sz w:val="20"/>
                <w:szCs w:val="20"/>
              </w:rPr>
              <w:t>6</w:t>
            </w:r>
          </w:p>
        </w:tc>
      </w:tr>
      <w:tr w:rsidR="00385080" w:rsidRPr="003425D7" w:rsidTr="00145DBE">
        <w:trPr>
          <w:trHeight w:val="227"/>
        </w:trPr>
        <w:tc>
          <w:tcPr>
            <w:tcW w:w="562" w:type="dxa"/>
          </w:tcPr>
          <w:p w:rsidR="00385080" w:rsidRPr="003425D7" w:rsidRDefault="00385080" w:rsidP="00B02851">
            <w:pPr>
              <w:spacing w:line="235" w:lineRule="auto"/>
              <w:ind w:left="-57" w:right="-57"/>
              <w:jc w:val="both"/>
              <w:rPr>
                <w:szCs w:val="24"/>
                <w:lang w:eastAsia="en-CA"/>
              </w:rPr>
            </w:pPr>
            <w:r w:rsidRPr="003425D7">
              <w:rPr>
                <w:szCs w:val="24"/>
                <w:lang w:eastAsia="en-CA"/>
              </w:rPr>
              <w:t>1.</w:t>
            </w:r>
          </w:p>
        </w:tc>
        <w:tc>
          <w:tcPr>
            <w:tcW w:w="851" w:type="dxa"/>
            <w:shd w:val="clear" w:color="auto" w:fill="auto"/>
            <w:noWrap/>
          </w:tcPr>
          <w:p w:rsidR="00385080" w:rsidRPr="003425D7" w:rsidRDefault="00385080" w:rsidP="00B02851">
            <w:pPr>
              <w:spacing w:line="235" w:lineRule="auto"/>
              <w:ind w:left="-57" w:right="-57"/>
              <w:rPr>
                <w:szCs w:val="24"/>
                <w:lang w:eastAsia="en-CA"/>
              </w:rPr>
            </w:pPr>
            <w:r w:rsidRPr="003425D7">
              <w:rPr>
                <w:szCs w:val="24"/>
                <w:lang w:eastAsia="en-CA"/>
              </w:rPr>
              <w:t>st33.001</w:t>
            </w:r>
          </w:p>
        </w:tc>
        <w:tc>
          <w:tcPr>
            <w:tcW w:w="1701" w:type="dxa"/>
          </w:tcPr>
          <w:p w:rsidR="00385080" w:rsidRPr="003425D7" w:rsidRDefault="00385080" w:rsidP="00B02851">
            <w:pPr>
              <w:spacing w:line="235" w:lineRule="auto"/>
              <w:ind w:left="-57" w:right="-57"/>
              <w:rPr>
                <w:szCs w:val="24"/>
                <w:lang w:eastAsia="en-CA"/>
              </w:rPr>
            </w:pPr>
            <w:r w:rsidRPr="003425D7">
              <w:rPr>
                <w:szCs w:val="24"/>
                <w:lang w:eastAsia="en-CA"/>
              </w:rPr>
              <w:t>Отморожения (уровень 1)</w:t>
            </w:r>
          </w:p>
        </w:tc>
        <w:tc>
          <w:tcPr>
            <w:tcW w:w="1984"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Лечение пострадавших с поверхностными отморожениями</w:t>
            </w:r>
          </w:p>
        </w:tc>
        <w:tc>
          <w:tcPr>
            <w:tcW w:w="2977"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 xml:space="preserve">Т33.0 </w:t>
            </w:r>
            <w:r w:rsidRPr="003425D7">
              <w:rPr>
                <w:color w:val="000000"/>
                <w:sz w:val="26"/>
                <w:szCs w:val="26"/>
              </w:rPr>
              <w:t>–</w:t>
            </w:r>
            <w:r w:rsidRPr="003425D7">
              <w:rPr>
                <w:szCs w:val="24"/>
                <w:lang w:eastAsia="en-CA"/>
              </w:rPr>
              <w:t xml:space="preserve"> Т33.9, T35.0</w:t>
            </w:r>
          </w:p>
        </w:tc>
        <w:tc>
          <w:tcPr>
            <w:tcW w:w="1559" w:type="dxa"/>
            <w:shd w:val="clear" w:color="auto" w:fill="auto"/>
          </w:tcPr>
          <w:p w:rsidR="00385080" w:rsidRPr="003425D7" w:rsidRDefault="00385080" w:rsidP="00B02851">
            <w:pPr>
              <w:spacing w:line="235" w:lineRule="auto"/>
              <w:ind w:left="-57" w:right="-57"/>
              <w:rPr>
                <w:szCs w:val="24"/>
                <w:lang w:eastAsia="en-CA"/>
              </w:rPr>
            </w:pPr>
          </w:p>
        </w:tc>
      </w:tr>
      <w:tr w:rsidR="00385080" w:rsidRPr="003425D7" w:rsidTr="00145DBE">
        <w:trPr>
          <w:trHeight w:val="227"/>
        </w:trPr>
        <w:tc>
          <w:tcPr>
            <w:tcW w:w="562" w:type="dxa"/>
          </w:tcPr>
          <w:p w:rsidR="00385080" w:rsidRPr="003425D7" w:rsidRDefault="00385080" w:rsidP="00B02851">
            <w:pPr>
              <w:spacing w:line="235" w:lineRule="auto"/>
              <w:ind w:left="-57" w:right="-57"/>
              <w:jc w:val="both"/>
              <w:rPr>
                <w:szCs w:val="24"/>
                <w:lang w:eastAsia="en-CA"/>
              </w:rPr>
            </w:pPr>
            <w:r w:rsidRPr="003425D7">
              <w:rPr>
                <w:szCs w:val="24"/>
                <w:lang w:eastAsia="en-CA"/>
              </w:rPr>
              <w:t>2.</w:t>
            </w:r>
          </w:p>
        </w:tc>
        <w:tc>
          <w:tcPr>
            <w:tcW w:w="851" w:type="dxa"/>
            <w:shd w:val="clear" w:color="auto" w:fill="auto"/>
            <w:noWrap/>
          </w:tcPr>
          <w:p w:rsidR="00385080" w:rsidRPr="003425D7" w:rsidRDefault="00385080" w:rsidP="00B02851">
            <w:pPr>
              <w:spacing w:line="235" w:lineRule="auto"/>
              <w:ind w:left="-57" w:right="-57"/>
              <w:rPr>
                <w:szCs w:val="24"/>
                <w:lang w:eastAsia="en-CA"/>
              </w:rPr>
            </w:pPr>
            <w:r w:rsidRPr="003425D7">
              <w:rPr>
                <w:szCs w:val="24"/>
                <w:lang w:val="en-CA" w:eastAsia="en-CA"/>
              </w:rPr>
              <w:t>st33.002</w:t>
            </w:r>
          </w:p>
        </w:tc>
        <w:tc>
          <w:tcPr>
            <w:tcW w:w="1701" w:type="dxa"/>
          </w:tcPr>
          <w:p w:rsidR="00385080" w:rsidRPr="003425D7" w:rsidRDefault="00385080" w:rsidP="00B02851">
            <w:pPr>
              <w:spacing w:line="235" w:lineRule="auto"/>
              <w:ind w:left="-57" w:right="-57"/>
              <w:rPr>
                <w:szCs w:val="24"/>
                <w:lang w:eastAsia="en-CA"/>
              </w:rPr>
            </w:pPr>
            <w:r w:rsidRPr="003425D7">
              <w:rPr>
                <w:szCs w:val="24"/>
                <w:lang w:eastAsia="en-CA"/>
              </w:rPr>
              <w:t>Отморожения (уровень 2)</w:t>
            </w:r>
          </w:p>
        </w:tc>
        <w:tc>
          <w:tcPr>
            <w:tcW w:w="1984"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Лечение пострадавших с отморожением, некрозом ткани</w:t>
            </w:r>
          </w:p>
        </w:tc>
        <w:tc>
          <w:tcPr>
            <w:tcW w:w="2977" w:type="dxa"/>
            <w:shd w:val="clear" w:color="auto" w:fill="auto"/>
          </w:tcPr>
          <w:p w:rsidR="00385080" w:rsidRPr="003425D7" w:rsidRDefault="00385080" w:rsidP="00B02851">
            <w:pPr>
              <w:spacing w:line="235" w:lineRule="auto"/>
              <w:ind w:left="-57" w:right="-57"/>
              <w:rPr>
                <w:szCs w:val="24"/>
                <w:lang w:eastAsia="en-CA"/>
              </w:rPr>
            </w:pPr>
            <w:r w:rsidRPr="003425D7">
              <w:rPr>
                <w:szCs w:val="24"/>
                <w:lang w:val="en-US" w:eastAsia="en-CA"/>
              </w:rPr>
              <w:t>T34</w:t>
            </w:r>
            <w:r w:rsidRPr="003425D7">
              <w:rPr>
                <w:szCs w:val="24"/>
                <w:lang w:eastAsia="en-CA"/>
              </w:rPr>
              <w:t xml:space="preserve">, Т34.0 </w:t>
            </w:r>
            <w:r w:rsidRPr="003425D7">
              <w:rPr>
                <w:color w:val="000000"/>
                <w:sz w:val="26"/>
                <w:szCs w:val="26"/>
              </w:rPr>
              <w:t>–</w:t>
            </w:r>
            <w:r w:rsidRPr="003425D7">
              <w:rPr>
                <w:szCs w:val="24"/>
                <w:lang w:eastAsia="en-CA"/>
              </w:rPr>
              <w:t xml:space="preserve"> Т34.9, </w:t>
            </w:r>
            <w:r w:rsidRPr="003425D7">
              <w:rPr>
                <w:szCs w:val="24"/>
                <w:lang w:val="en-CA" w:eastAsia="en-CA"/>
              </w:rPr>
              <w:t>T</w:t>
            </w:r>
            <w:r w:rsidRPr="003425D7">
              <w:rPr>
                <w:szCs w:val="24"/>
                <w:lang w:eastAsia="en-CA"/>
              </w:rPr>
              <w:t>35.1</w:t>
            </w:r>
            <w:r w:rsidRPr="003425D7">
              <w:rPr>
                <w:color w:val="000000"/>
                <w:sz w:val="26"/>
                <w:szCs w:val="26"/>
              </w:rPr>
              <w:t>–</w:t>
            </w:r>
            <w:r w:rsidRPr="003425D7">
              <w:rPr>
                <w:szCs w:val="24"/>
                <w:lang w:val="en-CA" w:eastAsia="en-CA"/>
              </w:rPr>
              <w:t>T</w:t>
            </w:r>
            <w:r w:rsidRPr="003425D7">
              <w:rPr>
                <w:szCs w:val="24"/>
                <w:lang w:eastAsia="en-CA"/>
              </w:rPr>
              <w:t>35.7</w:t>
            </w:r>
          </w:p>
        </w:tc>
        <w:tc>
          <w:tcPr>
            <w:tcW w:w="1559" w:type="dxa"/>
            <w:shd w:val="clear" w:color="auto" w:fill="auto"/>
          </w:tcPr>
          <w:p w:rsidR="00385080" w:rsidRPr="003425D7" w:rsidRDefault="00385080" w:rsidP="00B02851">
            <w:pPr>
              <w:spacing w:line="235" w:lineRule="auto"/>
              <w:ind w:left="-57" w:right="-57"/>
              <w:rPr>
                <w:szCs w:val="24"/>
                <w:lang w:eastAsia="en-CA"/>
              </w:rPr>
            </w:pPr>
          </w:p>
        </w:tc>
      </w:tr>
      <w:tr w:rsidR="00385080" w:rsidRPr="003425D7" w:rsidTr="00145DBE">
        <w:trPr>
          <w:trHeight w:val="227"/>
        </w:trPr>
        <w:tc>
          <w:tcPr>
            <w:tcW w:w="562" w:type="dxa"/>
          </w:tcPr>
          <w:p w:rsidR="00385080" w:rsidRPr="003425D7" w:rsidRDefault="00385080" w:rsidP="00B02851">
            <w:pPr>
              <w:spacing w:line="235" w:lineRule="auto"/>
              <w:ind w:left="-57" w:right="-57"/>
              <w:jc w:val="both"/>
              <w:rPr>
                <w:szCs w:val="24"/>
                <w:lang w:eastAsia="en-CA"/>
              </w:rPr>
            </w:pPr>
            <w:r w:rsidRPr="003425D7">
              <w:rPr>
                <w:szCs w:val="24"/>
                <w:lang w:eastAsia="en-CA"/>
              </w:rPr>
              <w:t>3.</w:t>
            </w:r>
          </w:p>
        </w:tc>
        <w:tc>
          <w:tcPr>
            <w:tcW w:w="851" w:type="dxa"/>
            <w:shd w:val="clear" w:color="auto" w:fill="auto"/>
            <w:noWrap/>
          </w:tcPr>
          <w:p w:rsidR="00385080" w:rsidRPr="003425D7" w:rsidRDefault="00385080" w:rsidP="00B02851">
            <w:pPr>
              <w:spacing w:line="235" w:lineRule="auto"/>
              <w:ind w:left="-57" w:right="-57"/>
              <w:rPr>
                <w:szCs w:val="24"/>
                <w:lang w:eastAsia="en-CA"/>
              </w:rPr>
            </w:pPr>
            <w:r w:rsidRPr="003425D7">
              <w:rPr>
                <w:szCs w:val="24"/>
                <w:lang w:eastAsia="en-CA"/>
              </w:rPr>
              <w:t>st33.003</w:t>
            </w:r>
          </w:p>
        </w:tc>
        <w:tc>
          <w:tcPr>
            <w:tcW w:w="1701" w:type="dxa"/>
          </w:tcPr>
          <w:p w:rsidR="00385080" w:rsidRPr="003425D7" w:rsidRDefault="00385080" w:rsidP="00B02851">
            <w:pPr>
              <w:spacing w:line="235" w:lineRule="auto"/>
              <w:ind w:left="-57" w:right="-57"/>
              <w:rPr>
                <w:szCs w:val="24"/>
                <w:lang w:eastAsia="en-CA"/>
              </w:rPr>
            </w:pPr>
            <w:r w:rsidRPr="003425D7">
              <w:rPr>
                <w:szCs w:val="24"/>
                <w:lang w:eastAsia="en-CA"/>
              </w:rPr>
              <w:t>Ожоги (уровень 1)</w:t>
            </w:r>
          </w:p>
        </w:tc>
        <w:tc>
          <w:tcPr>
            <w:tcW w:w="1984"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Лечение пострадавших с поверхностными ожогами 1</w:t>
            </w:r>
            <w:r>
              <w:rPr>
                <w:szCs w:val="24"/>
                <w:lang w:eastAsia="en-CA"/>
              </w:rPr>
              <w:t xml:space="preserve">− </w:t>
            </w:r>
            <w:r w:rsidRPr="003425D7">
              <w:rPr>
                <w:szCs w:val="24"/>
                <w:lang w:eastAsia="en-CA"/>
              </w:rPr>
              <w:t>2 ст. (площадью менее 10%)</w:t>
            </w:r>
          </w:p>
        </w:tc>
        <w:tc>
          <w:tcPr>
            <w:tcW w:w="2977" w:type="dxa"/>
            <w:shd w:val="clear" w:color="auto" w:fill="auto"/>
          </w:tcPr>
          <w:p w:rsidR="00385080" w:rsidRPr="003425D7" w:rsidRDefault="00385080" w:rsidP="00B02851">
            <w:pPr>
              <w:spacing w:line="235" w:lineRule="auto"/>
              <w:ind w:left="-57" w:right="-57"/>
              <w:rPr>
                <w:szCs w:val="24"/>
                <w:lang w:val="de-DE" w:eastAsia="en-CA"/>
              </w:rPr>
            </w:pPr>
            <w:r w:rsidRPr="003425D7">
              <w:rPr>
                <w:szCs w:val="24"/>
                <w:lang w:val="de-DE" w:eastAsia="en-CA"/>
              </w:rPr>
              <w:t>T20.1,</w:t>
            </w:r>
            <w:r w:rsidRPr="003425D7">
              <w:rPr>
                <w:szCs w:val="24"/>
                <w:lang w:eastAsia="en-CA"/>
              </w:rPr>
              <w:t xml:space="preserve"> </w:t>
            </w:r>
            <w:r w:rsidRPr="003425D7">
              <w:rPr>
                <w:szCs w:val="24"/>
                <w:lang w:val="de-DE" w:eastAsia="en-CA"/>
              </w:rPr>
              <w:t>T20.2,</w:t>
            </w:r>
            <w:r w:rsidRPr="003425D7">
              <w:rPr>
                <w:szCs w:val="24"/>
                <w:lang w:eastAsia="en-CA"/>
              </w:rPr>
              <w:t xml:space="preserve"> </w:t>
            </w:r>
            <w:r w:rsidRPr="003425D7">
              <w:rPr>
                <w:szCs w:val="24"/>
                <w:lang w:val="de-DE" w:eastAsia="en-CA"/>
              </w:rPr>
              <w:t>T20.5,</w:t>
            </w:r>
            <w:r w:rsidRPr="003425D7">
              <w:rPr>
                <w:szCs w:val="24"/>
                <w:lang w:eastAsia="en-CA"/>
              </w:rPr>
              <w:t xml:space="preserve"> </w:t>
            </w:r>
            <w:r w:rsidRPr="003425D7">
              <w:rPr>
                <w:szCs w:val="24"/>
                <w:lang w:val="de-DE" w:eastAsia="en-CA"/>
              </w:rPr>
              <w:t>T20.6,</w:t>
            </w:r>
            <w:r w:rsidRPr="003425D7">
              <w:rPr>
                <w:szCs w:val="24"/>
                <w:lang w:eastAsia="en-CA"/>
              </w:rPr>
              <w:t xml:space="preserve"> </w:t>
            </w:r>
            <w:r w:rsidRPr="003425D7">
              <w:rPr>
                <w:szCs w:val="24"/>
                <w:lang w:val="de-DE" w:eastAsia="en-CA"/>
              </w:rPr>
              <w:t>T21.1,</w:t>
            </w:r>
            <w:r w:rsidRPr="003425D7">
              <w:rPr>
                <w:szCs w:val="24"/>
                <w:lang w:eastAsia="en-CA"/>
              </w:rPr>
              <w:t xml:space="preserve"> </w:t>
            </w:r>
            <w:r w:rsidRPr="003425D7">
              <w:rPr>
                <w:szCs w:val="24"/>
                <w:lang w:val="de-DE" w:eastAsia="en-CA"/>
              </w:rPr>
              <w:t>T21.2,</w:t>
            </w:r>
            <w:r w:rsidRPr="003425D7">
              <w:rPr>
                <w:szCs w:val="24"/>
                <w:lang w:eastAsia="en-CA"/>
              </w:rPr>
              <w:t xml:space="preserve"> </w:t>
            </w:r>
            <w:r w:rsidRPr="003425D7">
              <w:rPr>
                <w:szCs w:val="24"/>
                <w:lang w:val="de-DE" w:eastAsia="en-CA"/>
              </w:rPr>
              <w:t>T21.5,</w:t>
            </w:r>
            <w:r w:rsidRPr="003425D7">
              <w:rPr>
                <w:szCs w:val="24"/>
                <w:lang w:eastAsia="en-CA"/>
              </w:rPr>
              <w:t xml:space="preserve"> </w:t>
            </w:r>
            <w:r w:rsidRPr="003425D7">
              <w:rPr>
                <w:szCs w:val="24"/>
                <w:lang w:val="de-DE" w:eastAsia="en-CA"/>
              </w:rPr>
              <w:t>T21.6,</w:t>
            </w:r>
            <w:r w:rsidRPr="003425D7">
              <w:rPr>
                <w:szCs w:val="24"/>
                <w:lang w:eastAsia="en-CA"/>
              </w:rPr>
              <w:t xml:space="preserve"> </w:t>
            </w:r>
            <w:r w:rsidRPr="003425D7">
              <w:rPr>
                <w:szCs w:val="24"/>
                <w:lang w:val="de-DE" w:eastAsia="en-CA"/>
              </w:rPr>
              <w:t>T22.1,</w:t>
            </w:r>
            <w:r w:rsidRPr="003425D7">
              <w:rPr>
                <w:szCs w:val="24"/>
                <w:lang w:eastAsia="en-CA"/>
              </w:rPr>
              <w:t xml:space="preserve"> </w:t>
            </w:r>
            <w:r w:rsidRPr="003425D7">
              <w:rPr>
                <w:szCs w:val="24"/>
                <w:lang w:val="de-DE" w:eastAsia="en-CA"/>
              </w:rPr>
              <w:t>T22.2,</w:t>
            </w:r>
            <w:r w:rsidRPr="003425D7">
              <w:rPr>
                <w:szCs w:val="24"/>
                <w:lang w:eastAsia="en-CA"/>
              </w:rPr>
              <w:t xml:space="preserve"> </w:t>
            </w:r>
            <w:r w:rsidRPr="003425D7">
              <w:rPr>
                <w:szCs w:val="24"/>
                <w:lang w:val="de-DE" w:eastAsia="en-CA"/>
              </w:rPr>
              <w:t>T22.5,</w:t>
            </w:r>
            <w:r w:rsidRPr="003425D7">
              <w:rPr>
                <w:szCs w:val="24"/>
                <w:lang w:eastAsia="en-CA"/>
              </w:rPr>
              <w:t xml:space="preserve"> </w:t>
            </w:r>
            <w:r w:rsidRPr="003425D7">
              <w:rPr>
                <w:szCs w:val="24"/>
                <w:lang w:val="de-DE" w:eastAsia="en-CA"/>
              </w:rPr>
              <w:t>T22.6,</w:t>
            </w:r>
            <w:r w:rsidRPr="003425D7">
              <w:rPr>
                <w:szCs w:val="24"/>
                <w:lang w:eastAsia="en-CA"/>
              </w:rPr>
              <w:t xml:space="preserve"> </w:t>
            </w:r>
            <w:r w:rsidRPr="003425D7">
              <w:rPr>
                <w:szCs w:val="24"/>
                <w:lang w:val="de-DE" w:eastAsia="en-CA"/>
              </w:rPr>
              <w:t>T23.1,</w:t>
            </w:r>
            <w:r w:rsidRPr="003425D7">
              <w:rPr>
                <w:szCs w:val="24"/>
                <w:lang w:eastAsia="en-CA"/>
              </w:rPr>
              <w:t xml:space="preserve"> </w:t>
            </w:r>
            <w:r w:rsidRPr="003425D7">
              <w:rPr>
                <w:szCs w:val="24"/>
                <w:lang w:val="de-DE" w:eastAsia="en-CA"/>
              </w:rPr>
              <w:t>T23.2,</w:t>
            </w:r>
            <w:r w:rsidRPr="003425D7">
              <w:rPr>
                <w:szCs w:val="24"/>
                <w:lang w:eastAsia="en-CA"/>
              </w:rPr>
              <w:t xml:space="preserve"> </w:t>
            </w:r>
            <w:r w:rsidRPr="003425D7">
              <w:rPr>
                <w:szCs w:val="24"/>
                <w:lang w:val="de-DE" w:eastAsia="en-CA"/>
              </w:rPr>
              <w:t>T23.5,</w:t>
            </w:r>
            <w:r w:rsidRPr="003425D7">
              <w:rPr>
                <w:szCs w:val="24"/>
                <w:lang w:eastAsia="en-CA"/>
              </w:rPr>
              <w:t xml:space="preserve"> </w:t>
            </w:r>
            <w:r w:rsidRPr="003425D7">
              <w:rPr>
                <w:szCs w:val="24"/>
                <w:lang w:val="de-DE" w:eastAsia="en-CA"/>
              </w:rPr>
              <w:t>T23.6,</w:t>
            </w:r>
            <w:r w:rsidRPr="003425D7">
              <w:rPr>
                <w:szCs w:val="24"/>
                <w:lang w:eastAsia="en-CA"/>
              </w:rPr>
              <w:t xml:space="preserve"> </w:t>
            </w:r>
            <w:r w:rsidRPr="003425D7">
              <w:rPr>
                <w:szCs w:val="24"/>
                <w:lang w:val="de-DE" w:eastAsia="en-CA"/>
              </w:rPr>
              <w:t>T24.1,</w:t>
            </w:r>
            <w:r w:rsidRPr="003425D7">
              <w:rPr>
                <w:szCs w:val="24"/>
                <w:lang w:eastAsia="en-CA"/>
              </w:rPr>
              <w:t xml:space="preserve"> </w:t>
            </w:r>
            <w:r w:rsidRPr="003425D7">
              <w:rPr>
                <w:szCs w:val="24"/>
                <w:lang w:val="de-DE" w:eastAsia="en-CA"/>
              </w:rPr>
              <w:t>T24.2, T24.5,</w:t>
            </w:r>
            <w:r w:rsidRPr="003425D7">
              <w:rPr>
                <w:szCs w:val="24"/>
                <w:lang w:eastAsia="en-CA"/>
              </w:rPr>
              <w:t xml:space="preserve"> </w:t>
            </w:r>
            <w:r w:rsidRPr="003425D7">
              <w:rPr>
                <w:szCs w:val="24"/>
                <w:lang w:val="de-DE" w:eastAsia="en-CA"/>
              </w:rPr>
              <w:t>T24.6, T25.1,</w:t>
            </w:r>
            <w:r w:rsidRPr="003425D7">
              <w:rPr>
                <w:szCs w:val="24"/>
                <w:lang w:eastAsia="en-CA"/>
              </w:rPr>
              <w:t xml:space="preserve"> </w:t>
            </w:r>
            <w:r w:rsidRPr="003425D7">
              <w:rPr>
                <w:szCs w:val="24"/>
                <w:lang w:val="de-DE" w:eastAsia="en-CA"/>
              </w:rPr>
              <w:t>T25.2,</w:t>
            </w:r>
            <w:r w:rsidRPr="003425D7">
              <w:rPr>
                <w:szCs w:val="24"/>
                <w:lang w:eastAsia="en-CA"/>
              </w:rPr>
              <w:t xml:space="preserve"> </w:t>
            </w:r>
            <w:r w:rsidRPr="003425D7">
              <w:rPr>
                <w:szCs w:val="24"/>
                <w:lang w:val="de-DE" w:eastAsia="en-CA"/>
              </w:rPr>
              <w:t>T25.5,</w:t>
            </w:r>
            <w:r w:rsidRPr="003425D7">
              <w:rPr>
                <w:szCs w:val="24"/>
                <w:lang w:eastAsia="en-CA"/>
              </w:rPr>
              <w:t xml:space="preserve"> </w:t>
            </w:r>
            <w:r w:rsidRPr="003425D7">
              <w:rPr>
                <w:szCs w:val="24"/>
                <w:lang w:val="de-DE" w:eastAsia="en-CA"/>
              </w:rPr>
              <w:t>T25.6,</w:t>
            </w:r>
            <w:r w:rsidRPr="003425D7">
              <w:rPr>
                <w:szCs w:val="24"/>
                <w:lang w:eastAsia="en-CA"/>
              </w:rPr>
              <w:t xml:space="preserve"> </w:t>
            </w:r>
            <w:r w:rsidRPr="003425D7">
              <w:rPr>
                <w:szCs w:val="24"/>
                <w:lang w:val="de-DE" w:eastAsia="en-CA"/>
              </w:rPr>
              <w:t>T29.1,</w:t>
            </w:r>
            <w:r w:rsidRPr="003425D7">
              <w:rPr>
                <w:szCs w:val="24"/>
                <w:lang w:eastAsia="en-CA"/>
              </w:rPr>
              <w:t xml:space="preserve"> </w:t>
            </w:r>
            <w:r w:rsidRPr="003425D7">
              <w:rPr>
                <w:szCs w:val="24"/>
                <w:lang w:val="de-DE" w:eastAsia="en-CA"/>
              </w:rPr>
              <w:t>T29.2,</w:t>
            </w:r>
            <w:r w:rsidRPr="003425D7">
              <w:rPr>
                <w:szCs w:val="24"/>
                <w:lang w:eastAsia="en-CA"/>
              </w:rPr>
              <w:t xml:space="preserve"> </w:t>
            </w:r>
            <w:r w:rsidRPr="003425D7">
              <w:rPr>
                <w:szCs w:val="24"/>
                <w:lang w:val="de-DE" w:eastAsia="en-CA"/>
              </w:rPr>
              <w:t>T29.5,</w:t>
            </w:r>
            <w:r w:rsidRPr="003425D7">
              <w:rPr>
                <w:szCs w:val="24"/>
                <w:lang w:eastAsia="en-CA"/>
              </w:rPr>
              <w:t xml:space="preserve"> </w:t>
            </w:r>
            <w:r w:rsidRPr="003425D7">
              <w:rPr>
                <w:szCs w:val="24"/>
                <w:lang w:val="de-DE" w:eastAsia="en-CA"/>
              </w:rPr>
              <w:t>T29.6,</w:t>
            </w:r>
            <w:r w:rsidRPr="003425D7">
              <w:rPr>
                <w:szCs w:val="24"/>
                <w:lang w:eastAsia="en-CA"/>
              </w:rPr>
              <w:t xml:space="preserve"> </w:t>
            </w:r>
            <w:r w:rsidRPr="003425D7">
              <w:rPr>
                <w:szCs w:val="24"/>
                <w:lang w:val="de-DE" w:eastAsia="en-CA"/>
              </w:rPr>
              <w:t>T30.0,</w:t>
            </w:r>
            <w:r w:rsidRPr="003425D7">
              <w:rPr>
                <w:szCs w:val="24"/>
                <w:lang w:eastAsia="en-CA"/>
              </w:rPr>
              <w:t xml:space="preserve"> </w:t>
            </w:r>
            <w:r w:rsidRPr="003425D7">
              <w:rPr>
                <w:szCs w:val="24"/>
                <w:lang w:val="de-DE" w:eastAsia="en-CA"/>
              </w:rPr>
              <w:t>T30.1,</w:t>
            </w:r>
            <w:r w:rsidRPr="003425D7">
              <w:rPr>
                <w:szCs w:val="24"/>
                <w:lang w:eastAsia="en-CA"/>
              </w:rPr>
              <w:t xml:space="preserve"> </w:t>
            </w:r>
            <w:r w:rsidRPr="003425D7">
              <w:rPr>
                <w:szCs w:val="24"/>
                <w:lang w:val="en-US" w:eastAsia="en-CA"/>
              </w:rPr>
              <w:t>T</w:t>
            </w:r>
            <w:r w:rsidRPr="003425D7">
              <w:rPr>
                <w:szCs w:val="24"/>
                <w:lang w:eastAsia="en-CA"/>
              </w:rPr>
              <w:t xml:space="preserve">30.2, </w:t>
            </w:r>
            <w:r w:rsidRPr="003425D7">
              <w:rPr>
                <w:szCs w:val="24"/>
                <w:lang w:val="en-US" w:eastAsia="en-CA"/>
              </w:rPr>
              <w:t>T</w:t>
            </w:r>
            <w:r w:rsidRPr="003425D7">
              <w:rPr>
                <w:szCs w:val="24"/>
                <w:lang w:eastAsia="en-CA"/>
              </w:rPr>
              <w:t xml:space="preserve">30.4, </w:t>
            </w:r>
            <w:r w:rsidRPr="003425D7">
              <w:rPr>
                <w:szCs w:val="24"/>
                <w:lang w:val="en-US" w:eastAsia="en-CA"/>
              </w:rPr>
              <w:t>T</w:t>
            </w:r>
            <w:r w:rsidRPr="003425D7">
              <w:rPr>
                <w:szCs w:val="24"/>
                <w:lang w:eastAsia="en-CA"/>
              </w:rPr>
              <w:t>30.5</w:t>
            </w:r>
          </w:p>
        </w:tc>
        <w:tc>
          <w:tcPr>
            <w:tcW w:w="1559" w:type="dxa"/>
            <w:shd w:val="clear" w:color="auto" w:fill="auto"/>
          </w:tcPr>
          <w:p w:rsidR="00385080" w:rsidRPr="003425D7" w:rsidRDefault="00385080" w:rsidP="00B02851">
            <w:pPr>
              <w:spacing w:line="235" w:lineRule="auto"/>
              <w:ind w:left="-57" w:right="-57"/>
              <w:rPr>
                <w:szCs w:val="24"/>
                <w:lang w:val="en-CA" w:eastAsia="en-CA"/>
              </w:rPr>
            </w:pPr>
            <w:r w:rsidRPr="003425D7">
              <w:rPr>
                <w:szCs w:val="24"/>
                <w:lang w:val="en-CA" w:eastAsia="en-CA"/>
              </w:rPr>
              <w:t>Т31.0, Т32.0</w:t>
            </w:r>
          </w:p>
        </w:tc>
      </w:tr>
      <w:tr w:rsidR="00385080" w:rsidRPr="003425D7" w:rsidTr="00145DBE">
        <w:trPr>
          <w:trHeight w:val="227"/>
        </w:trPr>
        <w:tc>
          <w:tcPr>
            <w:tcW w:w="562" w:type="dxa"/>
          </w:tcPr>
          <w:p w:rsidR="00385080" w:rsidRPr="003425D7" w:rsidRDefault="00385080" w:rsidP="00B02851">
            <w:pPr>
              <w:spacing w:line="235" w:lineRule="auto"/>
              <w:ind w:left="-57" w:right="-57"/>
              <w:jc w:val="both"/>
              <w:rPr>
                <w:szCs w:val="24"/>
                <w:lang w:eastAsia="en-CA"/>
              </w:rPr>
            </w:pPr>
            <w:r w:rsidRPr="003425D7">
              <w:rPr>
                <w:szCs w:val="24"/>
                <w:lang w:eastAsia="en-CA"/>
              </w:rPr>
              <w:t>4.</w:t>
            </w:r>
          </w:p>
        </w:tc>
        <w:tc>
          <w:tcPr>
            <w:tcW w:w="851" w:type="dxa"/>
            <w:shd w:val="clear" w:color="auto" w:fill="auto"/>
            <w:noWrap/>
          </w:tcPr>
          <w:p w:rsidR="00385080" w:rsidRPr="003425D7" w:rsidRDefault="00385080" w:rsidP="00B02851">
            <w:pPr>
              <w:spacing w:line="235" w:lineRule="auto"/>
              <w:ind w:left="-57" w:right="-57"/>
              <w:rPr>
                <w:szCs w:val="24"/>
                <w:lang w:eastAsia="en-CA"/>
              </w:rPr>
            </w:pPr>
            <w:r w:rsidRPr="003425D7">
              <w:rPr>
                <w:szCs w:val="24"/>
                <w:lang w:val="en-CA" w:eastAsia="en-CA"/>
              </w:rPr>
              <w:t>st33.004</w:t>
            </w:r>
          </w:p>
        </w:tc>
        <w:tc>
          <w:tcPr>
            <w:tcW w:w="1701" w:type="dxa"/>
          </w:tcPr>
          <w:p w:rsidR="00385080" w:rsidRPr="003425D7" w:rsidRDefault="00385080" w:rsidP="00B02851">
            <w:pPr>
              <w:spacing w:line="235" w:lineRule="auto"/>
              <w:ind w:left="-57" w:right="-57"/>
              <w:rPr>
                <w:szCs w:val="24"/>
                <w:lang w:eastAsia="en-CA"/>
              </w:rPr>
            </w:pPr>
            <w:r w:rsidRPr="003425D7">
              <w:rPr>
                <w:szCs w:val="24"/>
                <w:lang w:eastAsia="en-CA"/>
              </w:rPr>
              <w:t>Ожоги (уровень 2)</w:t>
            </w:r>
          </w:p>
        </w:tc>
        <w:tc>
          <w:tcPr>
            <w:tcW w:w="1984"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Лечение пострадавших с поверхностными ожогами 1</w:t>
            </w:r>
            <w:r>
              <w:rPr>
                <w:szCs w:val="24"/>
                <w:lang w:eastAsia="en-CA"/>
              </w:rPr>
              <w:t xml:space="preserve">− </w:t>
            </w:r>
            <w:r w:rsidRPr="003425D7">
              <w:rPr>
                <w:szCs w:val="24"/>
                <w:lang w:eastAsia="en-CA"/>
              </w:rPr>
              <w:t>2 ст. (площадью 10% и более)</w:t>
            </w:r>
          </w:p>
        </w:tc>
        <w:tc>
          <w:tcPr>
            <w:tcW w:w="2977" w:type="dxa"/>
            <w:shd w:val="clear" w:color="auto" w:fill="auto"/>
          </w:tcPr>
          <w:p w:rsidR="00385080" w:rsidRPr="003425D7" w:rsidRDefault="00385080" w:rsidP="00B02851">
            <w:pPr>
              <w:spacing w:line="235" w:lineRule="auto"/>
              <w:ind w:left="-57" w:right="-57"/>
              <w:rPr>
                <w:szCs w:val="24"/>
                <w:lang w:val="de-DE" w:eastAsia="en-CA"/>
              </w:rPr>
            </w:pPr>
            <w:r w:rsidRPr="003425D7">
              <w:rPr>
                <w:szCs w:val="24"/>
                <w:lang w:val="de-DE" w:eastAsia="en-CA"/>
              </w:rPr>
              <w:t>T20.1,</w:t>
            </w:r>
            <w:r w:rsidRPr="00AC2F42">
              <w:rPr>
                <w:szCs w:val="24"/>
                <w:lang w:eastAsia="en-CA"/>
              </w:rPr>
              <w:t xml:space="preserve"> </w:t>
            </w:r>
            <w:r w:rsidRPr="003425D7">
              <w:rPr>
                <w:szCs w:val="24"/>
                <w:lang w:val="de-DE" w:eastAsia="en-CA"/>
              </w:rPr>
              <w:t>T20.2,</w:t>
            </w:r>
            <w:r w:rsidRPr="00AC2F42">
              <w:rPr>
                <w:szCs w:val="24"/>
                <w:lang w:eastAsia="en-CA"/>
              </w:rPr>
              <w:t xml:space="preserve"> </w:t>
            </w:r>
            <w:r w:rsidRPr="003425D7">
              <w:rPr>
                <w:szCs w:val="24"/>
                <w:lang w:val="de-DE" w:eastAsia="en-CA"/>
              </w:rPr>
              <w:t>T20.5,</w:t>
            </w:r>
            <w:r w:rsidRPr="00AC2F42">
              <w:rPr>
                <w:szCs w:val="24"/>
                <w:lang w:eastAsia="en-CA"/>
              </w:rPr>
              <w:t xml:space="preserve"> </w:t>
            </w:r>
            <w:r w:rsidRPr="003425D7">
              <w:rPr>
                <w:szCs w:val="24"/>
                <w:lang w:val="de-DE" w:eastAsia="en-CA"/>
              </w:rPr>
              <w:t>T20.6, T21.1,</w:t>
            </w:r>
            <w:r w:rsidRPr="00AC2F42">
              <w:rPr>
                <w:szCs w:val="24"/>
                <w:lang w:eastAsia="en-CA"/>
              </w:rPr>
              <w:t xml:space="preserve"> </w:t>
            </w:r>
            <w:r w:rsidRPr="003425D7">
              <w:rPr>
                <w:szCs w:val="24"/>
                <w:lang w:val="de-DE" w:eastAsia="en-CA"/>
              </w:rPr>
              <w:t>T21.2,</w:t>
            </w:r>
            <w:r w:rsidRPr="00AC2F42">
              <w:rPr>
                <w:szCs w:val="24"/>
                <w:lang w:eastAsia="en-CA"/>
              </w:rPr>
              <w:t xml:space="preserve"> </w:t>
            </w:r>
            <w:r w:rsidRPr="003425D7">
              <w:rPr>
                <w:szCs w:val="24"/>
                <w:lang w:val="de-DE" w:eastAsia="en-CA"/>
              </w:rPr>
              <w:t>T21.5,</w:t>
            </w:r>
            <w:r w:rsidRPr="00AC2F42">
              <w:rPr>
                <w:szCs w:val="24"/>
                <w:lang w:eastAsia="en-CA"/>
              </w:rPr>
              <w:t xml:space="preserve"> </w:t>
            </w:r>
            <w:r w:rsidRPr="003425D7">
              <w:rPr>
                <w:szCs w:val="24"/>
                <w:lang w:val="de-DE" w:eastAsia="en-CA"/>
              </w:rPr>
              <w:t>T21.6, T22.1,</w:t>
            </w:r>
            <w:r w:rsidRPr="00AC2F42">
              <w:rPr>
                <w:szCs w:val="24"/>
                <w:lang w:eastAsia="en-CA"/>
              </w:rPr>
              <w:t xml:space="preserve"> </w:t>
            </w:r>
            <w:r w:rsidRPr="003425D7">
              <w:rPr>
                <w:szCs w:val="24"/>
                <w:lang w:val="de-DE" w:eastAsia="en-CA"/>
              </w:rPr>
              <w:t>T22.2,</w:t>
            </w:r>
            <w:r w:rsidRPr="00AC2F42">
              <w:rPr>
                <w:szCs w:val="24"/>
                <w:lang w:eastAsia="en-CA"/>
              </w:rPr>
              <w:t xml:space="preserve"> </w:t>
            </w:r>
            <w:r w:rsidRPr="003425D7">
              <w:rPr>
                <w:szCs w:val="24"/>
                <w:lang w:val="de-DE" w:eastAsia="en-CA"/>
              </w:rPr>
              <w:t>T22.5,</w:t>
            </w:r>
            <w:r w:rsidRPr="00AC2F42">
              <w:rPr>
                <w:szCs w:val="24"/>
                <w:lang w:eastAsia="en-CA"/>
              </w:rPr>
              <w:t xml:space="preserve"> </w:t>
            </w:r>
            <w:r w:rsidRPr="003425D7">
              <w:rPr>
                <w:szCs w:val="24"/>
                <w:lang w:val="de-DE" w:eastAsia="en-CA"/>
              </w:rPr>
              <w:t>T22.6,T23.1,</w:t>
            </w:r>
            <w:r w:rsidRPr="00AC2F42">
              <w:rPr>
                <w:szCs w:val="24"/>
                <w:lang w:eastAsia="en-CA"/>
              </w:rPr>
              <w:t xml:space="preserve"> </w:t>
            </w:r>
            <w:r w:rsidRPr="003425D7">
              <w:rPr>
                <w:szCs w:val="24"/>
                <w:lang w:val="de-DE" w:eastAsia="en-CA"/>
              </w:rPr>
              <w:t>T23.2,</w:t>
            </w:r>
            <w:r w:rsidRPr="00AC2F42">
              <w:rPr>
                <w:szCs w:val="24"/>
                <w:lang w:eastAsia="en-CA"/>
              </w:rPr>
              <w:t xml:space="preserve"> </w:t>
            </w:r>
            <w:r w:rsidRPr="003425D7">
              <w:rPr>
                <w:szCs w:val="24"/>
                <w:lang w:val="de-DE" w:eastAsia="en-CA"/>
              </w:rPr>
              <w:t>T23.5,</w:t>
            </w:r>
            <w:r w:rsidRPr="00AC2F42">
              <w:rPr>
                <w:szCs w:val="24"/>
                <w:lang w:eastAsia="en-CA"/>
              </w:rPr>
              <w:t xml:space="preserve"> </w:t>
            </w:r>
            <w:r w:rsidRPr="003425D7">
              <w:rPr>
                <w:szCs w:val="24"/>
                <w:lang w:val="de-DE" w:eastAsia="en-CA"/>
              </w:rPr>
              <w:t>T23.6, T24.1,</w:t>
            </w:r>
            <w:r w:rsidRPr="00AC2F42">
              <w:rPr>
                <w:szCs w:val="24"/>
                <w:lang w:eastAsia="en-CA"/>
              </w:rPr>
              <w:t xml:space="preserve"> </w:t>
            </w:r>
            <w:r w:rsidRPr="003425D7">
              <w:rPr>
                <w:szCs w:val="24"/>
                <w:lang w:val="de-DE" w:eastAsia="en-CA"/>
              </w:rPr>
              <w:t>T24.2,</w:t>
            </w:r>
            <w:r w:rsidRPr="00AC2F42">
              <w:rPr>
                <w:szCs w:val="24"/>
                <w:lang w:eastAsia="en-CA"/>
              </w:rPr>
              <w:t xml:space="preserve"> </w:t>
            </w:r>
            <w:r w:rsidRPr="003425D7">
              <w:rPr>
                <w:szCs w:val="24"/>
                <w:lang w:val="de-DE" w:eastAsia="en-CA"/>
              </w:rPr>
              <w:t>T24.5,</w:t>
            </w:r>
            <w:r w:rsidRPr="00AC2F42">
              <w:rPr>
                <w:szCs w:val="24"/>
                <w:lang w:eastAsia="en-CA"/>
              </w:rPr>
              <w:t xml:space="preserve"> </w:t>
            </w:r>
            <w:r w:rsidRPr="003425D7">
              <w:rPr>
                <w:szCs w:val="24"/>
                <w:lang w:val="de-DE" w:eastAsia="en-CA"/>
              </w:rPr>
              <w:t>T24.6, T25.1,</w:t>
            </w:r>
            <w:r w:rsidRPr="00AC2F42">
              <w:rPr>
                <w:szCs w:val="24"/>
                <w:lang w:eastAsia="en-CA"/>
              </w:rPr>
              <w:t xml:space="preserve"> </w:t>
            </w:r>
            <w:r w:rsidRPr="003425D7">
              <w:rPr>
                <w:szCs w:val="24"/>
                <w:lang w:val="de-DE" w:eastAsia="en-CA"/>
              </w:rPr>
              <w:t>T25.2,</w:t>
            </w:r>
            <w:r w:rsidRPr="00AC2F42">
              <w:rPr>
                <w:szCs w:val="24"/>
                <w:lang w:eastAsia="en-CA"/>
              </w:rPr>
              <w:t xml:space="preserve"> </w:t>
            </w:r>
            <w:r w:rsidRPr="003425D7">
              <w:rPr>
                <w:szCs w:val="24"/>
                <w:lang w:val="de-DE" w:eastAsia="en-CA"/>
              </w:rPr>
              <w:t>T25.5,</w:t>
            </w:r>
            <w:r w:rsidRPr="00AC2F42">
              <w:rPr>
                <w:szCs w:val="24"/>
                <w:lang w:eastAsia="en-CA"/>
              </w:rPr>
              <w:t xml:space="preserve"> </w:t>
            </w:r>
            <w:r w:rsidRPr="003425D7">
              <w:rPr>
                <w:szCs w:val="24"/>
                <w:lang w:val="de-DE" w:eastAsia="en-CA"/>
              </w:rPr>
              <w:t>T25.6,T29.1,</w:t>
            </w:r>
            <w:r w:rsidRPr="00AC2F42">
              <w:rPr>
                <w:szCs w:val="24"/>
                <w:lang w:eastAsia="en-CA"/>
              </w:rPr>
              <w:t xml:space="preserve"> </w:t>
            </w:r>
            <w:r w:rsidRPr="003425D7">
              <w:rPr>
                <w:szCs w:val="24"/>
                <w:lang w:val="de-DE" w:eastAsia="en-CA"/>
              </w:rPr>
              <w:t>T29.2,</w:t>
            </w:r>
            <w:r w:rsidRPr="00AC2F42">
              <w:rPr>
                <w:szCs w:val="24"/>
                <w:lang w:eastAsia="en-CA"/>
              </w:rPr>
              <w:t xml:space="preserve"> </w:t>
            </w:r>
            <w:r w:rsidRPr="003425D7">
              <w:rPr>
                <w:szCs w:val="24"/>
                <w:lang w:val="de-DE" w:eastAsia="en-CA"/>
              </w:rPr>
              <w:t>T29.5,</w:t>
            </w:r>
            <w:r w:rsidRPr="00AC2F42">
              <w:rPr>
                <w:szCs w:val="24"/>
                <w:lang w:eastAsia="en-CA"/>
              </w:rPr>
              <w:t xml:space="preserve"> </w:t>
            </w:r>
            <w:r w:rsidRPr="003425D7">
              <w:rPr>
                <w:szCs w:val="24"/>
                <w:lang w:val="de-DE" w:eastAsia="en-CA"/>
              </w:rPr>
              <w:t>T29.6, T30.0,</w:t>
            </w:r>
            <w:r w:rsidRPr="00AC2F42">
              <w:rPr>
                <w:szCs w:val="24"/>
                <w:lang w:eastAsia="en-CA"/>
              </w:rPr>
              <w:t xml:space="preserve"> </w:t>
            </w:r>
            <w:r w:rsidRPr="003425D7">
              <w:rPr>
                <w:szCs w:val="24"/>
                <w:lang w:val="de-DE" w:eastAsia="en-CA"/>
              </w:rPr>
              <w:t>T30.1,</w:t>
            </w:r>
            <w:r w:rsidRPr="00AC2F42">
              <w:rPr>
                <w:szCs w:val="24"/>
                <w:lang w:eastAsia="en-CA"/>
              </w:rPr>
              <w:t xml:space="preserve"> </w:t>
            </w:r>
            <w:r w:rsidRPr="003425D7">
              <w:rPr>
                <w:szCs w:val="24"/>
                <w:lang w:val="de-DE" w:eastAsia="en-CA"/>
              </w:rPr>
              <w:t>T30.2,</w:t>
            </w:r>
            <w:r w:rsidRPr="00AC2F42">
              <w:rPr>
                <w:szCs w:val="24"/>
                <w:lang w:eastAsia="en-CA"/>
              </w:rPr>
              <w:t xml:space="preserve"> </w:t>
            </w:r>
            <w:r w:rsidRPr="003425D7">
              <w:rPr>
                <w:szCs w:val="24"/>
                <w:lang w:val="de-DE" w:eastAsia="en-CA"/>
              </w:rPr>
              <w:t>T30.4, T30.5,</w:t>
            </w:r>
            <w:r w:rsidRPr="00AC2F42">
              <w:rPr>
                <w:szCs w:val="24"/>
                <w:lang w:eastAsia="en-CA"/>
              </w:rPr>
              <w:t xml:space="preserve"> </w:t>
            </w:r>
            <w:r w:rsidRPr="003425D7">
              <w:rPr>
                <w:szCs w:val="24"/>
                <w:lang w:val="de-DE" w:eastAsia="en-CA"/>
              </w:rPr>
              <w:t>T30.6</w:t>
            </w:r>
          </w:p>
        </w:tc>
        <w:tc>
          <w:tcPr>
            <w:tcW w:w="1559" w:type="dxa"/>
            <w:shd w:val="clear" w:color="auto" w:fill="auto"/>
          </w:tcPr>
          <w:p w:rsidR="00385080" w:rsidRPr="003425D7" w:rsidRDefault="00385080" w:rsidP="00B02851">
            <w:pPr>
              <w:spacing w:line="235" w:lineRule="auto"/>
              <w:ind w:left="-57" w:right="-57"/>
              <w:rPr>
                <w:szCs w:val="24"/>
                <w:lang w:val="en-CA" w:eastAsia="en-CA"/>
              </w:rPr>
            </w:pPr>
            <w:r w:rsidRPr="003425D7">
              <w:rPr>
                <w:szCs w:val="24"/>
                <w:lang w:val="en-CA" w:eastAsia="en-CA"/>
              </w:rPr>
              <w:t>Т31.1</w:t>
            </w:r>
            <w:r w:rsidRPr="003425D7">
              <w:rPr>
                <w:color w:val="000000"/>
                <w:sz w:val="26"/>
                <w:szCs w:val="26"/>
              </w:rPr>
              <w:t>–</w:t>
            </w:r>
            <w:r w:rsidRPr="003425D7">
              <w:rPr>
                <w:szCs w:val="24"/>
                <w:lang w:val="en-CA" w:eastAsia="en-CA"/>
              </w:rPr>
              <w:t>Т31.9, Т32.1</w:t>
            </w:r>
            <w:r w:rsidRPr="003425D7">
              <w:rPr>
                <w:color w:val="000000"/>
                <w:sz w:val="26"/>
                <w:szCs w:val="26"/>
              </w:rPr>
              <w:t>–</w:t>
            </w:r>
            <w:r w:rsidRPr="003425D7">
              <w:rPr>
                <w:szCs w:val="24"/>
                <w:lang w:val="en-CA" w:eastAsia="en-CA"/>
              </w:rPr>
              <w:t>Т32.7</w:t>
            </w:r>
          </w:p>
        </w:tc>
      </w:tr>
      <w:tr w:rsidR="00385080" w:rsidRPr="003425D7" w:rsidTr="00145DBE">
        <w:trPr>
          <w:trHeight w:val="227"/>
        </w:trPr>
        <w:tc>
          <w:tcPr>
            <w:tcW w:w="562" w:type="dxa"/>
          </w:tcPr>
          <w:p w:rsidR="00385080" w:rsidRPr="003425D7" w:rsidRDefault="00385080" w:rsidP="00B02851">
            <w:pPr>
              <w:spacing w:line="235" w:lineRule="auto"/>
              <w:ind w:left="-57" w:right="-57"/>
              <w:jc w:val="both"/>
              <w:rPr>
                <w:szCs w:val="24"/>
                <w:lang w:eastAsia="en-CA"/>
              </w:rPr>
            </w:pPr>
            <w:r w:rsidRPr="003425D7">
              <w:rPr>
                <w:szCs w:val="24"/>
                <w:lang w:eastAsia="en-CA"/>
              </w:rPr>
              <w:t>5.</w:t>
            </w:r>
          </w:p>
        </w:tc>
        <w:tc>
          <w:tcPr>
            <w:tcW w:w="851" w:type="dxa"/>
            <w:shd w:val="clear" w:color="auto" w:fill="auto"/>
            <w:noWrap/>
          </w:tcPr>
          <w:p w:rsidR="00385080" w:rsidRPr="003425D7" w:rsidRDefault="00385080" w:rsidP="00B02851">
            <w:pPr>
              <w:spacing w:line="235" w:lineRule="auto"/>
              <w:ind w:left="-57" w:right="-57"/>
              <w:rPr>
                <w:szCs w:val="24"/>
                <w:lang w:eastAsia="en-CA"/>
              </w:rPr>
            </w:pPr>
            <w:r w:rsidRPr="003425D7">
              <w:rPr>
                <w:szCs w:val="24"/>
                <w:lang w:eastAsia="en-CA"/>
              </w:rPr>
              <w:t>st33.005</w:t>
            </w:r>
          </w:p>
        </w:tc>
        <w:tc>
          <w:tcPr>
            <w:tcW w:w="1701" w:type="dxa"/>
          </w:tcPr>
          <w:p w:rsidR="00385080" w:rsidRPr="003425D7" w:rsidRDefault="00385080" w:rsidP="00B02851">
            <w:pPr>
              <w:spacing w:line="235" w:lineRule="auto"/>
              <w:ind w:left="-57" w:right="-57"/>
              <w:rPr>
                <w:szCs w:val="24"/>
                <w:lang w:eastAsia="en-CA"/>
              </w:rPr>
            </w:pPr>
            <w:r w:rsidRPr="003425D7">
              <w:rPr>
                <w:szCs w:val="24"/>
                <w:lang w:eastAsia="en-CA"/>
              </w:rPr>
              <w:t>Ожоги (уровень 3)</w:t>
            </w:r>
          </w:p>
        </w:tc>
        <w:tc>
          <w:tcPr>
            <w:tcW w:w="1984"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Лечение пострадавших с глубокими ожогами 3 ст. (площадью менее 10%)</w:t>
            </w:r>
          </w:p>
        </w:tc>
        <w:tc>
          <w:tcPr>
            <w:tcW w:w="2977" w:type="dxa"/>
            <w:shd w:val="clear" w:color="auto" w:fill="auto"/>
          </w:tcPr>
          <w:p w:rsidR="00385080" w:rsidRPr="003425D7" w:rsidRDefault="00385080" w:rsidP="00B02851">
            <w:pPr>
              <w:spacing w:line="235" w:lineRule="auto"/>
              <w:ind w:left="-57" w:right="-57"/>
              <w:rPr>
                <w:szCs w:val="24"/>
                <w:lang w:val="de-DE" w:eastAsia="en-CA"/>
              </w:rPr>
            </w:pPr>
            <w:r w:rsidRPr="003425D7">
              <w:rPr>
                <w:szCs w:val="24"/>
                <w:lang w:val="de-DE" w:eastAsia="en-CA"/>
              </w:rPr>
              <w:t>T20.0,</w:t>
            </w:r>
            <w:r w:rsidRPr="00AC2F42">
              <w:rPr>
                <w:szCs w:val="24"/>
                <w:lang w:eastAsia="en-CA"/>
              </w:rPr>
              <w:t xml:space="preserve"> </w:t>
            </w:r>
            <w:r w:rsidRPr="003425D7">
              <w:rPr>
                <w:szCs w:val="24"/>
                <w:lang w:val="de-DE" w:eastAsia="en-CA"/>
              </w:rPr>
              <w:t>T20.3,</w:t>
            </w:r>
            <w:r w:rsidRPr="00AC2F42">
              <w:rPr>
                <w:szCs w:val="24"/>
                <w:lang w:eastAsia="en-CA"/>
              </w:rPr>
              <w:t xml:space="preserve"> </w:t>
            </w:r>
            <w:r w:rsidRPr="003425D7">
              <w:rPr>
                <w:szCs w:val="24"/>
                <w:lang w:val="de-DE" w:eastAsia="en-CA"/>
              </w:rPr>
              <w:t>T20.4,</w:t>
            </w:r>
            <w:r w:rsidRPr="00AC2F42">
              <w:rPr>
                <w:szCs w:val="24"/>
                <w:lang w:eastAsia="en-CA"/>
              </w:rPr>
              <w:t xml:space="preserve"> </w:t>
            </w:r>
            <w:r w:rsidRPr="003425D7">
              <w:rPr>
                <w:szCs w:val="24"/>
                <w:lang w:val="de-DE" w:eastAsia="en-CA"/>
              </w:rPr>
              <w:t>T20.7, T21.0,</w:t>
            </w:r>
            <w:r w:rsidRPr="00AC2F42">
              <w:rPr>
                <w:szCs w:val="24"/>
                <w:lang w:eastAsia="en-CA"/>
              </w:rPr>
              <w:t xml:space="preserve"> </w:t>
            </w:r>
            <w:r w:rsidRPr="003425D7">
              <w:rPr>
                <w:szCs w:val="24"/>
                <w:lang w:val="de-DE" w:eastAsia="en-CA"/>
              </w:rPr>
              <w:t>T21.3,</w:t>
            </w:r>
            <w:r w:rsidRPr="00AC2F42">
              <w:rPr>
                <w:szCs w:val="24"/>
                <w:lang w:eastAsia="en-CA"/>
              </w:rPr>
              <w:t xml:space="preserve"> </w:t>
            </w:r>
            <w:r w:rsidRPr="003425D7">
              <w:rPr>
                <w:szCs w:val="24"/>
                <w:lang w:val="de-DE" w:eastAsia="en-CA"/>
              </w:rPr>
              <w:t>T21.4,</w:t>
            </w:r>
            <w:r w:rsidRPr="00AC2F42">
              <w:rPr>
                <w:szCs w:val="24"/>
                <w:lang w:eastAsia="en-CA"/>
              </w:rPr>
              <w:t xml:space="preserve"> </w:t>
            </w:r>
            <w:r w:rsidRPr="003425D7">
              <w:rPr>
                <w:szCs w:val="24"/>
                <w:lang w:val="de-DE" w:eastAsia="en-CA"/>
              </w:rPr>
              <w:t>T21.7, T22.0,</w:t>
            </w:r>
            <w:r w:rsidRPr="00AC2F42">
              <w:rPr>
                <w:szCs w:val="24"/>
                <w:lang w:eastAsia="en-CA"/>
              </w:rPr>
              <w:t xml:space="preserve"> </w:t>
            </w:r>
            <w:r w:rsidRPr="003425D7">
              <w:rPr>
                <w:szCs w:val="24"/>
                <w:lang w:val="de-DE" w:eastAsia="en-CA"/>
              </w:rPr>
              <w:t>T22.3,</w:t>
            </w:r>
            <w:r w:rsidRPr="00AC2F42">
              <w:rPr>
                <w:szCs w:val="24"/>
                <w:lang w:eastAsia="en-CA"/>
              </w:rPr>
              <w:t xml:space="preserve"> </w:t>
            </w:r>
            <w:r w:rsidRPr="003425D7">
              <w:rPr>
                <w:szCs w:val="24"/>
                <w:lang w:val="de-DE" w:eastAsia="en-CA"/>
              </w:rPr>
              <w:t>T22.4,</w:t>
            </w:r>
            <w:r w:rsidRPr="00AC2F42">
              <w:rPr>
                <w:szCs w:val="24"/>
                <w:lang w:eastAsia="en-CA"/>
              </w:rPr>
              <w:t xml:space="preserve"> </w:t>
            </w:r>
            <w:r w:rsidRPr="003425D7">
              <w:rPr>
                <w:szCs w:val="24"/>
                <w:lang w:val="de-DE" w:eastAsia="en-CA"/>
              </w:rPr>
              <w:t>T22.7,T23.0, T23.3, T23.4, T23.7, T24.0, T24.3, T24.4, T24.7, T25.0, T25.3, T25.4, T25.7,T29.0, T29.3, T29.4, T29.7, T30.3, T30.7</w:t>
            </w:r>
          </w:p>
        </w:tc>
        <w:tc>
          <w:tcPr>
            <w:tcW w:w="1559" w:type="dxa"/>
            <w:shd w:val="clear" w:color="auto" w:fill="auto"/>
          </w:tcPr>
          <w:p w:rsidR="00385080" w:rsidRPr="003425D7" w:rsidRDefault="00385080" w:rsidP="00B02851">
            <w:pPr>
              <w:spacing w:line="235" w:lineRule="auto"/>
              <w:ind w:left="-57" w:right="-57"/>
              <w:rPr>
                <w:szCs w:val="24"/>
                <w:lang w:val="en-CA" w:eastAsia="en-CA"/>
              </w:rPr>
            </w:pPr>
            <w:r w:rsidRPr="003425D7">
              <w:rPr>
                <w:szCs w:val="24"/>
                <w:lang w:val="en-CA" w:eastAsia="en-CA"/>
              </w:rPr>
              <w:t>Т31.0, Т32.0</w:t>
            </w:r>
          </w:p>
        </w:tc>
      </w:tr>
      <w:tr w:rsidR="00385080" w:rsidRPr="003425D7" w:rsidTr="00145DBE">
        <w:trPr>
          <w:trHeight w:val="227"/>
        </w:trPr>
        <w:tc>
          <w:tcPr>
            <w:tcW w:w="562" w:type="dxa"/>
            <w:vMerge w:val="restart"/>
          </w:tcPr>
          <w:p w:rsidR="00385080" w:rsidRPr="003425D7" w:rsidRDefault="00385080" w:rsidP="00B02851">
            <w:pPr>
              <w:spacing w:line="235" w:lineRule="auto"/>
              <w:ind w:left="-57" w:right="-57"/>
              <w:jc w:val="both"/>
              <w:rPr>
                <w:szCs w:val="24"/>
                <w:lang w:eastAsia="en-CA"/>
              </w:rPr>
            </w:pPr>
            <w:r w:rsidRPr="003425D7">
              <w:rPr>
                <w:szCs w:val="24"/>
                <w:lang w:eastAsia="en-CA"/>
              </w:rPr>
              <w:t>6.</w:t>
            </w:r>
          </w:p>
        </w:tc>
        <w:tc>
          <w:tcPr>
            <w:tcW w:w="851" w:type="dxa"/>
            <w:vMerge w:val="restart"/>
            <w:shd w:val="clear" w:color="auto" w:fill="auto"/>
            <w:noWrap/>
          </w:tcPr>
          <w:p w:rsidR="00385080" w:rsidRPr="003425D7" w:rsidRDefault="00385080" w:rsidP="00B02851">
            <w:pPr>
              <w:spacing w:line="235" w:lineRule="auto"/>
              <w:ind w:left="-57" w:right="-57"/>
              <w:rPr>
                <w:szCs w:val="24"/>
                <w:lang w:eastAsia="en-CA"/>
              </w:rPr>
            </w:pPr>
            <w:r w:rsidRPr="003425D7">
              <w:rPr>
                <w:szCs w:val="24"/>
                <w:lang w:val="en-CA" w:eastAsia="en-CA"/>
              </w:rPr>
              <w:t>st33.006</w:t>
            </w:r>
          </w:p>
        </w:tc>
        <w:tc>
          <w:tcPr>
            <w:tcW w:w="1701" w:type="dxa"/>
            <w:vMerge w:val="restart"/>
          </w:tcPr>
          <w:p w:rsidR="00385080" w:rsidRPr="003425D7" w:rsidRDefault="00385080" w:rsidP="00B02851">
            <w:pPr>
              <w:spacing w:line="235" w:lineRule="auto"/>
              <w:ind w:left="-57" w:right="-57"/>
              <w:rPr>
                <w:szCs w:val="24"/>
                <w:lang w:eastAsia="en-CA"/>
              </w:rPr>
            </w:pPr>
            <w:r w:rsidRPr="003425D7">
              <w:rPr>
                <w:szCs w:val="24"/>
                <w:lang w:eastAsia="en-CA"/>
              </w:rPr>
              <w:t>Ожоги (уровень 4)</w:t>
            </w:r>
          </w:p>
        </w:tc>
        <w:tc>
          <w:tcPr>
            <w:tcW w:w="1984"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 xml:space="preserve">Лечение пострадавших с глубокими ожогами 3 ст. (площадью  10% </w:t>
            </w:r>
            <w:r>
              <w:rPr>
                <w:szCs w:val="24"/>
                <w:lang w:eastAsia="en-CA"/>
              </w:rPr>
              <w:t>−</w:t>
            </w:r>
            <w:r w:rsidRPr="003425D7">
              <w:rPr>
                <w:szCs w:val="24"/>
                <w:lang w:eastAsia="en-CA"/>
              </w:rPr>
              <w:t xml:space="preserve"> 29%)</w:t>
            </w:r>
          </w:p>
        </w:tc>
        <w:tc>
          <w:tcPr>
            <w:tcW w:w="2977" w:type="dxa"/>
            <w:shd w:val="clear" w:color="auto" w:fill="auto"/>
          </w:tcPr>
          <w:p w:rsidR="00385080" w:rsidRPr="00AC2F42" w:rsidRDefault="00385080" w:rsidP="00B02851">
            <w:pPr>
              <w:spacing w:line="235" w:lineRule="auto"/>
              <w:ind w:left="-57" w:right="-57"/>
              <w:rPr>
                <w:szCs w:val="24"/>
                <w:lang w:val="en-US" w:eastAsia="en-CA"/>
              </w:rPr>
            </w:pPr>
            <w:r w:rsidRPr="003425D7">
              <w:rPr>
                <w:szCs w:val="24"/>
                <w:lang w:val="de-DE" w:eastAsia="en-CA"/>
              </w:rPr>
              <w:t>T20.0,T20.3,T20.4,T20.7,T21.0,</w:t>
            </w:r>
          </w:p>
          <w:p w:rsidR="00385080" w:rsidRPr="00AC2F42" w:rsidRDefault="00385080" w:rsidP="00B02851">
            <w:pPr>
              <w:spacing w:line="235" w:lineRule="auto"/>
              <w:ind w:left="-57" w:right="-57"/>
              <w:rPr>
                <w:szCs w:val="24"/>
                <w:lang w:val="en-US" w:eastAsia="en-CA"/>
              </w:rPr>
            </w:pPr>
            <w:r w:rsidRPr="003425D7">
              <w:rPr>
                <w:szCs w:val="24"/>
                <w:lang w:val="de-DE" w:eastAsia="en-CA"/>
              </w:rPr>
              <w:t>T21.3,T21.4,T21.7,T22.0,T22.3,</w:t>
            </w:r>
          </w:p>
          <w:p w:rsidR="00385080" w:rsidRPr="00BD6A74" w:rsidRDefault="00385080" w:rsidP="00B02851">
            <w:pPr>
              <w:spacing w:line="235" w:lineRule="auto"/>
              <w:ind w:left="-57" w:right="-57"/>
              <w:rPr>
                <w:szCs w:val="24"/>
                <w:lang w:val="en-US" w:eastAsia="en-CA"/>
              </w:rPr>
            </w:pPr>
            <w:r w:rsidRPr="003425D7">
              <w:rPr>
                <w:szCs w:val="24"/>
                <w:lang w:val="de-DE" w:eastAsia="en-CA"/>
              </w:rPr>
              <w:t>T22.4,T22.7,T23.0,T23.3,T23.4,</w:t>
            </w:r>
          </w:p>
          <w:p w:rsidR="00385080" w:rsidRPr="003425D7" w:rsidRDefault="00385080" w:rsidP="00B02851">
            <w:pPr>
              <w:spacing w:line="235" w:lineRule="auto"/>
              <w:ind w:left="-57" w:right="-57"/>
              <w:rPr>
                <w:szCs w:val="24"/>
                <w:lang w:val="de-DE" w:eastAsia="en-CA"/>
              </w:rPr>
            </w:pPr>
            <w:r w:rsidRPr="003425D7">
              <w:rPr>
                <w:szCs w:val="24"/>
                <w:lang w:val="de-DE" w:eastAsia="en-CA"/>
              </w:rPr>
              <w:t>T23.7,T24.0,T24.3,T24.4,T24.7,</w:t>
            </w:r>
          </w:p>
          <w:p w:rsidR="00385080" w:rsidRPr="00AC2F42" w:rsidRDefault="00385080" w:rsidP="00B02851">
            <w:pPr>
              <w:spacing w:line="235" w:lineRule="auto"/>
              <w:ind w:left="-57" w:right="-57"/>
              <w:rPr>
                <w:szCs w:val="24"/>
                <w:lang w:val="en-US" w:eastAsia="en-CA"/>
              </w:rPr>
            </w:pPr>
            <w:r w:rsidRPr="003425D7">
              <w:rPr>
                <w:szCs w:val="24"/>
                <w:lang w:val="de-DE" w:eastAsia="en-CA"/>
              </w:rPr>
              <w:t>T25.0,T25.3,T25.4,T25.7,</w:t>
            </w:r>
            <w:r w:rsidRPr="00AC2F42">
              <w:rPr>
                <w:szCs w:val="24"/>
                <w:lang w:val="en-US" w:eastAsia="en-CA"/>
              </w:rPr>
              <w:t>T29.0,</w:t>
            </w:r>
          </w:p>
          <w:p w:rsidR="00385080" w:rsidRPr="00BD6A74" w:rsidRDefault="00385080" w:rsidP="00B02851">
            <w:pPr>
              <w:spacing w:line="235" w:lineRule="auto"/>
              <w:ind w:left="-57" w:right="-57"/>
              <w:rPr>
                <w:szCs w:val="24"/>
                <w:lang w:val="en-US" w:eastAsia="en-CA"/>
              </w:rPr>
            </w:pPr>
            <w:r w:rsidRPr="00BD6A74">
              <w:rPr>
                <w:szCs w:val="24"/>
                <w:lang w:val="en-US" w:eastAsia="en-CA"/>
              </w:rPr>
              <w:lastRenderedPageBreak/>
              <w:t>T29.3,T29.4,T29.7,T30.3,T30.7</w:t>
            </w:r>
          </w:p>
        </w:tc>
        <w:tc>
          <w:tcPr>
            <w:tcW w:w="1559" w:type="dxa"/>
            <w:shd w:val="clear" w:color="auto" w:fill="auto"/>
          </w:tcPr>
          <w:p w:rsidR="00385080" w:rsidRPr="003425D7" w:rsidRDefault="00385080" w:rsidP="00B02851">
            <w:pPr>
              <w:spacing w:line="235" w:lineRule="auto"/>
              <w:ind w:left="-57" w:right="-57"/>
              <w:rPr>
                <w:szCs w:val="24"/>
                <w:lang w:val="en-CA" w:eastAsia="en-CA"/>
              </w:rPr>
            </w:pPr>
            <w:r w:rsidRPr="003425D7">
              <w:rPr>
                <w:szCs w:val="24"/>
                <w:lang w:val="en-CA" w:eastAsia="en-CA"/>
              </w:rPr>
              <w:lastRenderedPageBreak/>
              <w:t>Т31.1, Т31.2, Т32.1, Т32.2</w:t>
            </w:r>
          </w:p>
        </w:tc>
      </w:tr>
      <w:tr w:rsidR="00385080" w:rsidRPr="003425D7" w:rsidTr="00145DBE">
        <w:trPr>
          <w:trHeight w:val="227"/>
        </w:trPr>
        <w:tc>
          <w:tcPr>
            <w:tcW w:w="562" w:type="dxa"/>
            <w:vMerge/>
          </w:tcPr>
          <w:p w:rsidR="00385080" w:rsidRPr="003425D7" w:rsidRDefault="00385080" w:rsidP="00B02851">
            <w:pPr>
              <w:spacing w:line="235" w:lineRule="auto"/>
              <w:ind w:left="-57" w:right="-57"/>
              <w:jc w:val="both"/>
              <w:rPr>
                <w:szCs w:val="24"/>
                <w:lang w:val="en-CA" w:eastAsia="en-CA"/>
              </w:rPr>
            </w:pPr>
          </w:p>
        </w:tc>
        <w:tc>
          <w:tcPr>
            <w:tcW w:w="851" w:type="dxa"/>
            <w:vMerge/>
            <w:shd w:val="clear" w:color="auto" w:fill="auto"/>
            <w:noWrap/>
          </w:tcPr>
          <w:p w:rsidR="00385080" w:rsidRPr="003425D7" w:rsidRDefault="00385080" w:rsidP="00B02851">
            <w:pPr>
              <w:spacing w:line="235" w:lineRule="auto"/>
              <w:ind w:left="-57" w:right="-57"/>
              <w:rPr>
                <w:szCs w:val="24"/>
                <w:lang w:val="en-CA" w:eastAsia="en-CA"/>
              </w:rPr>
            </w:pPr>
          </w:p>
        </w:tc>
        <w:tc>
          <w:tcPr>
            <w:tcW w:w="1701" w:type="dxa"/>
            <w:vMerge/>
          </w:tcPr>
          <w:p w:rsidR="00385080" w:rsidRPr="003425D7" w:rsidRDefault="00385080" w:rsidP="00B02851">
            <w:pPr>
              <w:spacing w:line="235" w:lineRule="auto"/>
              <w:ind w:left="-57" w:right="-57"/>
              <w:rPr>
                <w:szCs w:val="24"/>
                <w:lang w:eastAsia="en-CA"/>
              </w:rPr>
            </w:pPr>
          </w:p>
        </w:tc>
        <w:tc>
          <w:tcPr>
            <w:tcW w:w="1984"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Термические и химические ожоги внутренних органов</w:t>
            </w:r>
          </w:p>
        </w:tc>
        <w:tc>
          <w:tcPr>
            <w:tcW w:w="2977"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T27.0, T27.1, T27.2, T27.3</w:t>
            </w:r>
            <w:r w:rsidRPr="003425D7">
              <w:rPr>
                <w:szCs w:val="24"/>
                <w:lang w:val="en-US" w:eastAsia="en-CA"/>
              </w:rPr>
              <w:t xml:space="preserve"> </w:t>
            </w:r>
            <w:r w:rsidRPr="003425D7">
              <w:rPr>
                <w:szCs w:val="24"/>
                <w:lang w:eastAsia="en-CA"/>
              </w:rPr>
              <w:t>T27.4, T27.5, T27.6, T27.7</w:t>
            </w:r>
          </w:p>
          <w:p w:rsidR="00385080" w:rsidRPr="003425D7" w:rsidRDefault="00385080" w:rsidP="00B02851">
            <w:pPr>
              <w:spacing w:line="235" w:lineRule="auto"/>
              <w:ind w:left="-57" w:right="-57"/>
              <w:rPr>
                <w:szCs w:val="24"/>
                <w:lang w:eastAsia="en-CA"/>
              </w:rPr>
            </w:pPr>
          </w:p>
        </w:tc>
        <w:tc>
          <w:tcPr>
            <w:tcW w:w="1559" w:type="dxa"/>
            <w:shd w:val="clear" w:color="auto" w:fill="auto"/>
          </w:tcPr>
          <w:p w:rsidR="00385080" w:rsidRPr="003425D7" w:rsidRDefault="00385080" w:rsidP="00B02851">
            <w:pPr>
              <w:spacing w:line="235" w:lineRule="auto"/>
              <w:ind w:left="-57" w:right="-57"/>
              <w:rPr>
                <w:szCs w:val="24"/>
                <w:lang w:val="en-CA" w:eastAsia="en-CA"/>
              </w:rPr>
            </w:pPr>
          </w:p>
        </w:tc>
      </w:tr>
      <w:tr w:rsidR="00385080" w:rsidRPr="0031047D" w:rsidTr="00145DBE">
        <w:trPr>
          <w:trHeight w:val="227"/>
        </w:trPr>
        <w:tc>
          <w:tcPr>
            <w:tcW w:w="562" w:type="dxa"/>
          </w:tcPr>
          <w:p w:rsidR="00385080" w:rsidRPr="003425D7" w:rsidRDefault="00385080" w:rsidP="00B02851">
            <w:pPr>
              <w:spacing w:line="235" w:lineRule="auto"/>
              <w:ind w:left="-57" w:right="-57"/>
              <w:jc w:val="both"/>
              <w:rPr>
                <w:szCs w:val="24"/>
                <w:lang w:eastAsia="en-CA"/>
              </w:rPr>
            </w:pPr>
            <w:r w:rsidRPr="003425D7">
              <w:rPr>
                <w:szCs w:val="24"/>
                <w:lang w:eastAsia="en-CA"/>
              </w:rPr>
              <w:t>7.</w:t>
            </w:r>
          </w:p>
        </w:tc>
        <w:tc>
          <w:tcPr>
            <w:tcW w:w="851" w:type="dxa"/>
            <w:shd w:val="clear" w:color="auto" w:fill="auto"/>
            <w:noWrap/>
          </w:tcPr>
          <w:p w:rsidR="00385080" w:rsidRPr="003425D7" w:rsidRDefault="00385080" w:rsidP="00B02851">
            <w:pPr>
              <w:spacing w:line="235" w:lineRule="auto"/>
              <w:ind w:left="-57" w:right="-57"/>
              <w:rPr>
                <w:szCs w:val="24"/>
                <w:lang w:eastAsia="en-CA"/>
              </w:rPr>
            </w:pPr>
            <w:r w:rsidRPr="003425D7">
              <w:rPr>
                <w:szCs w:val="24"/>
                <w:lang w:val="en-CA" w:eastAsia="en-CA"/>
              </w:rPr>
              <w:t>st33.007</w:t>
            </w:r>
          </w:p>
        </w:tc>
        <w:tc>
          <w:tcPr>
            <w:tcW w:w="1701" w:type="dxa"/>
          </w:tcPr>
          <w:p w:rsidR="00385080" w:rsidRPr="003425D7" w:rsidRDefault="00385080" w:rsidP="00B02851">
            <w:pPr>
              <w:spacing w:line="235" w:lineRule="auto"/>
              <w:ind w:left="-57" w:right="-57"/>
              <w:rPr>
                <w:szCs w:val="24"/>
                <w:lang w:eastAsia="en-CA"/>
              </w:rPr>
            </w:pPr>
            <w:r w:rsidRPr="003425D7">
              <w:rPr>
                <w:szCs w:val="24"/>
                <w:lang w:eastAsia="en-CA"/>
              </w:rPr>
              <w:t>Ожоги (уровень 5)</w:t>
            </w:r>
          </w:p>
        </w:tc>
        <w:tc>
          <w:tcPr>
            <w:tcW w:w="1984" w:type="dxa"/>
            <w:shd w:val="clear" w:color="auto" w:fill="auto"/>
          </w:tcPr>
          <w:p w:rsidR="00385080" w:rsidRPr="003425D7" w:rsidRDefault="00385080" w:rsidP="00B02851">
            <w:pPr>
              <w:spacing w:line="235" w:lineRule="auto"/>
              <w:ind w:left="-57" w:right="-57"/>
              <w:rPr>
                <w:szCs w:val="24"/>
                <w:lang w:eastAsia="en-CA"/>
              </w:rPr>
            </w:pPr>
            <w:r w:rsidRPr="003425D7">
              <w:rPr>
                <w:szCs w:val="24"/>
                <w:lang w:eastAsia="en-CA"/>
              </w:rPr>
              <w:t>Лечение пострадавших с глубокими ожогами 3 ст. (площадью  более 30%)</w:t>
            </w:r>
          </w:p>
        </w:tc>
        <w:tc>
          <w:tcPr>
            <w:tcW w:w="2977" w:type="dxa"/>
            <w:shd w:val="clear" w:color="auto" w:fill="auto"/>
          </w:tcPr>
          <w:p w:rsidR="00385080" w:rsidRPr="00AC2F42" w:rsidRDefault="00385080" w:rsidP="00B02851">
            <w:pPr>
              <w:spacing w:line="235" w:lineRule="auto"/>
              <w:ind w:left="-57" w:right="-57"/>
              <w:rPr>
                <w:szCs w:val="24"/>
                <w:lang w:val="en-US" w:eastAsia="en-CA"/>
              </w:rPr>
            </w:pPr>
            <w:r w:rsidRPr="003425D7">
              <w:rPr>
                <w:szCs w:val="24"/>
                <w:lang w:val="de-DE" w:eastAsia="en-CA"/>
              </w:rPr>
              <w:t>T20.0,T20.3,T20.4,T20.7,T21.0,</w:t>
            </w:r>
          </w:p>
          <w:p w:rsidR="00385080" w:rsidRPr="00AC2F42" w:rsidRDefault="00385080" w:rsidP="00B02851">
            <w:pPr>
              <w:spacing w:line="235" w:lineRule="auto"/>
              <w:ind w:left="-57" w:right="-57"/>
              <w:rPr>
                <w:szCs w:val="24"/>
                <w:lang w:val="en-US" w:eastAsia="en-CA"/>
              </w:rPr>
            </w:pPr>
            <w:r w:rsidRPr="003425D7">
              <w:rPr>
                <w:szCs w:val="24"/>
                <w:lang w:val="de-DE" w:eastAsia="en-CA"/>
              </w:rPr>
              <w:t>T21.3,T21.4,T21.7,T22.0,T22.3,</w:t>
            </w:r>
          </w:p>
          <w:p w:rsidR="00385080" w:rsidRPr="00AC2F42" w:rsidRDefault="00385080" w:rsidP="00B02851">
            <w:pPr>
              <w:spacing w:line="235" w:lineRule="auto"/>
              <w:ind w:left="-57" w:right="-57"/>
              <w:rPr>
                <w:szCs w:val="24"/>
                <w:lang w:val="en-US" w:eastAsia="en-CA"/>
              </w:rPr>
            </w:pPr>
            <w:r w:rsidRPr="003425D7">
              <w:rPr>
                <w:szCs w:val="24"/>
                <w:lang w:val="de-DE" w:eastAsia="en-CA"/>
              </w:rPr>
              <w:t>T22.4,T22.7,T23.0,T23.3,T23.4,</w:t>
            </w:r>
          </w:p>
          <w:p w:rsidR="00385080" w:rsidRPr="003425D7" w:rsidRDefault="00385080" w:rsidP="00B02851">
            <w:pPr>
              <w:spacing w:line="235" w:lineRule="auto"/>
              <w:ind w:left="-57" w:right="-57"/>
              <w:rPr>
                <w:szCs w:val="24"/>
                <w:lang w:val="de-DE" w:eastAsia="en-CA"/>
              </w:rPr>
            </w:pPr>
            <w:r w:rsidRPr="003425D7">
              <w:rPr>
                <w:szCs w:val="24"/>
                <w:lang w:val="de-DE" w:eastAsia="en-CA"/>
              </w:rPr>
              <w:t>T23.7,T24.0,T24.3,T24.4,T24.7,</w:t>
            </w:r>
          </w:p>
          <w:p w:rsidR="00385080" w:rsidRPr="00AC2F42" w:rsidRDefault="00385080" w:rsidP="00B02851">
            <w:pPr>
              <w:spacing w:line="235" w:lineRule="auto"/>
              <w:ind w:left="-57" w:right="-57"/>
              <w:rPr>
                <w:szCs w:val="24"/>
                <w:lang w:val="en-US" w:eastAsia="en-CA"/>
              </w:rPr>
            </w:pPr>
            <w:r w:rsidRPr="003425D7">
              <w:rPr>
                <w:szCs w:val="24"/>
                <w:lang w:val="de-DE" w:eastAsia="en-CA"/>
              </w:rPr>
              <w:t>T25.0,T25.3,T25.4,T25.7,</w:t>
            </w:r>
            <w:r w:rsidRPr="00AC2F42">
              <w:rPr>
                <w:szCs w:val="24"/>
                <w:lang w:val="en-US" w:eastAsia="en-CA"/>
              </w:rPr>
              <w:t>T29.0,</w:t>
            </w:r>
          </w:p>
          <w:p w:rsidR="00385080" w:rsidRPr="003425D7" w:rsidRDefault="00385080" w:rsidP="00B02851">
            <w:pPr>
              <w:spacing w:line="235" w:lineRule="auto"/>
              <w:ind w:left="-57" w:right="-57"/>
              <w:rPr>
                <w:szCs w:val="24"/>
                <w:lang w:val="en-CA" w:eastAsia="en-CA"/>
              </w:rPr>
            </w:pPr>
            <w:r w:rsidRPr="00AC2F42">
              <w:rPr>
                <w:szCs w:val="24"/>
                <w:lang w:val="en-US" w:eastAsia="en-CA"/>
              </w:rPr>
              <w:t>T29.3,T29.4,T29.7,T30.3,T30.7</w:t>
            </w:r>
          </w:p>
        </w:tc>
        <w:tc>
          <w:tcPr>
            <w:tcW w:w="1559" w:type="dxa"/>
            <w:shd w:val="clear" w:color="auto" w:fill="auto"/>
          </w:tcPr>
          <w:p w:rsidR="00385080" w:rsidRPr="003425D7" w:rsidRDefault="00385080" w:rsidP="00B02851">
            <w:pPr>
              <w:spacing w:line="235" w:lineRule="auto"/>
              <w:ind w:left="-57" w:right="-57"/>
              <w:rPr>
                <w:szCs w:val="24"/>
                <w:lang w:val="en-CA" w:eastAsia="en-CA"/>
              </w:rPr>
            </w:pPr>
            <w:r w:rsidRPr="003425D7">
              <w:rPr>
                <w:szCs w:val="24"/>
                <w:lang w:eastAsia="en-CA"/>
              </w:rPr>
              <w:t>Т</w:t>
            </w:r>
            <w:r w:rsidRPr="003425D7">
              <w:rPr>
                <w:szCs w:val="24"/>
                <w:lang w:val="en-CA" w:eastAsia="en-CA"/>
              </w:rPr>
              <w:t xml:space="preserve">31.3, </w:t>
            </w:r>
            <w:r w:rsidRPr="003425D7">
              <w:rPr>
                <w:szCs w:val="24"/>
                <w:lang w:eastAsia="en-CA"/>
              </w:rPr>
              <w:t>Т</w:t>
            </w:r>
            <w:r w:rsidRPr="003425D7">
              <w:rPr>
                <w:szCs w:val="24"/>
                <w:lang w:val="en-CA" w:eastAsia="en-CA"/>
              </w:rPr>
              <w:t xml:space="preserve">31.4, </w:t>
            </w:r>
            <w:r w:rsidRPr="003425D7">
              <w:rPr>
                <w:szCs w:val="24"/>
                <w:lang w:eastAsia="en-CA"/>
              </w:rPr>
              <w:t>Т</w:t>
            </w:r>
            <w:r w:rsidRPr="003425D7">
              <w:rPr>
                <w:szCs w:val="24"/>
                <w:lang w:val="en-CA" w:eastAsia="en-CA"/>
              </w:rPr>
              <w:t xml:space="preserve">31.5, </w:t>
            </w:r>
            <w:r w:rsidRPr="003425D7">
              <w:rPr>
                <w:szCs w:val="24"/>
                <w:lang w:eastAsia="en-CA"/>
              </w:rPr>
              <w:t>Т</w:t>
            </w:r>
            <w:r w:rsidRPr="003425D7">
              <w:rPr>
                <w:szCs w:val="24"/>
                <w:lang w:val="en-CA" w:eastAsia="en-CA"/>
              </w:rPr>
              <w:t xml:space="preserve">31.6, </w:t>
            </w:r>
            <w:r w:rsidRPr="003425D7">
              <w:rPr>
                <w:szCs w:val="24"/>
                <w:lang w:eastAsia="en-CA"/>
              </w:rPr>
              <w:t>Т</w:t>
            </w:r>
            <w:r w:rsidRPr="003425D7">
              <w:rPr>
                <w:szCs w:val="24"/>
                <w:lang w:val="en-CA" w:eastAsia="en-CA"/>
              </w:rPr>
              <w:t xml:space="preserve">31.7, </w:t>
            </w:r>
            <w:r w:rsidRPr="003425D7">
              <w:rPr>
                <w:szCs w:val="24"/>
                <w:lang w:eastAsia="en-CA"/>
              </w:rPr>
              <w:t>Т</w:t>
            </w:r>
            <w:r w:rsidRPr="003425D7">
              <w:rPr>
                <w:szCs w:val="24"/>
                <w:lang w:val="en-CA" w:eastAsia="en-CA"/>
              </w:rPr>
              <w:t xml:space="preserve">31.8, </w:t>
            </w:r>
            <w:r w:rsidRPr="003425D7">
              <w:rPr>
                <w:szCs w:val="24"/>
                <w:lang w:eastAsia="en-CA"/>
              </w:rPr>
              <w:t>Т</w:t>
            </w:r>
            <w:r w:rsidRPr="003425D7">
              <w:rPr>
                <w:szCs w:val="24"/>
                <w:lang w:val="en-CA" w:eastAsia="en-CA"/>
              </w:rPr>
              <w:t xml:space="preserve">31.9, </w:t>
            </w:r>
            <w:r w:rsidRPr="003425D7">
              <w:rPr>
                <w:szCs w:val="24"/>
                <w:lang w:eastAsia="en-CA"/>
              </w:rPr>
              <w:t>Т</w:t>
            </w:r>
            <w:r w:rsidRPr="003425D7">
              <w:rPr>
                <w:szCs w:val="24"/>
                <w:lang w:val="en-CA" w:eastAsia="en-CA"/>
              </w:rPr>
              <w:t xml:space="preserve">32.3, </w:t>
            </w:r>
            <w:r w:rsidRPr="003425D7">
              <w:rPr>
                <w:szCs w:val="24"/>
                <w:lang w:eastAsia="en-CA"/>
              </w:rPr>
              <w:t>Т</w:t>
            </w:r>
            <w:r w:rsidRPr="003425D7">
              <w:rPr>
                <w:szCs w:val="24"/>
                <w:lang w:val="en-CA" w:eastAsia="en-CA"/>
              </w:rPr>
              <w:t xml:space="preserve">32.4, </w:t>
            </w:r>
            <w:r w:rsidRPr="003425D7">
              <w:rPr>
                <w:szCs w:val="24"/>
                <w:lang w:eastAsia="en-CA"/>
              </w:rPr>
              <w:t>Т</w:t>
            </w:r>
            <w:r w:rsidRPr="003425D7">
              <w:rPr>
                <w:szCs w:val="24"/>
                <w:lang w:val="en-CA" w:eastAsia="en-CA"/>
              </w:rPr>
              <w:t xml:space="preserve">32.5, </w:t>
            </w:r>
            <w:r w:rsidRPr="003425D7">
              <w:rPr>
                <w:szCs w:val="24"/>
                <w:lang w:eastAsia="en-CA"/>
              </w:rPr>
              <w:t>Т</w:t>
            </w:r>
            <w:r w:rsidRPr="003425D7">
              <w:rPr>
                <w:szCs w:val="24"/>
                <w:lang w:val="en-CA" w:eastAsia="en-CA"/>
              </w:rPr>
              <w:t xml:space="preserve">32.6, </w:t>
            </w:r>
            <w:r w:rsidRPr="003425D7">
              <w:rPr>
                <w:szCs w:val="24"/>
                <w:lang w:eastAsia="en-CA"/>
              </w:rPr>
              <w:t>Т</w:t>
            </w:r>
            <w:r w:rsidRPr="003425D7">
              <w:rPr>
                <w:szCs w:val="24"/>
                <w:lang w:val="en-CA" w:eastAsia="en-CA"/>
              </w:rPr>
              <w:t xml:space="preserve">32.7, </w:t>
            </w:r>
            <w:r w:rsidRPr="003425D7">
              <w:rPr>
                <w:szCs w:val="24"/>
                <w:lang w:eastAsia="en-CA"/>
              </w:rPr>
              <w:t>Т</w:t>
            </w:r>
            <w:r w:rsidRPr="003425D7">
              <w:rPr>
                <w:szCs w:val="24"/>
                <w:lang w:val="en-CA" w:eastAsia="en-CA"/>
              </w:rPr>
              <w:t xml:space="preserve">32.8, </w:t>
            </w:r>
            <w:r w:rsidRPr="003425D7">
              <w:rPr>
                <w:szCs w:val="24"/>
                <w:lang w:eastAsia="en-CA"/>
              </w:rPr>
              <w:t>Т</w:t>
            </w:r>
            <w:r w:rsidRPr="003425D7">
              <w:rPr>
                <w:szCs w:val="24"/>
                <w:lang w:val="en-CA" w:eastAsia="en-CA"/>
              </w:rPr>
              <w:t>32.9</w:t>
            </w:r>
          </w:p>
        </w:tc>
      </w:tr>
    </w:tbl>
    <w:p w:rsidR="00385080" w:rsidRPr="003425D7" w:rsidRDefault="00385080" w:rsidP="00385080">
      <w:pPr>
        <w:pStyle w:val="Style5"/>
        <w:widowControl/>
        <w:ind w:firstLine="709"/>
        <w:jc w:val="both"/>
        <w:rPr>
          <w:rStyle w:val="FontStyle118"/>
          <w:color w:val="000000"/>
          <w:szCs w:val="26"/>
        </w:rPr>
      </w:pPr>
      <w:r w:rsidRPr="003425D7">
        <w:rPr>
          <w:rStyle w:val="FontStyle118"/>
          <w:color w:val="000000"/>
          <w:szCs w:val="26"/>
        </w:rPr>
        <w:t xml:space="preserve">2.9.2. Исключением являются ожоги дыхательной системы (коды МКБ 10), при наличии которых случай относится к КСГ </w:t>
      </w:r>
      <w:r w:rsidRPr="00280F29">
        <w:rPr>
          <w:rStyle w:val="FontStyle118"/>
          <w:color w:val="000000"/>
          <w:szCs w:val="26"/>
        </w:rPr>
        <w:t>st33.006</w:t>
      </w:r>
      <w:r w:rsidRPr="003425D7">
        <w:rPr>
          <w:rStyle w:val="FontStyle118"/>
          <w:color w:val="000000"/>
          <w:szCs w:val="26"/>
        </w:rPr>
        <w:t xml:space="preserve"> «Ожоги (уровень 4)» независимо от степени и площади ожога туловища.</w:t>
      </w:r>
    </w:p>
    <w:p w:rsidR="00385080" w:rsidRPr="003425D7" w:rsidRDefault="00385080" w:rsidP="00385080">
      <w:pPr>
        <w:pStyle w:val="a4"/>
        <w:ind w:firstLine="709"/>
        <w:rPr>
          <w:color w:val="000000"/>
          <w:szCs w:val="26"/>
        </w:rPr>
      </w:pPr>
      <w:r w:rsidRPr="003425D7">
        <w:rPr>
          <w:rStyle w:val="FontStyle118"/>
          <w:color w:val="000000"/>
          <w:szCs w:val="26"/>
        </w:rPr>
        <w:t xml:space="preserve">2.9.3. Ожоги других внутренних органов относятся к КСГ иных профилей: </w:t>
      </w:r>
    </w:p>
    <w:p w:rsidR="00385080" w:rsidRPr="003425D7" w:rsidRDefault="00385080" w:rsidP="00385080">
      <w:pPr>
        <w:pStyle w:val="a4"/>
        <w:ind w:firstLine="567"/>
        <w:jc w:val="right"/>
        <w:rPr>
          <w:color w:val="000000"/>
          <w:szCs w:val="26"/>
        </w:rPr>
      </w:pPr>
      <w:r>
        <w:rPr>
          <w:color w:val="000000"/>
          <w:szCs w:val="26"/>
        </w:rPr>
        <w:t>т</w:t>
      </w:r>
      <w:r w:rsidRPr="003425D7">
        <w:rPr>
          <w:color w:val="000000"/>
          <w:szCs w:val="26"/>
        </w:rPr>
        <w:t xml:space="preserve">аблица </w:t>
      </w:r>
      <w:r w:rsidR="000D230F">
        <w:rPr>
          <w:color w:val="000000"/>
          <w:szCs w:val="26"/>
        </w:rPr>
        <w:t>9</w:t>
      </w:r>
    </w:p>
    <w:p w:rsidR="00385080" w:rsidRPr="003425D7" w:rsidRDefault="00385080" w:rsidP="00385080">
      <w:pPr>
        <w:spacing w:after="53" w:line="1" w:lineRule="exact"/>
        <w:rPr>
          <w:rStyle w:val="FontStyle118"/>
          <w:color w:val="000000"/>
          <w:szCs w:val="26"/>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7"/>
        <w:gridCol w:w="841"/>
        <w:gridCol w:w="2987"/>
        <w:gridCol w:w="1134"/>
        <w:gridCol w:w="4110"/>
      </w:tblGrid>
      <w:tr w:rsidR="00385080" w:rsidRPr="003425D7" w:rsidTr="00CF4B78">
        <w:trPr>
          <w:tblHeader/>
        </w:trPr>
        <w:tc>
          <w:tcPr>
            <w:tcW w:w="567" w:type="dxa"/>
          </w:tcPr>
          <w:p w:rsidR="00385080" w:rsidRPr="003425D7" w:rsidRDefault="00385080" w:rsidP="00CF4B78">
            <w:pPr>
              <w:pStyle w:val="Style14"/>
              <w:widowControl/>
              <w:jc w:val="center"/>
              <w:rPr>
                <w:rStyle w:val="FontStyle123"/>
                <w:color w:val="000000"/>
                <w:sz w:val="20"/>
                <w:szCs w:val="20"/>
                <w:lang w:eastAsia="en-US"/>
              </w:rPr>
            </w:pPr>
            <w:r w:rsidRPr="003425D7">
              <w:rPr>
                <w:rStyle w:val="FontStyle123"/>
                <w:color w:val="000000"/>
                <w:sz w:val="20"/>
                <w:szCs w:val="20"/>
                <w:lang w:eastAsia="en-US"/>
              </w:rPr>
              <w:t xml:space="preserve">№ </w:t>
            </w:r>
            <w:proofErr w:type="gramStart"/>
            <w:r w:rsidRPr="003425D7">
              <w:rPr>
                <w:rStyle w:val="FontStyle123"/>
                <w:color w:val="000000"/>
                <w:sz w:val="20"/>
                <w:szCs w:val="20"/>
                <w:lang w:eastAsia="en-US"/>
              </w:rPr>
              <w:t>п</w:t>
            </w:r>
            <w:proofErr w:type="gramEnd"/>
            <w:r w:rsidRPr="003425D7">
              <w:rPr>
                <w:rStyle w:val="FontStyle123"/>
                <w:color w:val="000000"/>
                <w:sz w:val="20"/>
                <w:szCs w:val="20"/>
                <w:lang w:eastAsia="en-US"/>
              </w:rPr>
              <w:t>/п</w:t>
            </w:r>
          </w:p>
        </w:tc>
        <w:tc>
          <w:tcPr>
            <w:tcW w:w="841" w:type="dxa"/>
          </w:tcPr>
          <w:p w:rsidR="00385080" w:rsidRPr="003425D7" w:rsidRDefault="00385080" w:rsidP="00CF4B78">
            <w:pPr>
              <w:pStyle w:val="Style14"/>
              <w:widowControl/>
              <w:jc w:val="center"/>
              <w:rPr>
                <w:rStyle w:val="FontStyle123"/>
                <w:color w:val="000000"/>
                <w:sz w:val="20"/>
                <w:szCs w:val="20"/>
                <w:lang w:eastAsia="en-US"/>
              </w:rPr>
            </w:pPr>
            <w:r>
              <w:rPr>
                <w:rStyle w:val="FontStyle123"/>
                <w:color w:val="000000"/>
                <w:sz w:val="20"/>
                <w:szCs w:val="20"/>
                <w:lang w:eastAsia="en-US"/>
              </w:rPr>
              <w:t>Код МКБ 1</w:t>
            </w:r>
            <w:r w:rsidRPr="003425D7">
              <w:rPr>
                <w:rStyle w:val="FontStyle123"/>
                <w:color w:val="000000"/>
                <w:sz w:val="20"/>
                <w:szCs w:val="20"/>
                <w:lang w:eastAsia="en-US"/>
              </w:rPr>
              <w:t>0</w:t>
            </w:r>
          </w:p>
        </w:tc>
        <w:tc>
          <w:tcPr>
            <w:tcW w:w="2987" w:type="dxa"/>
          </w:tcPr>
          <w:p w:rsidR="00385080" w:rsidRPr="003425D7" w:rsidRDefault="00385080" w:rsidP="00CF4B78">
            <w:pPr>
              <w:pStyle w:val="Style14"/>
              <w:widowControl/>
              <w:tabs>
                <w:tab w:val="left" w:pos="3039"/>
              </w:tabs>
              <w:jc w:val="center"/>
              <w:rPr>
                <w:rStyle w:val="FontStyle123"/>
                <w:color w:val="000000"/>
                <w:sz w:val="20"/>
                <w:szCs w:val="20"/>
              </w:rPr>
            </w:pPr>
            <w:r>
              <w:rPr>
                <w:rStyle w:val="FontStyle123"/>
                <w:color w:val="000000"/>
                <w:sz w:val="20"/>
                <w:szCs w:val="20"/>
              </w:rPr>
              <w:t xml:space="preserve">Диагноз по МКБ </w:t>
            </w:r>
            <w:r w:rsidRPr="003425D7">
              <w:rPr>
                <w:rStyle w:val="FontStyle123"/>
                <w:color w:val="000000"/>
                <w:sz w:val="20"/>
                <w:szCs w:val="20"/>
              </w:rPr>
              <w:t>10</w:t>
            </w:r>
          </w:p>
        </w:tc>
        <w:tc>
          <w:tcPr>
            <w:tcW w:w="1134" w:type="dxa"/>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Код КСГ</w:t>
            </w:r>
          </w:p>
        </w:tc>
        <w:tc>
          <w:tcPr>
            <w:tcW w:w="4110" w:type="dxa"/>
          </w:tcPr>
          <w:p w:rsidR="00385080" w:rsidRPr="003425D7" w:rsidRDefault="00385080" w:rsidP="00CF4B78">
            <w:pPr>
              <w:pStyle w:val="Style14"/>
              <w:widowControl/>
              <w:tabs>
                <w:tab w:val="left" w:pos="4600"/>
              </w:tabs>
              <w:jc w:val="center"/>
              <w:rPr>
                <w:rStyle w:val="FontStyle123"/>
                <w:color w:val="000000"/>
                <w:sz w:val="20"/>
                <w:szCs w:val="20"/>
              </w:rPr>
            </w:pPr>
            <w:r w:rsidRPr="003425D7">
              <w:rPr>
                <w:rStyle w:val="FontStyle123"/>
                <w:color w:val="000000"/>
                <w:sz w:val="20"/>
                <w:szCs w:val="20"/>
              </w:rPr>
              <w:t>Наименование КСГ</w:t>
            </w:r>
          </w:p>
        </w:tc>
      </w:tr>
      <w:tr w:rsidR="00385080" w:rsidRPr="003425D7" w:rsidTr="00CF4B78">
        <w:trPr>
          <w:tblHeader/>
        </w:trPr>
        <w:tc>
          <w:tcPr>
            <w:tcW w:w="567" w:type="dxa"/>
          </w:tcPr>
          <w:p w:rsidR="00385080" w:rsidRPr="003425D7" w:rsidRDefault="00385080" w:rsidP="00CF4B78">
            <w:pPr>
              <w:pStyle w:val="Style14"/>
              <w:widowControl/>
              <w:jc w:val="center"/>
              <w:rPr>
                <w:rStyle w:val="FontStyle123"/>
                <w:color w:val="000000"/>
                <w:sz w:val="20"/>
                <w:szCs w:val="20"/>
                <w:lang w:eastAsia="en-US"/>
              </w:rPr>
            </w:pPr>
            <w:r w:rsidRPr="003425D7">
              <w:rPr>
                <w:rStyle w:val="FontStyle123"/>
                <w:color w:val="000000"/>
                <w:sz w:val="20"/>
                <w:szCs w:val="20"/>
                <w:lang w:eastAsia="en-US"/>
              </w:rPr>
              <w:t>1</w:t>
            </w:r>
          </w:p>
        </w:tc>
        <w:tc>
          <w:tcPr>
            <w:tcW w:w="841" w:type="dxa"/>
          </w:tcPr>
          <w:p w:rsidR="00385080" w:rsidRPr="003425D7" w:rsidRDefault="00385080" w:rsidP="00CF4B78">
            <w:pPr>
              <w:pStyle w:val="Style14"/>
              <w:widowControl/>
              <w:jc w:val="center"/>
              <w:rPr>
                <w:rStyle w:val="FontStyle123"/>
                <w:color w:val="000000"/>
                <w:sz w:val="20"/>
                <w:szCs w:val="20"/>
                <w:lang w:eastAsia="en-US"/>
              </w:rPr>
            </w:pPr>
            <w:r w:rsidRPr="003425D7">
              <w:rPr>
                <w:rStyle w:val="FontStyle123"/>
                <w:color w:val="000000"/>
                <w:sz w:val="20"/>
                <w:szCs w:val="20"/>
                <w:lang w:eastAsia="en-US"/>
              </w:rPr>
              <w:t>2</w:t>
            </w:r>
          </w:p>
        </w:tc>
        <w:tc>
          <w:tcPr>
            <w:tcW w:w="2987" w:type="dxa"/>
          </w:tcPr>
          <w:p w:rsidR="00385080" w:rsidRPr="003425D7" w:rsidRDefault="00385080" w:rsidP="00CF4B78">
            <w:pPr>
              <w:pStyle w:val="Style14"/>
              <w:widowControl/>
              <w:tabs>
                <w:tab w:val="left" w:pos="3039"/>
              </w:tabs>
              <w:jc w:val="center"/>
              <w:rPr>
                <w:rStyle w:val="FontStyle123"/>
                <w:color w:val="000000"/>
                <w:sz w:val="20"/>
                <w:szCs w:val="20"/>
              </w:rPr>
            </w:pPr>
            <w:r w:rsidRPr="003425D7">
              <w:rPr>
                <w:rStyle w:val="FontStyle123"/>
                <w:color w:val="000000"/>
                <w:sz w:val="20"/>
                <w:szCs w:val="20"/>
              </w:rPr>
              <w:t>3</w:t>
            </w:r>
          </w:p>
        </w:tc>
        <w:tc>
          <w:tcPr>
            <w:tcW w:w="1134" w:type="dxa"/>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4</w:t>
            </w:r>
          </w:p>
        </w:tc>
        <w:tc>
          <w:tcPr>
            <w:tcW w:w="4110" w:type="dxa"/>
          </w:tcPr>
          <w:p w:rsidR="00385080" w:rsidRPr="003425D7" w:rsidRDefault="00385080" w:rsidP="00CF4B78">
            <w:pPr>
              <w:pStyle w:val="Style14"/>
              <w:widowControl/>
              <w:tabs>
                <w:tab w:val="left" w:pos="4600"/>
              </w:tabs>
              <w:jc w:val="center"/>
              <w:rPr>
                <w:rStyle w:val="FontStyle123"/>
                <w:color w:val="000000"/>
                <w:sz w:val="20"/>
                <w:szCs w:val="20"/>
              </w:rPr>
            </w:pPr>
            <w:r w:rsidRPr="003425D7">
              <w:rPr>
                <w:rStyle w:val="FontStyle123"/>
                <w:color w:val="000000"/>
                <w:sz w:val="20"/>
                <w:szCs w:val="20"/>
              </w:rPr>
              <w:t>5</w:t>
            </w:r>
          </w:p>
        </w:tc>
      </w:tr>
      <w:tr w:rsidR="00385080" w:rsidRPr="003425D7" w:rsidTr="00CF4B78">
        <w:tc>
          <w:tcPr>
            <w:tcW w:w="567" w:type="dxa"/>
          </w:tcPr>
          <w:p w:rsidR="00385080" w:rsidRPr="003425D7" w:rsidRDefault="00385080" w:rsidP="00CF4B78">
            <w:pPr>
              <w:pStyle w:val="Style14"/>
              <w:widowControl/>
              <w:rPr>
                <w:rStyle w:val="FontStyle123"/>
                <w:color w:val="000000"/>
                <w:sz w:val="20"/>
                <w:szCs w:val="20"/>
                <w:lang w:eastAsia="en-US"/>
              </w:rPr>
            </w:pPr>
            <w:r w:rsidRPr="003425D7">
              <w:rPr>
                <w:rStyle w:val="FontStyle123"/>
                <w:color w:val="000000"/>
                <w:sz w:val="20"/>
                <w:szCs w:val="20"/>
                <w:lang w:eastAsia="en-US"/>
              </w:rPr>
              <w:t xml:space="preserve"> 1.</w:t>
            </w:r>
          </w:p>
        </w:tc>
        <w:tc>
          <w:tcPr>
            <w:tcW w:w="841" w:type="dxa"/>
          </w:tcPr>
          <w:p w:rsidR="00385080" w:rsidRPr="003425D7" w:rsidRDefault="00385080" w:rsidP="000D230F">
            <w:pPr>
              <w:pStyle w:val="Style14"/>
              <w:widowControl/>
              <w:rPr>
                <w:rStyle w:val="FontStyle123"/>
                <w:color w:val="000000"/>
                <w:sz w:val="20"/>
                <w:szCs w:val="20"/>
                <w:lang w:val="en-US" w:eastAsia="en-US"/>
              </w:rPr>
            </w:pPr>
            <w:r w:rsidRPr="003425D7">
              <w:rPr>
                <w:rStyle w:val="FontStyle123"/>
                <w:color w:val="000000"/>
                <w:sz w:val="20"/>
                <w:szCs w:val="20"/>
                <w:lang w:val="en-US" w:eastAsia="en-US"/>
              </w:rPr>
              <w:t>T28.5</w:t>
            </w:r>
          </w:p>
        </w:tc>
        <w:tc>
          <w:tcPr>
            <w:tcW w:w="2987" w:type="dxa"/>
          </w:tcPr>
          <w:p w:rsidR="00385080" w:rsidRPr="003425D7" w:rsidRDefault="00385080" w:rsidP="00CF4B78">
            <w:pPr>
              <w:pStyle w:val="Style14"/>
              <w:widowControl/>
              <w:tabs>
                <w:tab w:val="left" w:pos="3039"/>
              </w:tabs>
              <w:ind w:left="5" w:right="-98" w:hanging="5"/>
              <w:rPr>
                <w:rStyle w:val="FontStyle123"/>
                <w:color w:val="000000"/>
                <w:sz w:val="20"/>
                <w:szCs w:val="20"/>
              </w:rPr>
            </w:pPr>
            <w:r w:rsidRPr="003425D7">
              <w:rPr>
                <w:rStyle w:val="FontStyle123"/>
                <w:color w:val="000000"/>
                <w:sz w:val="20"/>
                <w:szCs w:val="20"/>
              </w:rPr>
              <w:t>Химический ожог рта и глотки</w:t>
            </w:r>
          </w:p>
        </w:tc>
        <w:tc>
          <w:tcPr>
            <w:tcW w:w="1134" w:type="dxa"/>
          </w:tcPr>
          <w:p w:rsidR="00385080" w:rsidRPr="003425D7" w:rsidRDefault="00385080" w:rsidP="00CF4B78">
            <w:pPr>
              <w:spacing w:line="216" w:lineRule="auto"/>
              <w:jc w:val="center"/>
              <w:rPr>
                <w:szCs w:val="24"/>
              </w:rPr>
            </w:pPr>
            <w:r w:rsidRPr="003425D7">
              <w:rPr>
                <w:rFonts w:eastAsia="Calibri"/>
                <w:szCs w:val="24"/>
              </w:rPr>
              <w:t>st27.004</w:t>
            </w:r>
          </w:p>
        </w:tc>
        <w:tc>
          <w:tcPr>
            <w:tcW w:w="4110" w:type="dxa"/>
          </w:tcPr>
          <w:p w:rsidR="00385080" w:rsidRPr="003425D7" w:rsidRDefault="00385080" w:rsidP="00C21A1B">
            <w:pPr>
              <w:pStyle w:val="Style14"/>
              <w:widowControl/>
              <w:tabs>
                <w:tab w:val="left" w:pos="4600"/>
              </w:tabs>
              <w:ind w:right="-44"/>
              <w:rPr>
                <w:rStyle w:val="FontStyle123"/>
                <w:color w:val="000000"/>
                <w:sz w:val="20"/>
                <w:szCs w:val="20"/>
              </w:rPr>
            </w:pPr>
            <w:r w:rsidRPr="003425D7">
              <w:rPr>
                <w:rStyle w:val="FontStyle123"/>
                <w:color w:val="000000"/>
                <w:sz w:val="20"/>
                <w:szCs w:val="20"/>
              </w:rPr>
              <w:t>Другие болезни органов пищеварения, взрослые</w:t>
            </w:r>
          </w:p>
        </w:tc>
      </w:tr>
      <w:tr w:rsidR="00385080" w:rsidRPr="003425D7" w:rsidTr="00CF4B78">
        <w:tc>
          <w:tcPr>
            <w:tcW w:w="567" w:type="dxa"/>
          </w:tcPr>
          <w:p w:rsidR="00385080" w:rsidRPr="003425D7" w:rsidRDefault="00385080" w:rsidP="00CF4B78">
            <w:pPr>
              <w:pStyle w:val="Style14"/>
              <w:widowControl/>
              <w:rPr>
                <w:rStyle w:val="FontStyle123"/>
                <w:color w:val="000000"/>
                <w:sz w:val="20"/>
                <w:szCs w:val="20"/>
                <w:lang w:eastAsia="en-US"/>
              </w:rPr>
            </w:pPr>
            <w:r w:rsidRPr="003425D7">
              <w:rPr>
                <w:rStyle w:val="FontStyle123"/>
                <w:color w:val="000000"/>
                <w:sz w:val="20"/>
                <w:szCs w:val="20"/>
                <w:lang w:eastAsia="en-US"/>
              </w:rPr>
              <w:t xml:space="preserve"> 2.</w:t>
            </w:r>
          </w:p>
        </w:tc>
        <w:tc>
          <w:tcPr>
            <w:tcW w:w="841" w:type="dxa"/>
          </w:tcPr>
          <w:p w:rsidR="00385080" w:rsidRPr="003425D7" w:rsidRDefault="00385080" w:rsidP="000D230F">
            <w:pPr>
              <w:pStyle w:val="Style14"/>
              <w:widowControl/>
              <w:rPr>
                <w:rStyle w:val="FontStyle123"/>
                <w:color w:val="000000"/>
                <w:sz w:val="20"/>
                <w:szCs w:val="20"/>
                <w:lang w:val="en-US" w:eastAsia="en-US"/>
              </w:rPr>
            </w:pPr>
            <w:r w:rsidRPr="003425D7">
              <w:rPr>
                <w:rStyle w:val="FontStyle123"/>
                <w:color w:val="000000"/>
                <w:sz w:val="20"/>
                <w:szCs w:val="20"/>
                <w:lang w:val="en-US" w:eastAsia="en-US"/>
              </w:rPr>
              <w:t>T28.5</w:t>
            </w:r>
          </w:p>
        </w:tc>
        <w:tc>
          <w:tcPr>
            <w:tcW w:w="2987" w:type="dxa"/>
          </w:tcPr>
          <w:p w:rsidR="00385080" w:rsidRPr="003425D7" w:rsidRDefault="00385080" w:rsidP="00CF4B78">
            <w:pPr>
              <w:pStyle w:val="Style14"/>
              <w:widowControl/>
              <w:ind w:left="5" w:hanging="5"/>
              <w:rPr>
                <w:rStyle w:val="FontStyle123"/>
                <w:color w:val="000000"/>
                <w:sz w:val="20"/>
                <w:szCs w:val="20"/>
              </w:rPr>
            </w:pPr>
            <w:r w:rsidRPr="003425D7">
              <w:rPr>
                <w:rStyle w:val="FontStyle123"/>
                <w:color w:val="000000"/>
                <w:sz w:val="20"/>
                <w:szCs w:val="20"/>
              </w:rPr>
              <w:t>Химический ожог рта и глотки</w:t>
            </w:r>
          </w:p>
        </w:tc>
        <w:tc>
          <w:tcPr>
            <w:tcW w:w="1134" w:type="dxa"/>
          </w:tcPr>
          <w:p w:rsidR="00385080" w:rsidRPr="003425D7" w:rsidRDefault="00385080" w:rsidP="00CF4B78">
            <w:pPr>
              <w:spacing w:line="216" w:lineRule="auto"/>
              <w:jc w:val="center"/>
              <w:rPr>
                <w:szCs w:val="24"/>
              </w:rPr>
            </w:pPr>
            <w:r w:rsidRPr="003425D7">
              <w:rPr>
                <w:rFonts w:eastAsia="Calibri"/>
                <w:szCs w:val="24"/>
              </w:rPr>
              <w:t>st22.002</w:t>
            </w:r>
          </w:p>
        </w:tc>
        <w:tc>
          <w:tcPr>
            <w:tcW w:w="4110" w:type="dxa"/>
          </w:tcPr>
          <w:p w:rsidR="00385080" w:rsidRPr="003425D7" w:rsidRDefault="00385080" w:rsidP="00C21A1B">
            <w:pPr>
              <w:pStyle w:val="Style14"/>
              <w:widowControl/>
              <w:ind w:right="-44"/>
              <w:rPr>
                <w:rStyle w:val="FontStyle123"/>
                <w:color w:val="000000"/>
                <w:sz w:val="20"/>
                <w:szCs w:val="20"/>
              </w:rPr>
            </w:pPr>
            <w:r w:rsidRPr="003425D7">
              <w:rPr>
                <w:rStyle w:val="FontStyle123"/>
                <w:color w:val="000000"/>
                <w:sz w:val="20"/>
                <w:szCs w:val="20"/>
              </w:rPr>
              <w:t>Другие болезни органов пищеварения, дети</w:t>
            </w:r>
          </w:p>
        </w:tc>
      </w:tr>
      <w:tr w:rsidR="00385080" w:rsidRPr="003425D7" w:rsidTr="00CF4B78">
        <w:tc>
          <w:tcPr>
            <w:tcW w:w="567" w:type="dxa"/>
          </w:tcPr>
          <w:p w:rsidR="00385080" w:rsidRPr="003425D7" w:rsidRDefault="00385080" w:rsidP="00CF4B78">
            <w:pPr>
              <w:pStyle w:val="Style14"/>
              <w:widowControl/>
              <w:rPr>
                <w:rStyle w:val="FontStyle123"/>
                <w:color w:val="000000"/>
                <w:sz w:val="20"/>
                <w:szCs w:val="20"/>
                <w:lang w:eastAsia="en-US"/>
              </w:rPr>
            </w:pPr>
            <w:r w:rsidRPr="003425D7">
              <w:rPr>
                <w:rStyle w:val="FontStyle123"/>
                <w:color w:val="000000"/>
                <w:sz w:val="20"/>
                <w:szCs w:val="20"/>
                <w:lang w:eastAsia="en-US"/>
              </w:rPr>
              <w:t xml:space="preserve"> 3.</w:t>
            </w:r>
          </w:p>
        </w:tc>
        <w:tc>
          <w:tcPr>
            <w:tcW w:w="841" w:type="dxa"/>
          </w:tcPr>
          <w:p w:rsidR="00385080" w:rsidRPr="003425D7" w:rsidRDefault="00385080" w:rsidP="000D230F">
            <w:pPr>
              <w:pStyle w:val="Style14"/>
              <w:widowControl/>
              <w:rPr>
                <w:rStyle w:val="FontStyle123"/>
                <w:color w:val="000000"/>
                <w:sz w:val="20"/>
                <w:szCs w:val="20"/>
                <w:lang w:val="en-US" w:eastAsia="en-US"/>
              </w:rPr>
            </w:pPr>
            <w:r w:rsidRPr="003425D7">
              <w:rPr>
                <w:rStyle w:val="FontStyle123"/>
                <w:color w:val="000000"/>
                <w:sz w:val="20"/>
                <w:szCs w:val="20"/>
                <w:lang w:val="en-US" w:eastAsia="en-US"/>
              </w:rPr>
              <w:t>T28.0</w:t>
            </w:r>
          </w:p>
        </w:tc>
        <w:tc>
          <w:tcPr>
            <w:tcW w:w="2987"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Термический ожог рта и глотки</w:t>
            </w:r>
          </w:p>
        </w:tc>
        <w:tc>
          <w:tcPr>
            <w:tcW w:w="1134" w:type="dxa"/>
          </w:tcPr>
          <w:p w:rsidR="00385080" w:rsidRPr="003425D7" w:rsidRDefault="00385080" w:rsidP="00CF4B78">
            <w:pPr>
              <w:spacing w:line="216" w:lineRule="auto"/>
              <w:jc w:val="center"/>
              <w:rPr>
                <w:szCs w:val="24"/>
              </w:rPr>
            </w:pPr>
            <w:r w:rsidRPr="003425D7">
              <w:rPr>
                <w:rFonts w:eastAsia="Calibri"/>
                <w:szCs w:val="24"/>
              </w:rPr>
              <w:t>st27.004</w:t>
            </w:r>
          </w:p>
        </w:tc>
        <w:tc>
          <w:tcPr>
            <w:tcW w:w="4110" w:type="dxa"/>
          </w:tcPr>
          <w:p w:rsidR="00385080" w:rsidRPr="003425D7" w:rsidRDefault="00385080" w:rsidP="00C21A1B">
            <w:pPr>
              <w:pStyle w:val="Style14"/>
              <w:widowControl/>
              <w:ind w:right="-44"/>
              <w:rPr>
                <w:rStyle w:val="FontStyle123"/>
                <w:color w:val="000000"/>
                <w:sz w:val="20"/>
                <w:szCs w:val="20"/>
              </w:rPr>
            </w:pPr>
            <w:r w:rsidRPr="003425D7">
              <w:rPr>
                <w:rStyle w:val="FontStyle123"/>
                <w:color w:val="000000"/>
                <w:sz w:val="20"/>
                <w:szCs w:val="20"/>
              </w:rPr>
              <w:t>Другие болезни органов пищеварения, взрослые</w:t>
            </w:r>
          </w:p>
        </w:tc>
      </w:tr>
      <w:tr w:rsidR="00385080" w:rsidRPr="003425D7" w:rsidTr="00CF4B78">
        <w:tc>
          <w:tcPr>
            <w:tcW w:w="567" w:type="dxa"/>
          </w:tcPr>
          <w:p w:rsidR="00385080" w:rsidRPr="003425D7" w:rsidRDefault="00385080" w:rsidP="00CF4B78">
            <w:pPr>
              <w:pStyle w:val="Style14"/>
              <w:widowControl/>
              <w:rPr>
                <w:rStyle w:val="FontStyle123"/>
                <w:color w:val="000000"/>
                <w:sz w:val="20"/>
                <w:szCs w:val="20"/>
                <w:lang w:eastAsia="en-US"/>
              </w:rPr>
            </w:pPr>
            <w:r w:rsidRPr="003425D7">
              <w:rPr>
                <w:rStyle w:val="FontStyle123"/>
                <w:color w:val="000000"/>
                <w:sz w:val="20"/>
                <w:szCs w:val="20"/>
                <w:lang w:eastAsia="en-US"/>
              </w:rPr>
              <w:t xml:space="preserve"> 4.</w:t>
            </w:r>
          </w:p>
        </w:tc>
        <w:tc>
          <w:tcPr>
            <w:tcW w:w="841" w:type="dxa"/>
          </w:tcPr>
          <w:p w:rsidR="00385080" w:rsidRPr="003425D7" w:rsidRDefault="00385080" w:rsidP="000D230F">
            <w:pPr>
              <w:pStyle w:val="Style14"/>
              <w:widowControl/>
              <w:rPr>
                <w:rStyle w:val="FontStyle123"/>
                <w:color w:val="000000"/>
                <w:sz w:val="20"/>
                <w:szCs w:val="20"/>
                <w:lang w:val="en-US" w:eastAsia="en-US"/>
              </w:rPr>
            </w:pPr>
            <w:r w:rsidRPr="003425D7">
              <w:rPr>
                <w:rStyle w:val="FontStyle123"/>
                <w:color w:val="000000"/>
                <w:sz w:val="20"/>
                <w:szCs w:val="20"/>
                <w:lang w:val="en-US" w:eastAsia="en-US"/>
              </w:rPr>
              <w:t>T28.0</w:t>
            </w:r>
          </w:p>
        </w:tc>
        <w:tc>
          <w:tcPr>
            <w:tcW w:w="2987"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Термический ожог рта и глотки</w:t>
            </w:r>
          </w:p>
        </w:tc>
        <w:tc>
          <w:tcPr>
            <w:tcW w:w="1134" w:type="dxa"/>
          </w:tcPr>
          <w:p w:rsidR="00385080" w:rsidRPr="003425D7" w:rsidRDefault="00385080" w:rsidP="00CF4B78">
            <w:pPr>
              <w:spacing w:line="216" w:lineRule="auto"/>
              <w:jc w:val="center"/>
              <w:rPr>
                <w:szCs w:val="24"/>
              </w:rPr>
            </w:pPr>
            <w:r w:rsidRPr="003425D7">
              <w:rPr>
                <w:rFonts w:eastAsia="Calibri"/>
                <w:szCs w:val="24"/>
              </w:rPr>
              <w:t>st22.002</w:t>
            </w:r>
          </w:p>
        </w:tc>
        <w:tc>
          <w:tcPr>
            <w:tcW w:w="4110" w:type="dxa"/>
          </w:tcPr>
          <w:p w:rsidR="00385080" w:rsidRPr="003425D7" w:rsidRDefault="00385080" w:rsidP="00C21A1B">
            <w:pPr>
              <w:pStyle w:val="Style14"/>
              <w:widowControl/>
              <w:ind w:right="-44"/>
              <w:rPr>
                <w:rStyle w:val="FontStyle123"/>
                <w:color w:val="000000"/>
                <w:sz w:val="20"/>
                <w:szCs w:val="20"/>
              </w:rPr>
            </w:pPr>
            <w:r w:rsidRPr="003425D7">
              <w:rPr>
                <w:rStyle w:val="FontStyle123"/>
                <w:color w:val="000000"/>
                <w:sz w:val="20"/>
                <w:szCs w:val="20"/>
              </w:rPr>
              <w:t>Другие болезни органов пищеварения, дети</w:t>
            </w:r>
          </w:p>
        </w:tc>
      </w:tr>
    </w:tbl>
    <w:p w:rsidR="00385080" w:rsidRPr="000D230F" w:rsidRDefault="00385080" w:rsidP="00385080">
      <w:pPr>
        <w:ind w:firstLine="709"/>
        <w:jc w:val="both"/>
        <w:rPr>
          <w:color w:val="000000"/>
          <w:sz w:val="26"/>
          <w:szCs w:val="26"/>
        </w:rPr>
      </w:pPr>
      <w:r w:rsidRPr="000D230F">
        <w:rPr>
          <w:color w:val="000000"/>
          <w:sz w:val="26"/>
          <w:szCs w:val="26"/>
        </w:rPr>
        <w:t>2.10. Особенности оплаты медицинской помощи с учетом возраста пациента.</w:t>
      </w:r>
    </w:p>
    <w:p w:rsidR="00385080" w:rsidRPr="00697250" w:rsidRDefault="00385080" w:rsidP="00385080">
      <w:pPr>
        <w:ind w:firstLine="709"/>
        <w:jc w:val="both"/>
        <w:rPr>
          <w:color w:val="000000"/>
          <w:sz w:val="26"/>
          <w:szCs w:val="26"/>
        </w:rPr>
      </w:pPr>
      <w:r w:rsidRPr="000D230F">
        <w:rPr>
          <w:color w:val="000000"/>
          <w:sz w:val="26"/>
          <w:szCs w:val="26"/>
        </w:rPr>
        <w:t xml:space="preserve">2.10.1. </w:t>
      </w:r>
      <w:r w:rsidRPr="000D230F">
        <w:rPr>
          <w:sz w:val="26"/>
          <w:szCs w:val="26"/>
        </w:rPr>
        <w:t>Отнесение</w:t>
      </w:r>
      <w:r w:rsidRPr="00697250">
        <w:rPr>
          <w:sz w:val="26"/>
          <w:szCs w:val="26"/>
        </w:rPr>
        <w:t xml:space="preserve"> случаев оказания медицинской помощи к st10.001</w:t>
      </w:r>
      <w:r w:rsidRPr="00697250">
        <w:rPr>
          <w:b/>
          <w:i/>
          <w:sz w:val="28"/>
          <w:szCs w:val="28"/>
        </w:rPr>
        <w:t xml:space="preserve"> </w:t>
      </w:r>
      <w:r w:rsidRPr="00697250">
        <w:rPr>
          <w:sz w:val="26"/>
          <w:szCs w:val="26"/>
        </w:rPr>
        <w:t xml:space="preserve">«Детская хирургия, </w:t>
      </w:r>
      <w:r w:rsidRPr="00697250">
        <w:rPr>
          <w:bCs/>
          <w:iCs/>
          <w:sz w:val="26"/>
          <w:szCs w:val="26"/>
        </w:rPr>
        <w:t xml:space="preserve">уровень 1» </w:t>
      </w:r>
      <w:r w:rsidRPr="00697250">
        <w:rPr>
          <w:sz w:val="26"/>
          <w:szCs w:val="26"/>
        </w:rPr>
        <w:t>осуществляется с применением классификационного критерия: возраст от 91 дня до 1 года</w:t>
      </w:r>
      <w:r w:rsidRPr="00697250">
        <w:rPr>
          <w:color w:val="000000"/>
          <w:sz w:val="26"/>
          <w:szCs w:val="26"/>
        </w:rPr>
        <w:t xml:space="preserve">. </w:t>
      </w:r>
    </w:p>
    <w:p w:rsidR="00385080" w:rsidRPr="00697250" w:rsidRDefault="00385080" w:rsidP="00385080">
      <w:pPr>
        <w:ind w:firstLine="709"/>
        <w:jc w:val="both"/>
        <w:rPr>
          <w:color w:val="000000"/>
          <w:sz w:val="26"/>
          <w:szCs w:val="26"/>
        </w:rPr>
      </w:pPr>
      <w:r w:rsidRPr="00697250">
        <w:rPr>
          <w:color w:val="000000"/>
          <w:sz w:val="26"/>
          <w:szCs w:val="26"/>
        </w:rPr>
        <w:t xml:space="preserve">2.10.2. При отнесении случаев оказания медицинской помощи к </w:t>
      </w:r>
      <w:r w:rsidRPr="00697250">
        <w:rPr>
          <w:bCs/>
          <w:iCs/>
          <w:color w:val="000000"/>
          <w:sz w:val="26"/>
          <w:szCs w:val="26"/>
        </w:rPr>
        <w:t xml:space="preserve">КСГ </w:t>
      </w:r>
      <w:r w:rsidRPr="00697250">
        <w:rPr>
          <w:sz w:val="26"/>
          <w:szCs w:val="26"/>
        </w:rPr>
        <w:t>st10.002</w:t>
      </w:r>
      <w:r w:rsidRPr="00697250">
        <w:rPr>
          <w:bCs/>
          <w:iCs/>
          <w:color w:val="000000"/>
          <w:sz w:val="26"/>
          <w:szCs w:val="26"/>
        </w:rPr>
        <w:t xml:space="preserve"> «Детская хирургия, уровень 2» классификационными</w:t>
      </w:r>
      <w:r w:rsidRPr="00697250">
        <w:rPr>
          <w:color w:val="000000"/>
          <w:sz w:val="26"/>
          <w:szCs w:val="26"/>
        </w:rPr>
        <w:t xml:space="preserve"> критериями являются возраст + сопутствующий диагноз.</w:t>
      </w:r>
    </w:p>
    <w:p w:rsidR="00385080" w:rsidRPr="00697250" w:rsidRDefault="00385080" w:rsidP="00385080">
      <w:pPr>
        <w:ind w:firstLine="709"/>
        <w:jc w:val="both"/>
        <w:rPr>
          <w:color w:val="000000"/>
          <w:sz w:val="26"/>
          <w:szCs w:val="26"/>
        </w:rPr>
      </w:pPr>
      <w:proofErr w:type="gramStart"/>
      <w:r w:rsidRPr="00697250">
        <w:rPr>
          <w:color w:val="000000"/>
          <w:sz w:val="26"/>
          <w:szCs w:val="26"/>
        </w:rPr>
        <w:t xml:space="preserve">К данной группе относятся случаи оперативного лечения детей в возрасте не более 28 дней, либо недоношенных детей в возрасте не более 90 дней со дня рождения (при этом </w:t>
      </w:r>
      <w:r w:rsidRPr="00697250">
        <w:rPr>
          <w:rFonts w:eastAsia="Calibri"/>
          <w:sz w:val="26"/>
          <w:szCs w:val="26"/>
        </w:rPr>
        <w:t xml:space="preserve">в реестрах счетов </w:t>
      </w:r>
      <w:r w:rsidRPr="00697250">
        <w:rPr>
          <w:color w:val="000000"/>
          <w:sz w:val="26"/>
          <w:szCs w:val="26"/>
        </w:rPr>
        <w:t>обязательно должен быть указан сопутствующий диагноз – коды МКБ 10 P05.0, P05.1, P05.2, P05.9, P07.0, P07.1, P07.2, P07.3).</w:t>
      </w:r>
      <w:proofErr w:type="gramEnd"/>
    </w:p>
    <w:p w:rsidR="00385080" w:rsidRPr="00697250" w:rsidRDefault="00385080" w:rsidP="00385080">
      <w:pPr>
        <w:ind w:firstLine="709"/>
        <w:jc w:val="both"/>
        <w:rPr>
          <w:color w:val="000000"/>
          <w:sz w:val="26"/>
          <w:szCs w:val="26"/>
        </w:rPr>
      </w:pPr>
      <w:r w:rsidRPr="00697250">
        <w:rPr>
          <w:color w:val="000000"/>
          <w:sz w:val="26"/>
          <w:szCs w:val="26"/>
        </w:rPr>
        <w:t xml:space="preserve">2.10.3. Отнесение случаев оказания медицинской помощи, относящихся к КСГ </w:t>
      </w:r>
      <w:r w:rsidRPr="00697250">
        <w:rPr>
          <w:sz w:val="26"/>
          <w:szCs w:val="26"/>
        </w:rPr>
        <w:t>st17.003</w:t>
      </w:r>
      <w:r w:rsidRPr="00697250">
        <w:rPr>
          <w:color w:val="000000"/>
          <w:sz w:val="26"/>
          <w:szCs w:val="26"/>
        </w:rPr>
        <w:t xml:space="preserve"> «Лечение новорожденных с тяжелой патологией с применением аппаратных методов поддержки или замещения витальных функций», осуществляется с учетом возраста и одной из услуг таблицы:</w:t>
      </w:r>
    </w:p>
    <w:p w:rsidR="00385080" w:rsidRPr="00697250" w:rsidRDefault="00385080" w:rsidP="00385080">
      <w:pPr>
        <w:jc w:val="right"/>
        <w:rPr>
          <w:color w:val="000000"/>
          <w:sz w:val="26"/>
          <w:szCs w:val="26"/>
        </w:rPr>
      </w:pPr>
      <w:r w:rsidRPr="00697250">
        <w:rPr>
          <w:color w:val="000000"/>
          <w:sz w:val="26"/>
          <w:szCs w:val="26"/>
        </w:rPr>
        <w:t xml:space="preserve">таблица </w:t>
      </w:r>
      <w:r w:rsidR="000D230F">
        <w:rPr>
          <w:color w:val="000000"/>
          <w:sz w:val="26"/>
          <w:szCs w:val="26"/>
        </w:rPr>
        <w:t>10</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1701"/>
        <w:gridCol w:w="7371"/>
      </w:tblGrid>
      <w:tr w:rsidR="00385080" w:rsidRPr="00697250" w:rsidTr="00CF4B78">
        <w:trPr>
          <w:cantSplit/>
          <w:tblHeader/>
        </w:trPr>
        <w:tc>
          <w:tcPr>
            <w:tcW w:w="567" w:type="dxa"/>
          </w:tcPr>
          <w:p w:rsidR="00385080" w:rsidRPr="00697250" w:rsidRDefault="00385080" w:rsidP="00CF4B78">
            <w:pPr>
              <w:jc w:val="center"/>
              <w:rPr>
                <w:color w:val="000000"/>
              </w:rPr>
            </w:pPr>
            <w:r w:rsidRPr="00697250">
              <w:rPr>
                <w:color w:val="000000"/>
              </w:rPr>
              <w:t xml:space="preserve">№ </w:t>
            </w:r>
            <w:proofErr w:type="gramStart"/>
            <w:r w:rsidRPr="00697250">
              <w:rPr>
                <w:color w:val="000000"/>
              </w:rPr>
              <w:t>п</w:t>
            </w:r>
            <w:proofErr w:type="gramEnd"/>
            <w:r w:rsidRPr="00697250">
              <w:rPr>
                <w:color w:val="000000"/>
              </w:rPr>
              <w:t>/п</w:t>
            </w:r>
          </w:p>
        </w:tc>
        <w:tc>
          <w:tcPr>
            <w:tcW w:w="1701" w:type="dxa"/>
          </w:tcPr>
          <w:p w:rsidR="00385080" w:rsidRPr="00697250" w:rsidRDefault="00385080" w:rsidP="00CF4B78">
            <w:pPr>
              <w:jc w:val="center"/>
              <w:rPr>
                <w:color w:val="000000"/>
              </w:rPr>
            </w:pPr>
            <w:r w:rsidRPr="00697250">
              <w:rPr>
                <w:color w:val="000000"/>
              </w:rPr>
              <w:t>Код услуги</w:t>
            </w:r>
          </w:p>
        </w:tc>
        <w:tc>
          <w:tcPr>
            <w:tcW w:w="7371" w:type="dxa"/>
          </w:tcPr>
          <w:p w:rsidR="00385080" w:rsidRPr="00697250" w:rsidRDefault="00385080" w:rsidP="00CF4B78">
            <w:pPr>
              <w:jc w:val="center"/>
              <w:rPr>
                <w:color w:val="000000"/>
              </w:rPr>
            </w:pPr>
            <w:r w:rsidRPr="00697250">
              <w:rPr>
                <w:color w:val="000000"/>
              </w:rPr>
              <w:t>Наименование услуги</w:t>
            </w:r>
          </w:p>
        </w:tc>
      </w:tr>
      <w:tr w:rsidR="00385080" w:rsidRPr="00697250" w:rsidTr="00CF4B78">
        <w:trPr>
          <w:cantSplit/>
          <w:tblHeader/>
        </w:trPr>
        <w:tc>
          <w:tcPr>
            <w:tcW w:w="567" w:type="dxa"/>
          </w:tcPr>
          <w:p w:rsidR="00385080" w:rsidRPr="00697250" w:rsidRDefault="00385080" w:rsidP="00CF4B78">
            <w:pPr>
              <w:jc w:val="center"/>
              <w:rPr>
                <w:color w:val="000000"/>
              </w:rPr>
            </w:pPr>
            <w:r w:rsidRPr="00697250">
              <w:rPr>
                <w:color w:val="000000"/>
              </w:rPr>
              <w:t>1</w:t>
            </w:r>
          </w:p>
        </w:tc>
        <w:tc>
          <w:tcPr>
            <w:tcW w:w="1701" w:type="dxa"/>
          </w:tcPr>
          <w:p w:rsidR="00385080" w:rsidRPr="00697250" w:rsidRDefault="00385080" w:rsidP="00CF4B78">
            <w:pPr>
              <w:jc w:val="center"/>
              <w:rPr>
                <w:color w:val="000000"/>
              </w:rPr>
            </w:pPr>
            <w:r w:rsidRPr="00697250">
              <w:rPr>
                <w:color w:val="000000"/>
              </w:rPr>
              <w:t>2</w:t>
            </w:r>
          </w:p>
        </w:tc>
        <w:tc>
          <w:tcPr>
            <w:tcW w:w="7371" w:type="dxa"/>
          </w:tcPr>
          <w:p w:rsidR="00385080" w:rsidRPr="00697250" w:rsidRDefault="00385080" w:rsidP="00CF4B78">
            <w:pPr>
              <w:jc w:val="center"/>
              <w:rPr>
                <w:color w:val="000000"/>
              </w:rPr>
            </w:pPr>
            <w:r w:rsidRPr="00697250">
              <w:rPr>
                <w:color w:val="000000"/>
              </w:rPr>
              <w:t>3</w:t>
            </w:r>
          </w:p>
        </w:tc>
      </w:tr>
      <w:tr w:rsidR="00385080" w:rsidRPr="00697250" w:rsidTr="00CF4B78">
        <w:trPr>
          <w:cantSplit/>
        </w:trPr>
        <w:tc>
          <w:tcPr>
            <w:tcW w:w="567" w:type="dxa"/>
          </w:tcPr>
          <w:p w:rsidR="00385080" w:rsidRPr="00697250" w:rsidRDefault="00385080" w:rsidP="00CF4B78">
            <w:pPr>
              <w:rPr>
                <w:color w:val="000000"/>
              </w:rPr>
            </w:pPr>
            <w:r w:rsidRPr="00697250">
              <w:rPr>
                <w:color w:val="000000"/>
              </w:rPr>
              <w:t>1.</w:t>
            </w:r>
          </w:p>
        </w:tc>
        <w:tc>
          <w:tcPr>
            <w:tcW w:w="1701" w:type="dxa"/>
            <w:vAlign w:val="center"/>
          </w:tcPr>
          <w:p w:rsidR="00385080" w:rsidRPr="00697250" w:rsidRDefault="00385080" w:rsidP="00CF4B78">
            <w:pPr>
              <w:rPr>
                <w:color w:val="000000"/>
              </w:rPr>
            </w:pPr>
            <w:r w:rsidRPr="00697250">
              <w:rPr>
                <w:color w:val="000000"/>
              </w:rPr>
              <w:t>A16.09.011.002</w:t>
            </w:r>
          </w:p>
        </w:tc>
        <w:tc>
          <w:tcPr>
            <w:tcW w:w="7371" w:type="dxa"/>
            <w:vAlign w:val="center"/>
          </w:tcPr>
          <w:p w:rsidR="00385080" w:rsidRPr="00697250" w:rsidRDefault="00385080" w:rsidP="00CF4B78">
            <w:pPr>
              <w:ind w:right="421"/>
              <w:rPr>
                <w:color w:val="000000"/>
              </w:rPr>
            </w:pPr>
            <w:proofErr w:type="spellStart"/>
            <w:r w:rsidRPr="00697250">
              <w:rPr>
                <w:color w:val="000000"/>
              </w:rPr>
              <w:t>Неинвазивная</w:t>
            </w:r>
            <w:proofErr w:type="spellEnd"/>
            <w:r w:rsidRPr="00697250">
              <w:rPr>
                <w:color w:val="000000"/>
              </w:rPr>
              <w:t xml:space="preserve"> искусственная вентиляция легких</w:t>
            </w:r>
          </w:p>
        </w:tc>
      </w:tr>
      <w:tr w:rsidR="00385080" w:rsidRPr="00697250" w:rsidTr="00CF4B78">
        <w:trPr>
          <w:cantSplit/>
        </w:trPr>
        <w:tc>
          <w:tcPr>
            <w:tcW w:w="567" w:type="dxa"/>
          </w:tcPr>
          <w:p w:rsidR="00385080" w:rsidRPr="00697250" w:rsidRDefault="00385080" w:rsidP="00CF4B78">
            <w:pPr>
              <w:rPr>
                <w:color w:val="000000"/>
              </w:rPr>
            </w:pPr>
            <w:r w:rsidRPr="00697250">
              <w:rPr>
                <w:color w:val="000000"/>
              </w:rPr>
              <w:t>2.</w:t>
            </w:r>
          </w:p>
        </w:tc>
        <w:tc>
          <w:tcPr>
            <w:tcW w:w="1701" w:type="dxa"/>
            <w:vAlign w:val="center"/>
          </w:tcPr>
          <w:p w:rsidR="00385080" w:rsidRPr="00697250" w:rsidRDefault="00385080" w:rsidP="00CF4B78">
            <w:pPr>
              <w:rPr>
                <w:color w:val="000000"/>
              </w:rPr>
            </w:pPr>
            <w:r w:rsidRPr="00697250">
              <w:rPr>
                <w:color w:val="000000"/>
              </w:rPr>
              <w:t>A16.09.011.003</w:t>
            </w:r>
          </w:p>
        </w:tc>
        <w:tc>
          <w:tcPr>
            <w:tcW w:w="7371" w:type="dxa"/>
            <w:vAlign w:val="center"/>
          </w:tcPr>
          <w:p w:rsidR="00385080" w:rsidRPr="00697250" w:rsidRDefault="00385080" w:rsidP="00CF4B78">
            <w:pPr>
              <w:ind w:right="421"/>
              <w:rPr>
                <w:color w:val="000000"/>
              </w:rPr>
            </w:pPr>
            <w:r w:rsidRPr="00697250">
              <w:rPr>
                <w:color w:val="000000"/>
              </w:rPr>
              <w:t>Высокочастотная искусственная вентиляция легких</w:t>
            </w:r>
          </w:p>
        </w:tc>
      </w:tr>
      <w:tr w:rsidR="00385080" w:rsidRPr="00697250" w:rsidTr="00CF4B78">
        <w:trPr>
          <w:cantSplit/>
        </w:trPr>
        <w:tc>
          <w:tcPr>
            <w:tcW w:w="567" w:type="dxa"/>
          </w:tcPr>
          <w:p w:rsidR="00385080" w:rsidRPr="00697250" w:rsidRDefault="00385080" w:rsidP="00CF4B78">
            <w:pPr>
              <w:rPr>
                <w:color w:val="000000"/>
              </w:rPr>
            </w:pPr>
            <w:r w:rsidRPr="00697250">
              <w:rPr>
                <w:color w:val="000000"/>
              </w:rPr>
              <w:t>3.</w:t>
            </w:r>
          </w:p>
        </w:tc>
        <w:tc>
          <w:tcPr>
            <w:tcW w:w="1701" w:type="dxa"/>
            <w:vAlign w:val="center"/>
          </w:tcPr>
          <w:p w:rsidR="00385080" w:rsidRPr="00697250" w:rsidRDefault="00385080" w:rsidP="00CF4B78">
            <w:pPr>
              <w:rPr>
                <w:color w:val="000000"/>
              </w:rPr>
            </w:pPr>
            <w:r w:rsidRPr="00697250">
              <w:rPr>
                <w:color w:val="000000"/>
              </w:rPr>
              <w:t>A16.09.011.004</w:t>
            </w:r>
          </w:p>
        </w:tc>
        <w:tc>
          <w:tcPr>
            <w:tcW w:w="7371" w:type="dxa"/>
            <w:vAlign w:val="center"/>
          </w:tcPr>
          <w:p w:rsidR="00385080" w:rsidRPr="00697250" w:rsidRDefault="00385080" w:rsidP="00CF4B78">
            <w:pPr>
              <w:rPr>
                <w:color w:val="000000"/>
              </w:rPr>
            </w:pPr>
            <w:r w:rsidRPr="00697250">
              <w:rPr>
                <w:color w:val="000000"/>
              </w:rPr>
              <w:t>Синхронизированная перемежающаяся принудительная вентиляция легких</w:t>
            </w:r>
          </w:p>
        </w:tc>
      </w:tr>
    </w:tbl>
    <w:p w:rsidR="00385080" w:rsidRPr="00697250" w:rsidRDefault="00385080" w:rsidP="00385080">
      <w:pPr>
        <w:ind w:firstLine="709"/>
        <w:jc w:val="both"/>
        <w:rPr>
          <w:rFonts w:eastAsia="Calibri"/>
          <w:sz w:val="26"/>
          <w:szCs w:val="26"/>
        </w:rPr>
      </w:pPr>
      <w:r w:rsidRPr="00697250">
        <w:rPr>
          <w:color w:val="000000"/>
          <w:sz w:val="26"/>
          <w:szCs w:val="26"/>
        </w:rPr>
        <w:t>Отнесение к КСГ st17.003 «Лечение новорожденных с тяжелой патологией с применением аппаратных методов поддержки или замещения витальных функций» производится в следующих случаях</w:t>
      </w:r>
      <w:r w:rsidRPr="00697250">
        <w:rPr>
          <w:rFonts w:eastAsia="Calibri"/>
          <w:sz w:val="26"/>
          <w:szCs w:val="26"/>
        </w:rPr>
        <w:t>:</w:t>
      </w:r>
    </w:p>
    <w:p w:rsidR="00385080" w:rsidRPr="00697250" w:rsidRDefault="00385080" w:rsidP="00385080">
      <w:pPr>
        <w:spacing w:after="160"/>
        <w:ind w:firstLine="709"/>
        <w:contextualSpacing/>
        <w:jc w:val="both"/>
        <w:rPr>
          <w:rFonts w:eastAsia="Calibri"/>
          <w:sz w:val="26"/>
          <w:szCs w:val="26"/>
        </w:rPr>
      </w:pPr>
      <w:r w:rsidRPr="00697250">
        <w:rPr>
          <w:rFonts w:eastAsia="Calibri"/>
          <w:sz w:val="26"/>
          <w:szCs w:val="26"/>
        </w:rPr>
        <w:t xml:space="preserve">2.10.3.1. Если новорожденный ребенок характеризуется нормальной массой тела при рождении, но страдает заболеванием, требующим использования </w:t>
      </w:r>
      <w:r w:rsidRPr="00697250">
        <w:rPr>
          <w:rFonts w:eastAsia="Calibri"/>
          <w:sz w:val="26"/>
          <w:szCs w:val="26"/>
        </w:rPr>
        <w:lastRenderedPageBreak/>
        <w:t>искусственной вентиляции легких. В этом случае критерием новорожденности является возраст не более 28 дней.</w:t>
      </w:r>
    </w:p>
    <w:p w:rsidR="00385080" w:rsidRPr="003425D7" w:rsidRDefault="00385080" w:rsidP="00385080">
      <w:pPr>
        <w:spacing w:after="160"/>
        <w:ind w:firstLine="709"/>
        <w:contextualSpacing/>
        <w:jc w:val="both"/>
        <w:rPr>
          <w:rFonts w:eastAsia="Calibri"/>
          <w:sz w:val="26"/>
          <w:szCs w:val="26"/>
        </w:rPr>
      </w:pPr>
      <w:r w:rsidRPr="00697250">
        <w:rPr>
          <w:rFonts w:eastAsia="Calibri"/>
          <w:sz w:val="26"/>
          <w:szCs w:val="26"/>
        </w:rPr>
        <w:t xml:space="preserve">2.10.3.2. Если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w:t>
      </w:r>
      <w:proofErr w:type="gramStart"/>
      <w:r w:rsidRPr="00697250">
        <w:rPr>
          <w:rFonts w:eastAsia="Calibri"/>
          <w:sz w:val="26"/>
          <w:szCs w:val="26"/>
        </w:rPr>
        <w:t xml:space="preserve">В этом случае отнесение к данной КСГ может производиться в период не более 90 дней со дня рождения; в реестрах счетов должен быть указан основной диагноз (являющийся поводом к госпитализации) и сопутствующий диагноз </w:t>
      </w:r>
      <w:r w:rsidRPr="00697250">
        <w:rPr>
          <w:color w:val="000000"/>
          <w:sz w:val="26"/>
          <w:szCs w:val="26"/>
        </w:rPr>
        <w:t>–</w:t>
      </w:r>
      <w:r w:rsidRPr="00697250">
        <w:rPr>
          <w:rFonts w:eastAsia="Calibri"/>
          <w:sz w:val="26"/>
          <w:szCs w:val="26"/>
        </w:rPr>
        <w:t xml:space="preserve"> недоношенность (обозначается кодами МКБ 10 P05.0, P05.1, P05.2, P05.9, P07.0, P07.1, P07.2, P07.3).</w:t>
      </w:r>
      <w:proofErr w:type="gramEnd"/>
    </w:p>
    <w:p w:rsidR="00385080" w:rsidRPr="003425D7" w:rsidRDefault="00385080" w:rsidP="00385080">
      <w:pPr>
        <w:ind w:firstLine="709"/>
        <w:jc w:val="both"/>
        <w:rPr>
          <w:color w:val="000000"/>
          <w:sz w:val="26"/>
          <w:szCs w:val="26"/>
        </w:rPr>
      </w:pPr>
      <w:r w:rsidRPr="000D230F">
        <w:rPr>
          <w:color w:val="000000"/>
          <w:sz w:val="26"/>
          <w:szCs w:val="26"/>
        </w:rPr>
        <w:t>2.11. Формирование</w:t>
      </w:r>
      <w:r w:rsidRPr="003A6B8E">
        <w:rPr>
          <w:color w:val="000000"/>
          <w:sz w:val="26"/>
          <w:szCs w:val="26"/>
        </w:rPr>
        <w:t xml:space="preserve"> КСГ с учетом пола пациента.</w:t>
      </w:r>
    </w:p>
    <w:p w:rsidR="00385080" w:rsidRDefault="00385080" w:rsidP="00385080">
      <w:pPr>
        <w:ind w:firstLine="709"/>
        <w:jc w:val="both"/>
        <w:rPr>
          <w:color w:val="000000"/>
          <w:sz w:val="26"/>
          <w:szCs w:val="26"/>
        </w:rPr>
      </w:pPr>
      <w:r w:rsidRPr="003425D7">
        <w:rPr>
          <w:color w:val="000000"/>
          <w:sz w:val="26"/>
          <w:szCs w:val="26"/>
        </w:rPr>
        <w:t xml:space="preserve">Формирование КСГ в зависимости от пола пациента осуществляется применительно </w:t>
      </w:r>
      <w:proofErr w:type="gramStart"/>
      <w:r w:rsidRPr="003425D7">
        <w:rPr>
          <w:color w:val="000000"/>
          <w:sz w:val="26"/>
          <w:szCs w:val="26"/>
        </w:rPr>
        <w:t>к</w:t>
      </w:r>
      <w:proofErr w:type="gramEnd"/>
      <w:r w:rsidRPr="003425D7">
        <w:rPr>
          <w:color w:val="000000"/>
          <w:sz w:val="26"/>
          <w:szCs w:val="26"/>
        </w:rPr>
        <w:t xml:space="preserve"> следующим КСГ: </w:t>
      </w:r>
    </w:p>
    <w:p w:rsidR="00385080" w:rsidRPr="003425D7" w:rsidRDefault="00385080" w:rsidP="00385080">
      <w:pPr>
        <w:jc w:val="right"/>
        <w:rPr>
          <w:color w:val="000000"/>
          <w:sz w:val="26"/>
          <w:szCs w:val="26"/>
        </w:rPr>
      </w:pPr>
      <w:r>
        <w:rPr>
          <w:color w:val="000000"/>
          <w:sz w:val="26"/>
          <w:szCs w:val="26"/>
        </w:rPr>
        <w:t>т</w:t>
      </w:r>
      <w:r w:rsidRPr="003425D7">
        <w:rPr>
          <w:color w:val="000000"/>
          <w:sz w:val="26"/>
          <w:szCs w:val="26"/>
        </w:rPr>
        <w:t xml:space="preserve">аблица </w:t>
      </w:r>
      <w:r w:rsidR="000D230F">
        <w:rPr>
          <w:color w:val="000000"/>
          <w:sz w:val="26"/>
          <w:szCs w:val="26"/>
        </w:rPr>
        <w:t>11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8221"/>
      </w:tblGrid>
      <w:tr w:rsidR="00385080" w:rsidRPr="003425D7" w:rsidTr="00CF4B78">
        <w:trPr>
          <w:tblHeader/>
        </w:trPr>
        <w:tc>
          <w:tcPr>
            <w:tcW w:w="567" w:type="dxa"/>
          </w:tcPr>
          <w:p w:rsidR="00385080" w:rsidRPr="003425D7" w:rsidRDefault="00385080" w:rsidP="00CF4B78">
            <w:pPr>
              <w:jc w:val="center"/>
              <w:rPr>
                <w:color w:val="000000"/>
              </w:rPr>
            </w:pPr>
            <w:r w:rsidRPr="003425D7">
              <w:rPr>
                <w:color w:val="000000"/>
              </w:rPr>
              <w:t xml:space="preserve">№ </w:t>
            </w:r>
            <w:proofErr w:type="gramStart"/>
            <w:r w:rsidRPr="003425D7">
              <w:rPr>
                <w:color w:val="000000"/>
              </w:rPr>
              <w:t>п</w:t>
            </w:r>
            <w:proofErr w:type="gramEnd"/>
            <w:r w:rsidRPr="003425D7">
              <w:rPr>
                <w:color w:val="000000"/>
              </w:rPr>
              <w:t>/п</w:t>
            </w:r>
          </w:p>
        </w:tc>
        <w:tc>
          <w:tcPr>
            <w:tcW w:w="851" w:type="dxa"/>
          </w:tcPr>
          <w:p w:rsidR="00385080" w:rsidRPr="003425D7" w:rsidRDefault="00385080" w:rsidP="00CF4B78">
            <w:pPr>
              <w:ind w:left="-57" w:right="-57"/>
              <w:jc w:val="center"/>
              <w:rPr>
                <w:color w:val="000000"/>
              </w:rPr>
            </w:pPr>
            <w:r w:rsidRPr="003425D7">
              <w:rPr>
                <w:color w:val="000000"/>
              </w:rPr>
              <w:t>Код КСГ</w:t>
            </w:r>
          </w:p>
        </w:tc>
        <w:tc>
          <w:tcPr>
            <w:tcW w:w="8221" w:type="dxa"/>
          </w:tcPr>
          <w:p w:rsidR="00385080" w:rsidRPr="003425D7" w:rsidRDefault="00385080" w:rsidP="00CF4B78">
            <w:pPr>
              <w:ind w:left="-57" w:right="-57"/>
              <w:jc w:val="center"/>
              <w:rPr>
                <w:color w:val="000000"/>
              </w:rPr>
            </w:pPr>
            <w:r w:rsidRPr="003425D7">
              <w:rPr>
                <w:color w:val="000000"/>
              </w:rPr>
              <w:t>Наименование КСГ</w:t>
            </w:r>
          </w:p>
        </w:tc>
      </w:tr>
      <w:tr w:rsidR="00385080" w:rsidRPr="003425D7" w:rsidTr="00CF4B78">
        <w:trPr>
          <w:tblHeader/>
        </w:trPr>
        <w:tc>
          <w:tcPr>
            <w:tcW w:w="567" w:type="dxa"/>
          </w:tcPr>
          <w:p w:rsidR="00385080" w:rsidRPr="003425D7" w:rsidRDefault="00385080" w:rsidP="00CF4B78">
            <w:pPr>
              <w:jc w:val="center"/>
              <w:rPr>
                <w:color w:val="000000"/>
              </w:rPr>
            </w:pPr>
            <w:r w:rsidRPr="003425D7">
              <w:rPr>
                <w:color w:val="000000"/>
              </w:rPr>
              <w:t>1</w:t>
            </w:r>
          </w:p>
        </w:tc>
        <w:tc>
          <w:tcPr>
            <w:tcW w:w="851" w:type="dxa"/>
          </w:tcPr>
          <w:p w:rsidR="00385080" w:rsidRPr="003425D7" w:rsidRDefault="00385080" w:rsidP="00CF4B78">
            <w:pPr>
              <w:ind w:left="-57" w:right="-57"/>
              <w:jc w:val="center"/>
              <w:rPr>
                <w:color w:val="000000"/>
              </w:rPr>
            </w:pPr>
            <w:r w:rsidRPr="003425D7">
              <w:rPr>
                <w:color w:val="000000"/>
              </w:rPr>
              <w:t>2</w:t>
            </w:r>
          </w:p>
        </w:tc>
        <w:tc>
          <w:tcPr>
            <w:tcW w:w="8221" w:type="dxa"/>
          </w:tcPr>
          <w:p w:rsidR="00385080" w:rsidRPr="003425D7" w:rsidRDefault="00385080" w:rsidP="00CF4B78">
            <w:pPr>
              <w:ind w:left="-57" w:right="-57"/>
              <w:jc w:val="center"/>
              <w:rPr>
                <w:color w:val="000000"/>
              </w:rPr>
            </w:pPr>
            <w:r w:rsidRPr="003425D7">
              <w:rPr>
                <w:color w:val="000000"/>
              </w:rPr>
              <w:t>3</w:t>
            </w:r>
          </w:p>
        </w:tc>
      </w:tr>
      <w:tr w:rsidR="00385080" w:rsidRPr="003425D7" w:rsidTr="00CF4B78">
        <w:tc>
          <w:tcPr>
            <w:tcW w:w="9639" w:type="dxa"/>
            <w:gridSpan w:val="3"/>
          </w:tcPr>
          <w:p w:rsidR="00385080" w:rsidRPr="003425D7" w:rsidRDefault="00385080" w:rsidP="00CF4B78">
            <w:pPr>
              <w:ind w:left="-57" w:right="-57"/>
              <w:jc w:val="center"/>
              <w:rPr>
                <w:color w:val="000000"/>
              </w:rPr>
            </w:pPr>
            <w:r>
              <w:rPr>
                <w:rFonts w:eastAsia="Calibri"/>
              </w:rPr>
              <w:t xml:space="preserve">В </w:t>
            </w:r>
            <w:r w:rsidRPr="003425D7">
              <w:rPr>
                <w:rFonts w:eastAsia="Calibri"/>
              </w:rPr>
              <w:t>стационар</w:t>
            </w:r>
            <w:r>
              <w:rPr>
                <w:rFonts w:eastAsia="Calibri"/>
              </w:rPr>
              <w:t>ных условиях</w:t>
            </w:r>
          </w:p>
        </w:tc>
      </w:tr>
      <w:tr w:rsidR="00385080" w:rsidRPr="003425D7" w:rsidTr="00CF4B78">
        <w:tc>
          <w:tcPr>
            <w:tcW w:w="567" w:type="dxa"/>
          </w:tcPr>
          <w:p w:rsidR="00385080" w:rsidRPr="003425D7" w:rsidRDefault="00385080" w:rsidP="00CF4B78">
            <w:pPr>
              <w:rPr>
                <w:color w:val="000000"/>
              </w:rPr>
            </w:pPr>
            <w:r w:rsidRPr="003425D7">
              <w:rPr>
                <w:color w:val="000000"/>
              </w:rPr>
              <w:t>1.</w:t>
            </w:r>
          </w:p>
        </w:tc>
        <w:tc>
          <w:tcPr>
            <w:tcW w:w="851" w:type="dxa"/>
          </w:tcPr>
          <w:p w:rsidR="00385080" w:rsidRPr="003425D7" w:rsidRDefault="00385080" w:rsidP="00CF4B78">
            <w:pPr>
              <w:ind w:left="-57" w:right="-57"/>
              <w:jc w:val="center"/>
              <w:rPr>
                <w:rFonts w:eastAsia="Calibri"/>
                <w:szCs w:val="24"/>
              </w:rPr>
            </w:pPr>
            <w:r w:rsidRPr="003425D7">
              <w:rPr>
                <w:rFonts w:eastAsia="Calibri"/>
                <w:szCs w:val="24"/>
              </w:rPr>
              <w:t>st02.009</w:t>
            </w:r>
          </w:p>
        </w:tc>
        <w:tc>
          <w:tcPr>
            <w:tcW w:w="8221" w:type="dxa"/>
          </w:tcPr>
          <w:p w:rsidR="00385080" w:rsidRPr="003425D7" w:rsidRDefault="00385080" w:rsidP="00C21A1B">
            <w:pPr>
              <w:ind w:left="-57" w:right="-57"/>
              <w:rPr>
                <w:color w:val="000000"/>
              </w:rPr>
            </w:pPr>
            <w:r w:rsidRPr="003425D7">
              <w:rPr>
                <w:color w:val="000000"/>
              </w:rPr>
              <w:t>Другие болезни, врожденные аномалии, повреждения женских половых органов</w:t>
            </w:r>
          </w:p>
        </w:tc>
      </w:tr>
      <w:tr w:rsidR="00385080" w:rsidRPr="003425D7" w:rsidTr="00CF4B78">
        <w:tc>
          <w:tcPr>
            <w:tcW w:w="567" w:type="dxa"/>
          </w:tcPr>
          <w:p w:rsidR="00385080" w:rsidRPr="003425D7" w:rsidRDefault="00385080" w:rsidP="00CF4B78">
            <w:pPr>
              <w:rPr>
                <w:color w:val="000000"/>
              </w:rPr>
            </w:pPr>
            <w:r w:rsidRPr="003425D7">
              <w:rPr>
                <w:color w:val="000000"/>
              </w:rPr>
              <w:t>2.</w:t>
            </w:r>
          </w:p>
        </w:tc>
        <w:tc>
          <w:tcPr>
            <w:tcW w:w="851" w:type="dxa"/>
          </w:tcPr>
          <w:p w:rsidR="00385080" w:rsidRPr="003425D7" w:rsidRDefault="00385080" w:rsidP="00CF4B78">
            <w:pPr>
              <w:ind w:left="-57" w:right="-57"/>
              <w:jc w:val="center"/>
              <w:rPr>
                <w:rFonts w:eastAsia="Calibri"/>
                <w:szCs w:val="24"/>
              </w:rPr>
            </w:pPr>
            <w:r w:rsidRPr="003425D7">
              <w:rPr>
                <w:rFonts w:eastAsia="Calibri"/>
                <w:szCs w:val="24"/>
              </w:rPr>
              <w:t>st30.005</w:t>
            </w:r>
          </w:p>
        </w:tc>
        <w:tc>
          <w:tcPr>
            <w:tcW w:w="8221" w:type="dxa"/>
          </w:tcPr>
          <w:p w:rsidR="00385080" w:rsidRPr="003425D7" w:rsidRDefault="00385080" w:rsidP="00C21A1B">
            <w:pPr>
              <w:ind w:left="-57" w:right="-57"/>
              <w:rPr>
                <w:color w:val="000000"/>
              </w:rPr>
            </w:pPr>
            <w:r w:rsidRPr="003425D7">
              <w:rPr>
                <w:color w:val="000000"/>
              </w:rPr>
              <w:t xml:space="preserve">Другие болезни, врожденные аномалии, повреждения мочевой системы и мужских половых органов </w:t>
            </w:r>
          </w:p>
        </w:tc>
      </w:tr>
      <w:tr w:rsidR="00385080" w:rsidRPr="003425D7" w:rsidTr="00CF4B78">
        <w:tc>
          <w:tcPr>
            <w:tcW w:w="9639" w:type="dxa"/>
            <w:gridSpan w:val="3"/>
          </w:tcPr>
          <w:p w:rsidR="00385080" w:rsidRPr="00311B0B" w:rsidRDefault="00385080" w:rsidP="00CF4B78">
            <w:pPr>
              <w:ind w:left="-57" w:right="-57"/>
              <w:jc w:val="center"/>
              <w:rPr>
                <w:color w:val="FF0000"/>
              </w:rPr>
            </w:pPr>
            <w:r>
              <w:rPr>
                <w:rFonts w:eastAsia="Calibri"/>
                <w:szCs w:val="24"/>
              </w:rPr>
              <w:t>В условиях д</w:t>
            </w:r>
            <w:r w:rsidRPr="003425D7">
              <w:rPr>
                <w:rFonts w:eastAsia="Calibri"/>
                <w:szCs w:val="24"/>
              </w:rPr>
              <w:t>невно</w:t>
            </w:r>
            <w:r>
              <w:rPr>
                <w:rFonts w:eastAsia="Calibri"/>
                <w:szCs w:val="24"/>
              </w:rPr>
              <w:t>го</w:t>
            </w:r>
            <w:r w:rsidRPr="003425D7">
              <w:rPr>
                <w:rFonts w:eastAsia="Calibri"/>
                <w:szCs w:val="24"/>
              </w:rPr>
              <w:t xml:space="preserve"> стационар</w:t>
            </w:r>
            <w:r>
              <w:rPr>
                <w:rFonts w:eastAsia="Calibri"/>
                <w:szCs w:val="24"/>
              </w:rPr>
              <w:t>а</w:t>
            </w:r>
          </w:p>
        </w:tc>
      </w:tr>
      <w:tr w:rsidR="00385080" w:rsidRPr="003425D7" w:rsidTr="00CF4B78">
        <w:tc>
          <w:tcPr>
            <w:tcW w:w="567" w:type="dxa"/>
          </w:tcPr>
          <w:p w:rsidR="00385080" w:rsidRPr="00311B0B" w:rsidRDefault="00385080" w:rsidP="00CF4B78">
            <w:r w:rsidRPr="00311B0B">
              <w:t>3.</w:t>
            </w:r>
          </w:p>
        </w:tc>
        <w:tc>
          <w:tcPr>
            <w:tcW w:w="851" w:type="dxa"/>
          </w:tcPr>
          <w:p w:rsidR="00385080" w:rsidRPr="00311B0B" w:rsidRDefault="00385080" w:rsidP="00CF4B78">
            <w:pPr>
              <w:ind w:left="-57" w:right="-57"/>
            </w:pPr>
            <w:r w:rsidRPr="00311B0B">
              <w:rPr>
                <w:lang w:val="en-US"/>
              </w:rPr>
              <w:t>ds</w:t>
            </w:r>
            <w:r w:rsidRPr="00311B0B">
              <w:t>30.001</w:t>
            </w:r>
          </w:p>
        </w:tc>
        <w:tc>
          <w:tcPr>
            <w:tcW w:w="8221" w:type="dxa"/>
          </w:tcPr>
          <w:p w:rsidR="00385080" w:rsidRPr="00311B0B" w:rsidRDefault="00385080" w:rsidP="00C21A1B">
            <w:pPr>
              <w:ind w:left="-57" w:right="-57"/>
            </w:pPr>
            <w:r w:rsidRPr="00311B0B">
              <w:t xml:space="preserve">Болезни, врожденные аномалии, повреждения мочевой системы и мужских половых органов </w:t>
            </w:r>
          </w:p>
        </w:tc>
      </w:tr>
    </w:tbl>
    <w:p w:rsidR="00385080" w:rsidRPr="003425D7" w:rsidRDefault="00385080" w:rsidP="00385080">
      <w:pPr>
        <w:ind w:firstLine="709"/>
        <w:jc w:val="both"/>
        <w:rPr>
          <w:color w:val="000000"/>
          <w:sz w:val="26"/>
          <w:szCs w:val="26"/>
        </w:rPr>
      </w:pPr>
      <w:r w:rsidRPr="000D230F">
        <w:rPr>
          <w:color w:val="000000"/>
          <w:sz w:val="26"/>
          <w:szCs w:val="26"/>
        </w:rPr>
        <w:t>2.12. Особенности формирования отдельных КСГ, объединяющих случаи лечения болезней системы</w:t>
      </w:r>
      <w:r w:rsidRPr="00311B0B">
        <w:rPr>
          <w:color w:val="000000"/>
          <w:sz w:val="26"/>
          <w:szCs w:val="26"/>
        </w:rPr>
        <w:t xml:space="preserve"> кровообращения.</w:t>
      </w:r>
      <w:r w:rsidRPr="003425D7">
        <w:rPr>
          <w:color w:val="000000"/>
          <w:sz w:val="26"/>
          <w:szCs w:val="26"/>
        </w:rPr>
        <w:t xml:space="preserve"> </w:t>
      </w:r>
    </w:p>
    <w:p w:rsidR="00385080" w:rsidRPr="001454AA" w:rsidRDefault="00385080" w:rsidP="00385080">
      <w:pPr>
        <w:ind w:firstLine="709"/>
        <w:jc w:val="both"/>
        <w:rPr>
          <w:color w:val="000000"/>
          <w:sz w:val="26"/>
          <w:szCs w:val="26"/>
        </w:rPr>
      </w:pPr>
      <w:r w:rsidRPr="003425D7">
        <w:rPr>
          <w:color w:val="000000"/>
          <w:sz w:val="26"/>
          <w:szCs w:val="26"/>
        </w:rPr>
        <w:t>2.12.1</w:t>
      </w:r>
      <w:r w:rsidRPr="003425D7">
        <w:rPr>
          <w:sz w:val="26"/>
          <w:szCs w:val="26"/>
        </w:rPr>
        <w:t xml:space="preserve">. Отнесение случаев оказания медицинской помощи к большинству КСГ кардиологического (а также ревматологического или терапевтического) профиля (таблица </w:t>
      </w:r>
      <w:r w:rsidR="000D230F">
        <w:rPr>
          <w:sz w:val="26"/>
          <w:szCs w:val="26"/>
        </w:rPr>
        <w:t>12</w:t>
      </w:r>
      <w:r w:rsidRPr="003425D7">
        <w:rPr>
          <w:sz w:val="26"/>
          <w:szCs w:val="26"/>
        </w:rPr>
        <w:t xml:space="preserve">) производится путем комбинации двух классификационных критериев: код диагноза </w:t>
      </w:r>
      <w:r w:rsidRPr="00B67331">
        <w:rPr>
          <w:sz w:val="26"/>
          <w:szCs w:val="26"/>
        </w:rPr>
        <w:t>по МКБ 10 и кода услуги Номенклатуры (таблица 1</w:t>
      </w:r>
      <w:r w:rsidR="000D230F">
        <w:rPr>
          <w:sz w:val="26"/>
          <w:szCs w:val="26"/>
        </w:rPr>
        <w:t>3</w:t>
      </w:r>
      <w:r w:rsidRPr="00B67331">
        <w:rPr>
          <w:sz w:val="26"/>
          <w:szCs w:val="26"/>
        </w:rPr>
        <w:t>):</w:t>
      </w:r>
    </w:p>
    <w:p w:rsidR="00385080" w:rsidRPr="003425D7" w:rsidRDefault="00385080" w:rsidP="00385080">
      <w:pPr>
        <w:ind w:firstLine="709"/>
        <w:jc w:val="right"/>
        <w:rPr>
          <w:color w:val="000000"/>
          <w:sz w:val="26"/>
          <w:szCs w:val="26"/>
        </w:rPr>
      </w:pPr>
      <w:r>
        <w:rPr>
          <w:color w:val="000000"/>
          <w:sz w:val="26"/>
          <w:szCs w:val="26"/>
        </w:rPr>
        <w:t>т</w:t>
      </w:r>
      <w:r w:rsidRPr="003425D7">
        <w:rPr>
          <w:color w:val="000000"/>
          <w:sz w:val="26"/>
          <w:szCs w:val="26"/>
        </w:rPr>
        <w:t xml:space="preserve">аблица </w:t>
      </w:r>
      <w:r w:rsidR="000D230F">
        <w:rPr>
          <w:color w:val="000000"/>
          <w:sz w:val="26"/>
          <w:szCs w:val="26"/>
        </w:rPr>
        <w:t>12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1560"/>
        <w:gridCol w:w="7512"/>
      </w:tblGrid>
      <w:tr w:rsidR="00385080" w:rsidRPr="00CF6BF0" w:rsidTr="007D333C">
        <w:trPr>
          <w:cantSplit/>
          <w:trHeight w:val="170"/>
          <w:tblHeader/>
        </w:trPr>
        <w:tc>
          <w:tcPr>
            <w:tcW w:w="567" w:type="dxa"/>
            <w:shd w:val="clear" w:color="auto" w:fill="FFFFFF"/>
          </w:tcPr>
          <w:p w:rsidR="00385080" w:rsidRPr="00CF6BF0" w:rsidRDefault="00385080" w:rsidP="00CF4B78">
            <w:pPr>
              <w:jc w:val="center"/>
            </w:pPr>
            <w:r w:rsidRPr="00CF6BF0">
              <w:t xml:space="preserve">№ </w:t>
            </w:r>
            <w:proofErr w:type="gramStart"/>
            <w:r w:rsidRPr="00CF6BF0">
              <w:t>п</w:t>
            </w:r>
            <w:proofErr w:type="gramEnd"/>
            <w:r w:rsidRPr="00CF6BF0">
              <w:t>/п</w:t>
            </w:r>
          </w:p>
        </w:tc>
        <w:tc>
          <w:tcPr>
            <w:tcW w:w="1560" w:type="dxa"/>
            <w:shd w:val="clear" w:color="auto" w:fill="FFFFFF"/>
          </w:tcPr>
          <w:p w:rsidR="00385080" w:rsidRPr="00CF6BF0" w:rsidRDefault="00385080" w:rsidP="00CF4B78">
            <w:pPr>
              <w:jc w:val="center"/>
              <w:rPr>
                <w:lang w:val="en-US"/>
              </w:rPr>
            </w:pPr>
            <w:proofErr w:type="spellStart"/>
            <w:r w:rsidRPr="00CF6BF0">
              <w:rPr>
                <w:lang w:val="en-US"/>
              </w:rPr>
              <w:t>Код</w:t>
            </w:r>
            <w:proofErr w:type="spellEnd"/>
            <w:r w:rsidRPr="00CF6BF0">
              <w:rPr>
                <w:lang w:val="en-US"/>
              </w:rPr>
              <w:t xml:space="preserve"> КСГ</w:t>
            </w:r>
          </w:p>
        </w:tc>
        <w:tc>
          <w:tcPr>
            <w:tcW w:w="7512" w:type="dxa"/>
            <w:shd w:val="clear" w:color="auto" w:fill="FFFFFF"/>
          </w:tcPr>
          <w:p w:rsidR="00385080" w:rsidRPr="00CF6BF0" w:rsidRDefault="00385080" w:rsidP="00CF4B78">
            <w:pPr>
              <w:jc w:val="center"/>
              <w:rPr>
                <w:lang w:val="en-US"/>
              </w:rPr>
            </w:pPr>
            <w:proofErr w:type="spellStart"/>
            <w:r w:rsidRPr="00CF6BF0">
              <w:rPr>
                <w:lang w:val="en-US"/>
              </w:rPr>
              <w:t>Наименование</w:t>
            </w:r>
            <w:proofErr w:type="spellEnd"/>
            <w:r w:rsidRPr="00CF6BF0">
              <w:rPr>
                <w:lang w:val="en-US"/>
              </w:rPr>
              <w:t xml:space="preserve"> КСГ</w:t>
            </w:r>
          </w:p>
        </w:tc>
      </w:tr>
      <w:tr w:rsidR="00385080" w:rsidRPr="00CF6BF0" w:rsidTr="007D333C">
        <w:trPr>
          <w:cantSplit/>
          <w:trHeight w:val="170"/>
          <w:tblHeader/>
        </w:trPr>
        <w:tc>
          <w:tcPr>
            <w:tcW w:w="567" w:type="dxa"/>
            <w:shd w:val="clear" w:color="auto" w:fill="FFFFFF"/>
          </w:tcPr>
          <w:p w:rsidR="00385080" w:rsidRPr="00CF6BF0" w:rsidRDefault="00385080" w:rsidP="00CF4B78">
            <w:pPr>
              <w:jc w:val="center"/>
            </w:pPr>
            <w:r w:rsidRPr="00CF6BF0">
              <w:t>1</w:t>
            </w:r>
          </w:p>
        </w:tc>
        <w:tc>
          <w:tcPr>
            <w:tcW w:w="1560" w:type="dxa"/>
            <w:shd w:val="clear" w:color="auto" w:fill="FFFFFF"/>
            <w:vAlign w:val="center"/>
          </w:tcPr>
          <w:p w:rsidR="00385080" w:rsidRPr="00CF6BF0" w:rsidRDefault="00385080" w:rsidP="00CF4B78">
            <w:pPr>
              <w:jc w:val="center"/>
            </w:pPr>
            <w:r w:rsidRPr="00CF6BF0">
              <w:t>2</w:t>
            </w:r>
          </w:p>
        </w:tc>
        <w:tc>
          <w:tcPr>
            <w:tcW w:w="7512" w:type="dxa"/>
            <w:shd w:val="clear" w:color="auto" w:fill="FFFFFF"/>
            <w:vAlign w:val="center"/>
          </w:tcPr>
          <w:p w:rsidR="00385080" w:rsidRPr="00CF6BF0" w:rsidRDefault="00385080" w:rsidP="00CF4B78">
            <w:pPr>
              <w:jc w:val="center"/>
            </w:pPr>
            <w:r w:rsidRPr="00CF6BF0">
              <w:t>3</w:t>
            </w:r>
          </w:p>
        </w:tc>
      </w:tr>
      <w:tr w:rsidR="00385080" w:rsidRPr="00CF6BF0" w:rsidTr="00145DBE">
        <w:trPr>
          <w:cantSplit/>
          <w:trHeight w:val="227"/>
        </w:trPr>
        <w:tc>
          <w:tcPr>
            <w:tcW w:w="9639" w:type="dxa"/>
            <w:gridSpan w:val="3"/>
            <w:shd w:val="clear" w:color="auto" w:fill="FFFFFF"/>
          </w:tcPr>
          <w:p w:rsidR="00385080" w:rsidRPr="00CF6BF0" w:rsidRDefault="00385080" w:rsidP="00B02851">
            <w:r w:rsidRPr="00CF6BF0">
              <w:rPr>
                <w:rFonts w:eastAsia="Calibri"/>
              </w:rPr>
              <w:t>В стационарных условиях</w:t>
            </w:r>
          </w:p>
        </w:tc>
      </w:tr>
      <w:tr w:rsidR="00385080" w:rsidRPr="00CF6BF0" w:rsidTr="00145DBE">
        <w:trPr>
          <w:cantSplit/>
          <w:trHeight w:val="227"/>
        </w:trPr>
        <w:tc>
          <w:tcPr>
            <w:tcW w:w="567" w:type="dxa"/>
            <w:shd w:val="clear" w:color="auto" w:fill="FFFFFF"/>
          </w:tcPr>
          <w:p w:rsidR="00385080" w:rsidRPr="00CF6BF0" w:rsidRDefault="00385080" w:rsidP="00CF4B78">
            <w:pPr>
              <w:rPr>
                <w:lang w:eastAsia="en-US"/>
              </w:rPr>
            </w:pPr>
            <w:r w:rsidRPr="00CF6BF0">
              <w:rPr>
                <w:lang w:eastAsia="en-US"/>
              </w:rPr>
              <w:t>1.</w:t>
            </w:r>
          </w:p>
        </w:tc>
        <w:tc>
          <w:tcPr>
            <w:tcW w:w="1560" w:type="dxa"/>
            <w:shd w:val="clear" w:color="auto" w:fill="FFFFFF"/>
            <w:vAlign w:val="center"/>
          </w:tcPr>
          <w:p w:rsidR="00385080" w:rsidRPr="00CF6BF0" w:rsidRDefault="00385080" w:rsidP="00CF4B78">
            <w:pPr>
              <w:rPr>
                <w:rFonts w:eastAsia="Calibri"/>
              </w:rPr>
            </w:pPr>
            <w:r w:rsidRPr="00CF6BF0">
              <w:t>st13.002</w:t>
            </w:r>
          </w:p>
        </w:tc>
        <w:tc>
          <w:tcPr>
            <w:tcW w:w="7512" w:type="dxa"/>
            <w:shd w:val="clear" w:color="auto" w:fill="FFFFFF"/>
            <w:vAlign w:val="center"/>
          </w:tcPr>
          <w:p w:rsidR="00385080" w:rsidRPr="00CF6BF0" w:rsidRDefault="00385080" w:rsidP="00C21A1B">
            <w:r w:rsidRPr="00CF6BF0">
              <w:t>Нестабильная стенокардия, инфаркт миокарда, легочная эмболия (уровень 2)</w:t>
            </w:r>
          </w:p>
        </w:tc>
      </w:tr>
      <w:tr w:rsidR="00385080" w:rsidRPr="00CF6BF0" w:rsidTr="00145DBE">
        <w:trPr>
          <w:cantSplit/>
          <w:trHeight w:val="227"/>
        </w:trPr>
        <w:tc>
          <w:tcPr>
            <w:tcW w:w="567" w:type="dxa"/>
            <w:shd w:val="clear" w:color="auto" w:fill="FFFFFF"/>
          </w:tcPr>
          <w:p w:rsidR="00385080" w:rsidRPr="00CF6BF0" w:rsidRDefault="00385080" w:rsidP="00CF4B78">
            <w:pPr>
              <w:rPr>
                <w:lang w:eastAsia="en-US"/>
              </w:rPr>
            </w:pPr>
            <w:r w:rsidRPr="00CF6BF0">
              <w:rPr>
                <w:lang w:eastAsia="en-US"/>
              </w:rPr>
              <w:t>2.</w:t>
            </w:r>
          </w:p>
        </w:tc>
        <w:tc>
          <w:tcPr>
            <w:tcW w:w="1560" w:type="dxa"/>
            <w:shd w:val="clear" w:color="auto" w:fill="FFFFFF"/>
            <w:vAlign w:val="center"/>
          </w:tcPr>
          <w:p w:rsidR="00385080" w:rsidRPr="00CF6BF0" w:rsidRDefault="00385080" w:rsidP="00CF4B78">
            <w:pPr>
              <w:rPr>
                <w:rFonts w:eastAsia="Calibri"/>
              </w:rPr>
            </w:pPr>
            <w:r w:rsidRPr="00CF6BF0">
              <w:t>st13.005</w:t>
            </w:r>
          </w:p>
        </w:tc>
        <w:tc>
          <w:tcPr>
            <w:tcW w:w="7512" w:type="dxa"/>
            <w:shd w:val="clear" w:color="auto" w:fill="FFFFFF"/>
            <w:vAlign w:val="center"/>
          </w:tcPr>
          <w:p w:rsidR="00385080" w:rsidRPr="00CF6BF0" w:rsidRDefault="00385080" w:rsidP="00C21A1B">
            <w:r w:rsidRPr="00CF6BF0">
              <w:t>Нарушения ритма и проводимости (уровень 2)</w:t>
            </w:r>
          </w:p>
        </w:tc>
      </w:tr>
      <w:tr w:rsidR="00385080" w:rsidRPr="00CF6BF0" w:rsidTr="00145DBE">
        <w:trPr>
          <w:cantSplit/>
          <w:trHeight w:val="227"/>
        </w:trPr>
        <w:tc>
          <w:tcPr>
            <w:tcW w:w="567" w:type="dxa"/>
            <w:shd w:val="clear" w:color="auto" w:fill="FFFFFF"/>
          </w:tcPr>
          <w:p w:rsidR="00385080" w:rsidRPr="00CF6BF0" w:rsidRDefault="00385080" w:rsidP="00CF4B78">
            <w:pPr>
              <w:rPr>
                <w:lang w:eastAsia="en-US"/>
              </w:rPr>
            </w:pPr>
            <w:r w:rsidRPr="00CF6BF0">
              <w:rPr>
                <w:lang w:eastAsia="en-US"/>
              </w:rPr>
              <w:t>3.</w:t>
            </w:r>
          </w:p>
        </w:tc>
        <w:tc>
          <w:tcPr>
            <w:tcW w:w="1560" w:type="dxa"/>
            <w:shd w:val="clear" w:color="auto" w:fill="FFFFFF"/>
            <w:vAlign w:val="center"/>
          </w:tcPr>
          <w:p w:rsidR="00385080" w:rsidRPr="00CF6BF0" w:rsidRDefault="00385080" w:rsidP="00CF4B78">
            <w:pPr>
              <w:rPr>
                <w:rFonts w:eastAsia="Calibri"/>
              </w:rPr>
            </w:pPr>
            <w:r w:rsidRPr="00CF6BF0">
              <w:t>st13.007</w:t>
            </w:r>
          </w:p>
        </w:tc>
        <w:tc>
          <w:tcPr>
            <w:tcW w:w="7512" w:type="dxa"/>
            <w:shd w:val="clear" w:color="auto" w:fill="FFFFFF"/>
            <w:vAlign w:val="center"/>
          </w:tcPr>
          <w:p w:rsidR="00385080" w:rsidRPr="00CF6BF0" w:rsidRDefault="00385080" w:rsidP="00C21A1B">
            <w:r w:rsidRPr="00CF6BF0">
              <w:t xml:space="preserve">Эндокардит, миокардит, перикардит, </w:t>
            </w:r>
            <w:proofErr w:type="spellStart"/>
            <w:r w:rsidRPr="00CF6BF0">
              <w:t>кардиомиопатии</w:t>
            </w:r>
            <w:proofErr w:type="spellEnd"/>
            <w:r w:rsidRPr="00CF6BF0">
              <w:t xml:space="preserve"> (уровень 2)</w:t>
            </w:r>
          </w:p>
        </w:tc>
      </w:tr>
      <w:tr w:rsidR="00385080" w:rsidRPr="00CF6BF0" w:rsidTr="00145DBE">
        <w:trPr>
          <w:cantSplit/>
          <w:trHeight w:val="227"/>
        </w:trPr>
        <w:tc>
          <w:tcPr>
            <w:tcW w:w="567" w:type="dxa"/>
            <w:shd w:val="clear" w:color="auto" w:fill="FFFFFF"/>
          </w:tcPr>
          <w:p w:rsidR="00385080" w:rsidRPr="00CF6BF0" w:rsidRDefault="00385080" w:rsidP="00CF4B78">
            <w:pPr>
              <w:rPr>
                <w:lang w:eastAsia="en-US"/>
              </w:rPr>
            </w:pPr>
            <w:r w:rsidRPr="00CF6BF0">
              <w:rPr>
                <w:lang w:eastAsia="en-US"/>
              </w:rPr>
              <w:t>4.</w:t>
            </w:r>
          </w:p>
        </w:tc>
        <w:tc>
          <w:tcPr>
            <w:tcW w:w="1560" w:type="dxa"/>
            <w:shd w:val="clear" w:color="auto" w:fill="FFFFFF"/>
            <w:vAlign w:val="center"/>
          </w:tcPr>
          <w:p w:rsidR="00385080" w:rsidRPr="00CF6BF0" w:rsidRDefault="00385080" w:rsidP="00CF4B78">
            <w:r w:rsidRPr="00CF6BF0">
              <w:t>st24.004</w:t>
            </w:r>
          </w:p>
        </w:tc>
        <w:tc>
          <w:tcPr>
            <w:tcW w:w="7512" w:type="dxa"/>
            <w:shd w:val="clear" w:color="auto" w:fill="FFFFFF"/>
            <w:vAlign w:val="center"/>
          </w:tcPr>
          <w:p w:rsidR="00385080" w:rsidRPr="00CF6BF0" w:rsidRDefault="00385080" w:rsidP="00C21A1B">
            <w:pPr>
              <w:rPr>
                <w:lang w:val="en-US"/>
              </w:rPr>
            </w:pPr>
            <w:proofErr w:type="spellStart"/>
            <w:r w:rsidRPr="00CF6BF0">
              <w:rPr>
                <w:lang w:val="en-US"/>
              </w:rPr>
              <w:t>Ревматические</w:t>
            </w:r>
            <w:proofErr w:type="spellEnd"/>
            <w:r w:rsidRPr="00CF6BF0">
              <w:rPr>
                <w:lang w:val="en-US"/>
              </w:rPr>
              <w:t xml:space="preserve"> </w:t>
            </w:r>
            <w:proofErr w:type="spellStart"/>
            <w:r w:rsidRPr="00CF6BF0">
              <w:rPr>
                <w:lang w:val="en-US"/>
              </w:rPr>
              <w:t>болезни</w:t>
            </w:r>
            <w:proofErr w:type="spellEnd"/>
            <w:r w:rsidRPr="00CF6BF0">
              <w:rPr>
                <w:lang w:val="en-US"/>
              </w:rPr>
              <w:t xml:space="preserve"> </w:t>
            </w:r>
            <w:proofErr w:type="spellStart"/>
            <w:r w:rsidRPr="00CF6BF0">
              <w:rPr>
                <w:lang w:val="en-US"/>
              </w:rPr>
              <w:t>сердца</w:t>
            </w:r>
            <w:proofErr w:type="spellEnd"/>
            <w:r w:rsidRPr="00CF6BF0">
              <w:rPr>
                <w:lang w:val="en-US"/>
              </w:rPr>
              <w:t xml:space="preserve"> (</w:t>
            </w:r>
            <w:proofErr w:type="spellStart"/>
            <w:r w:rsidRPr="00CF6BF0">
              <w:rPr>
                <w:lang w:val="en-US"/>
              </w:rPr>
              <w:t>уровень</w:t>
            </w:r>
            <w:proofErr w:type="spellEnd"/>
            <w:r w:rsidRPr="00CF6BF0">
              <w:rPr>
                <w:lang w:val="en-US"/>
              </w:rPr>
              <w:t xml:space="preserve"> 2)</w:t>
            </w:r>
          </w:p>
        </w:tc>
      </w:tr>
      <w:tr w:rsidR="00385080" w:rsidRPr="00CF6BF0" w:rsidTr="00145DBE">
        <w:trPr>
          <w:cantSplit/>
          <w:trHeight w:val="227"/>
        </w:trPr>
        <w:tc>
          <w:tcPr>
            <w:tcW w:w="567" w:type="dxa"/>
            <w:shd w:val="clear" w:color="auto" w:fill="FFFFFF"/>
          </w:tcPr>
          <w:p w:rsidR="00385080" w:rsidRPr="00CF6BF0" w:rsidRDefault="00385080" w:rsidP="00CF4B78">
            <w:pPr>
              <w:rPr>
                <w:lang w:eastAsia="en-US"/>
              </w:rPr>
            </w:pPr>
            <w:r w:rsidRPr="00CF6BF0">
              <w:rPr>
                <w:lang w:eastAsia="en-US"/>
              </w:rPr>
              <w:t>5.</w:t>
            </w:r>
          </w:p>
        </w:tc>
        <w:tc>
          <w:tcPr>
            <w:tcW w:w="1560" w:type="dxa"/>
            <w:shd w:val="clear" w:color="auto" w:fill="FFFFFF"/>
          </w:tcPr>
          <w:p w:rsidR="00385080" w:rsidRPr="00CF6BF0" w:rsidRDefault="00385080" w:rsidP="00CF4B78">
            <w:pPr>
              <w:rPr>
                <w:rFonts w:eastAsia="Calibri"/>
              </w:rPr>
            </w:pPr>
            <w:r w:rsidRPr="00CF6BF0">
              <w:t>st27.007</w:t>
            </w:r>
          </w:p>
        </w:tc>
        <w:tc>
          <w:tcPr>
            <w:tcW w:w="7512" w:type="dxa"/>
            <w:shd w:val="clear" w:color="auto" w:fill="FFFFFF"/>
            <w:vAlign w:val="center"/>
          </w:tcPr>
          <w:p w:rsidR="00385080" w:rsidRPr="00CF6BF0" w:rsidRDefault="00385080" w:rsidP="00C21A1B">
            <w:r w:rsidRPr="00CF6BF0">
              <w:t xml:space="preserve">Стенокардия (кроме </w:t>
            </w:r>
            <w:proofErr w:type="gramStart"/>
            <w:r w:rsidRPr="00CF6BF0">
              <w:t>нестабильной</w:t>
            </w:r>
            <w:proofErr w:type="gramEnd"/>
            <w:r w:rsidRPr="00CF6BF0">
              <w:t>), хроническая ишемическая болезнь сердца (уровень 2)</w:t>
            </w:r>
          </w:p>
        </w:tc>
      </w:tr>
      <w:tr w:rsidR="00385080" w:rsidRPr="00CF6BF0" w:rsidTr="00145DBE">
        <w:trPr>
          <w:cantSplit/>
          <w:trHeight w:val="227"/>
        </w:trPr>
        <w:tc>
          <w:tcPr>
            <w:tcW w:w="567" w:type="dxa"/>
            <w:shd w:val="clear" w:color="auto" w:fill="FFFFFF"/>
          </w:tcPr>
          <w:p w:rsidR="00385080" w:rsidRPr="00CF6BF0" w:rsidRDefault="00385080" w:rsidP="00CF4B78">
            <w:pPr>
              <w:rPr>
                <w:lang w:eastAsia="en-US"/>
              </w:rPr>
            </w:pPr>
            <w:r w:rsidRPr="00CF6BF0">
              <w:rPr>
                <w:lang w:eastAsia="en-US"/>
              </w:rPr>
              <w:t>6.</w:t>
            </w:r>
          </w:p>
        </w:tc>
        <w:tc>
          <w:tcPr>
            <w:tcW w:w="1560" w:type="dxa"/>
            <w:shd w:val="clear" w:color="auto" w:fill="FFFFFF"/>
            <w:vAlign w:val="center"/>
          </w:tcPr>
          <w:p w:rsidR="00385080" w:rsidRPr="00CF6BF0" w:rsidRDefault="00385080" w:rsidP="00CF4B78">
            <w:pPr>
              <w:rPr>
                <w:rFonts w:eastAsia="Calibri"/>
              </w:rPr>
            </w:pPr>
            <w:r w:rsidRPr="00CF6BF0">
              <w:t>st27.009</w:t>
            </w:r>
          </w:p>
        </w:tc>
        <w:tc>
          <w:tcPr>
            <w:tcW w:w="7512" w:type="dxa"/>
            <w:shd w:val="clear" w:color="auto" w:fill="FFFFFF"/>
            <w:vAlign w:val="center"/>
          </w:tcPr>
          <w:p w:rsidR="00385080" w:rsidRPr="00CF6BF0" w:rsidRDefault="00385080" w:rsidP="00C21A1B">
            <w:pPr>
              <w:rPr>
                <w:lang w:val="en-US"/>
              </w:rPr>
            </w:pPr>
            <w:proofErr w:type="spellStart"/>
            <w:r w:rsidRPr="00CF6BF0">
              <w:rPr>
                <w:lang w:val="en-US"/>
              </w:rPr>
              <w:t>Другие</w:t>
            </w:r>
            <w:proofErr w:type="spellEnd"/>
            <w:r w:rsidRPr="00CF6BF0">
              <w:rPr>
                <w:lang w:val="en-US"/>
              </w:rPr>
              <w:t xml:space="preserve"> </w:t>
            </w:r>
            <w:proofErr w:type="spellStart"/>
            <w:r w:rsidRPr="00CF6BF0">
              <w:rPr>
                <w:lang w:val="en-US"/>
              </w:rPr>
              <w:t>болезни</w:t>
            </w:r>
            <w:proofErr w:type="spellEnd"/>
            <w:r w:rsidRPr="00CF6BF0">
              <w:rPr>
                <w:lang w:val="en-US"/>
              </w:rPr>
              <w:t xml:space="preserve"> </w:t>
            </w:r>
            <w:proofErr w:type="spellStart"/>
            <w:r w:rsidRPr="00CF6BF0">
              <w:rPr>
                <w:lang w:val="en-US"/>
              </w:rPr>
              <w:t>сердца</w:t>
            </w:r>
            <w:proofErr w:type="spellEnd"/>
            <w:r w:rsidRPr="00CF6BF0">
              <w:rPr>
                <w:lang w:val="en-US"/>
              </w:rPr>
              <w:t xml:space="preserve"> (</w:t>
            </w:r>
            <w:proofErr w:type="spellStart"/>
            <w:r w:rsidRPr="00CF6BF0">
              <w:rPr>
                <w:lang w:val="en-US"/>
              </w:rPr>
              <w:t>уровень</w:t>
            </w:r>
            <w:proofErr w:type="spellEnd"/>
            <w:r w:rsidRPr="00CF6BF0">
              <w:rPr>
                <w:lang w:val="en-US"/>
              </w:rPr>
              <w:t xml:space="preserve"> 2)</w:t>
            </w:r>
          </w:p>
        </w:tc>
      </w:tr>
      <w:tr w:rsidR="00385080" w:rsidRPr="00CF6BF0" w:rsidTr="00145DBE">
        <w:trPr>
          <w:cantSplit/>
          <w:trHeight w:val="227"/>
        </w:trPr>
        <w:tc>
          <w:tcPr>
            <w:tcW w:w="9639" w:type="dxa"/>
            <w:gridSpan w:val="3"/>
            <w:shd w:val="clear" w:color="auto" w:fill="FFFFFF"/>
          </w:tcPr>
          <w:p w:rsidR="00385080" w:rsidRPr="00CF6BF0" w:rsidRDefault="00385080" w:rsidP="00B02851">
            <w:r w:rsidRPr="00CF6BF0">
              <w:rPr>
                <w:rFonts w:eastAsia="Calibri"/>
              </w:rPr>
              <w:t>В условиях дневного стационара</w:t>
            </w:r>
          </w:p>
        </w:tc>
      </w:tr>
      <w:tr w:rsidR="00385080" w:rsidRPr="00CF6BF0" w:rsidTr="00145DBE">
        <w:trPr>
          <w:cantSplit/>
          <w:trHeight w:val="227"/>
        </w:trPr>
        <w:tc>
          <w:tcPr>
            <w:tcW w:w="567" w:type="dxa"/>
            <w:shd w:val="clear" w:color="auto" w:fill="FFFFFF"/>
          </w:tcPr>
          <w:p w:rsidR="00385080" w:rsidRPr="00CF6BF0" w:rsidRDefault="00385080" w:rsidP="00CF4B78">
            <w:pPr>
              <w:rPr>
                <w:lang w:eastAsia="en-US"/>
              </w:rPr>
            </w:pPr>
            <w:r w:rsidRPr="00CF6BF0">
              <w:rPr>
                <w:lang w:eastAsia="en-US"/>
              </w:rPr>
              <w:t>7.</w:t>
            </w:r>
          </w:p>
        </w:tc>
        <w:tc>
          <w:tcPr>
            <w:tcW w:w="1560" w:type="dxa"/>
            <w:shd w:val="clear" w:color="auto" w:fill="FFFFFF"/>
            <w:vAlign w:val="center"/>
          </w:tcPr>
          <w:p w:rsidR="00385080" w:rsidRPr="00CF6BF0" w:rsidRDefault="00385080" w:rsidP="00CF4B78">
            <w:pPr>
              <w:rPr>
                <w:lang w:eastAsia="en-US"/>
              </w:rPr>
            </w:pPr>
            <w:r w:rsidRPr="00CF6BF0">
              <w:t>ds13.002</w:t>
            </w:r>
          </w:p>
        </w:tc>
        <w:tc>
          <w:tcPr>
            <w:tcW w:w="7512" w:type="dxa"/>
            <w:shd w:val="clear" w:color="auto" w:fill="FFFFFF"/>
            <w:vAlign w:val="center"/>
          </w:tcPr>
          <w:p w:rsidR="00385080" w:rsidRPr="00CF6BF0" w:rsidRDefault="00385080" w:rsidP="00CF4B78">
            <w:r w:rsidRPr="00CF6BF0">
              <w:t>Болезни системы кровообращения с применением инвазивных методов</w:t>
            </w:r>
          </w:p>
        </w:tc>
      </w:tr>
    </w:tbl>
    <w:p w:rsidR="00385080" w:rsidRPr="00DF782A" w:rsidRDefault="00385080" w:rsidP="00385080">
      <w:pPr>
        <w:ind w:right="-1" w:firstLine="851"/>
        <w:jc w:val="right"/>
        <w:rPr>
          <w:sz w:val="26"/>
          <w:szCs w:val="26"/>
        </w:rPr>
      </w:pPr>
      <w:r w:rsidRPr="00DF782A">
        <w:rPr>
          <w:sz w:val="26"/>
          <w:szCs w:val="26"/>
        </w:rPr>
        <w:t>таблица 1</w:t>
      </w:r>
      <w:r w:rsidR="000D230F">
        <w:rPr>
          <w:sz w:val="26"/>
          <w:szCs w:val="26"/>
        </w:rPr>
        <w:t>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1560"/>
        <w:gridCol w:w="7512"/>
      </w:tblGrid>
      <w:tr w:rsidR="00385080" w:rsidRPr="00DF782A" w:rsidTr="0083521D">
        <w:trPr>
          <w:trHeight w:val="20"/>
          <w:tblHeader/>
        </w:trPr>
        <w:tc>
          <w:tcPr>
            <w:tcW w:w="567" w:type="dxa"/>
          </w:tcPr>
          <w:p w:rsidR="00385080" w:rsidRPr="00DF782A" w:rsidRDefault="00385080" w:rsidP="00CF4B78">
            <w:pPr>
              <w:jc w:val="center"/>
            </w:pPr>
            <w:r w:rsidRPr="00DF782A">
              <w:t xml:space="preserve">№ </w:t>
            </w:r>
            <w:proofErr w:type="gramStart"/>
            <w:r w:rsidRPr="00DF782A">
              <w:t>п</w:t>
            </w:r>
            <w:proofErr w:type="gramEnd"/>
            <w:r w:rsidRPr="00DF782A">
              <w:t>/п</w:t>
            </w:r>
          </w:p>
        </w:tc>
        <w:tc>
          <w:tcPr>
            <w:tcW w:w="1560" w:type="dxa"/>
            <w:noWrap/>
          </w:tcPr>
          <w:p w:rsidR="00385080" w:rsidRPr="00DF782A" w:rsidRDefault="00385080" w:rsidP="00CF4B78">
            <w:pPr>
              <w:jc w:val="center"/>
            </w:pPr>
            <w:r w:rsidRPr="00DF782A">
              <w:t>Код услуги</w:t>
            </w:r>
          </w:p>
        </w:tc>
        <w:tc>
          <w:tcPr>
            <w:tcW w:w="7512" w:type="dxa"/>
            <w:noWrap/>
          </w:tcPr>
          <w:p w:rsidR="00385080" w:rsidRPr="00DF782A" w:rsidRDefault="00385080" w:rsidP="00CF4B78">
            <w:pPr>
              <w:jc w:val="center"/>
            </w:pPr>
            <w:r w:rsidRPr="00DF782A">
              <w:t>Наименование услуги</w:t>
            </w:r>
          </w:p>
        </w:tc>
      </w:tr>
      <w:tr w:rsidR="00385080" w:rsidRPr="00DF782A" w:rsidTr="0083521D">
        <w:trPr>
          <w:trHeight w:val="20"/>
          <w:tblHeader/>
        </w:trPr>
        <w:tc>
          <w:tcPr>
            <w:tcW w:w="567" w:type="dxa"/>
          </w:tcPr>
          <w:p w:rsidR="00385080" w:rsidRPr="00DF782A" w:rsidRDefault="00385080" w:rsidP="00CF4B78">
            <w:pPr>
              <w:jc w:val="center"/>
            </w:pPr>
            <w:r w:rsidRPr="00DF782A">
              <w:t>1</w:t>
            </w:r>
          </w:p>
        </w:tc>
        <w:tc>
          <w:tcPr>
            <w:tcW w:w="1560" w:type="dxa"/>
            <w:noWrap/>
          </w:tcPr>
          <w:p w:rsidR="00385080" w:rsidRPr="00DF782A" w:rsidRDefault="00385080" w:rsidP="00CF4B78">
            <w:pPr>
              <w:jc w:val="center"/>
            </w:pPr>
            <w:r w:rsidRPr="00DF782A">
              <w:t>2</w:t>
            </w:r>
          </w:p>
        </w:tc>
        <w:tc>
          <w:tcPr>
            <w:tcW w:w="7512" w:type="dxa"/>
            <w:noWrap/>
          </w:tcPr>
          <w:p w:rsidR="00385080" w:rsidRPr="00DF782A" w:rsidRDefault="00385080" w:rsidP="00CF4B78">
            <w:pPr>
              <w:jc w:val="center"/>
            </w:pPr>
            <w:r w:rsidRPr="00DF782A">
              <w:t>3</w:t>
            </w:r>
          </w:p>
        </w:tc>
      </w:tr>
      <w:tr w:rsidR="00385080" w:rsidRPr="00DF782A" w:rsidTr="00145DBE">
        <w:trPr>
          <w:trHeight w:val="227"/>
        </w:trPr>
        <w:tc>
          <w:tcPr>
            <w:tcW w:w="9639" w:type="dxa"/>
            <w:gridSpan w:val="3"/>
          </w:tcPr>
          <w:p w:rsidR="00385080" w:rsidRPr="00DF782A" w:rsidRDefault="00385080" w:rsidP="00B02851">
            <w:r w:rsidRPr="00DF782A">
              <w:rPr>
                <w:rFonts w:eastAsia="Calibri"/>
              </w:rPr>
              <w:t>В стационарных условиях</w:t>
            </w:r>
          </w:p>
        </w:tc>
      </w:tr>
      <w:tr w:rsidR="00385080" w:rsidRPr="00DF782A" w:rsidTr="00145DBE">
        <w:trPr>
          <w:trHeight w:val="227"/>
        </w:trPr>
        <w:tc>
          <w:tcPr>
            <w:tcW w:w="567" w:type="dxa"/>
          </w:tcPr>
          <w:p w:rsidR="00385080" w:rsidRPr="00DF782A" w:rsidRDefault="00385080" w:rsidP="00CF4B78">
            <w:r w:rsidRPr="00DF782A">
              <w:t>1.</w:t>
            </w:r>
          </w:p>
        </w:tc>
        <w:tc>
          <w:tcPr>
            <w:tcW w:w="1560" w:type="dxa"/>
            <w:noWrap/>
          </w:tcPr>
          <w:p w:rsidR="00385080" w:rsidRPr="00DF782A" w:rsidRDefault="00385080" w:rsidP="00CF4B78">
            <w:r w:rsidRPr="00DF782A">
              <w:t>A06.09.005.002</w:t>
            </w:r>
          </w:p>
        </w:tc>
        <w:tc>
          <w:tcPr>
            <w:tcW w:w="7512" w:type="dxa"/>
            <w:noWrap/>
          </w:tcPr>
          <w:p w:rsidR="00385080" w:rsidRPr="00DF782A" w:rsidRDefault="00385080" w:rsidP="00C21A1B">
            <w:r w:rsidRPr="00DF782A">
              <w:t xml:space="preserve">Компьютерная томография органов грудной полости с </w:t>
            </w:r>
            <w:proofErr w:type="gramStart"/>
            <w:r w:rsidRPr="00DF782A">
              <w:t>внутривенным</w:t>
            </w:r>
            <w:proofErr w:type="gramEnd"/>
            <w:r w:rsidRPr="00DF782A">
              <w:t xml:space="preserve"> </w:t>
            </w:r>
            <w:proofErr w:type="spellStart"/>
            <w:r w:rsidRPr="00DF782A">
              <w:t>болюсным</w:t>
            </w:r>
            <w:proofErr w:type="spellEnd"/>
            <w:r w:rsidRPr="00DF782A">
              <w:t xml:space="preserve"> контрастированием</w:t>
            </w:r>
          </w:p>
        </w:tc>
      </w:tr>
      <w:tr w:rsidR="00385080" w:rsidRPr="00DF782A" w:rsidTr="00145DBE">
        <w:trPr>
          <w:trHeight w:val="227"/>
        </w:trPr>
        <w:tc>
          <w:tcPr>
            <w:tcW w:w="567" w:type="dxa"/>
          </w:tcPr>
          <w:p w:rsidR="00385080" w:rsidRPr="00DF782A" w:rsidRDefault="00385080" w:rsidP="00CF4B78">
            <w:r w:rsidRPr="00DF782A">
              <w:t>2.</w:t>
            </w:r>
          </w:p>
        </w:tc>
        <w:tc>
          <w:tcPr>
            <w:tcW w:w="1560" w:type="dxa"/>
            <w:noWrap/>
          </w:tcPr>
          <w:p w:rsidR="00385080" w:rsidRPr="00DF782A" w:rsidRDefault="00385080" w:rsidP="00CF4B78">
            <w:r w:rsidRPr="00DF782A">
              <w:t>A06.10.006</w:t>
            </w:r>
          </w:p>
        </w:tc>
        <w:tc>
          <w:tcPr>
            <w:tcW w:w="7512" w:type="dxa"/>
            <w:noWrap/>
          </w:tcPr>
          <w:p w:rsidR="00385080" w:rsidRPr="00DF782A" w:rsidRDefault="00385080" w:rsidP="00C21A1B">
            <w:proofErr w:type="spellStart"/>
            <w:r w:rsidRPr="00DF782A">
              <w:t>Коронарография</w:t>
            </w:r>
            <w:proofErr w:type="spellEnd"/>
          </w:p>
        </w:tc>
      </w:tr>
      <w:tr w:rsidR="00385080" w:rsidRPr="00DF782A" w:rsidTr="00145DBE">
        <w:trPr>
          <w:trHeight w:val="227"/>
        </w:trPr>
        <w:tc>
          <w:tcPr>
            <w:tcW w:w="567" w:type="dxa"/>
          </w:tcPr>
          <w:p w:rsidR="00385080" w:rsidRPr="00DF782A" w:rsidRDefault="00385080" w:rsidP="00CF4B78">
            <w:r w:rsidRPr="00DF782A">
              <w:t>3.</w:t>
            </w:r>
          </w:p>
        </w:tc>
        <w:tc>
          <w:tcPr>
            <w:tcW w:w="1560" w:type="dxa"/>
            <w:noWrap/>
          </w:tcPr>
          <w:p w:rsidR="00385080" w:rsidRPr="00DF782A" w:rsidRDefault="00385080" w:rsidP="00CF4B78">
            <w:r w:rsidRPr="00DF782A">
              <w:t>A06.10.006.002</w:t>
            </w:r>
          </w:p>
        </w:tc>
        <w:tc>
          <w:tcPr>
            <w:tcW w:w="7512" w:type="dxa"/>
            <w:noWrap/>
          </w:tcPr>
          <w:p w:rsidR="00385080" w:rsidRPr="00DF782A" w:rsidRDefault="00385080" w:rsidP="00C21A1B">
            <w:proofErr w:type="spellStart"/>
            <w:r w:rsidRPr="00DF782A">
              <w:t>Шунтография</w:t>
            </w:r>
            <w:proofErr w:type="spellEnd"/>
          </w:p>
        </w:tc>
      </w:tr>
      <w:tr w:rsidR="00385080" w:rsidRPr="00DF782A" w:rsidTr="00145DBE">
        <w:trPr>
          <w:trHeight w:val="227"/>
        </w:trPr>
        <w:tc>
          <w:tcPr>
            <w:tcW w:w="567" w:type="dxa"/>
          </w:tcPr>
          <w:p w:rsidR="00385080" w:rsidRPr="00DF782A" w:rsidRDefault="00385080" w:rsidP="00CF4B78">
            <w:r w:rsidRPr="00DF782A">
              <w:t>4.</w:t>
            </w:r>
          </w:p>
        </w:tc>
        <w:tc>
          <w:tcPr>
            <w:tcW w:w="1560" w:type="dxa"/>
            <w:noWrap/>
          </w:tcPr>
          <w:p w:rsidR="00385080" w:rsidRPr="00DF782A" w:rsidRDefault="00385080" w:rsidP="00CF4B78">
            <w:r w:rsidRPr="00DF782A">
              <w:t>A06.12.049</w:t>
            </w:r>
          </w:p>
        </w:tc>
        <w:tc>
          <w:tcPr>
            <w:tcW w:w="7512" w:type="dxa"/>
            <w:noWrap/>
          </w:tcPr>
          <w:p w:rsidR="00385080" w:rsidRPr="00DF782A" w:rsidRDefault="00385080" w:rsidP="00C21A1B">
            <w:r w:rsidRPr="00DF782A">
              <w:t>Ангиография легочной артер</w:t>
            </w:r>
            <w:proofErr w:type="gramStart"/>
            <w:r w:rsidRPr="00DF782A">
              <w:t>ии и её</w:t>
            </w:r>
            <w:proofErr w:type="gramEnd"/>
            <w:r w:rsidRPr="00DF782A">
              <w:t xml:space="preserve"> ветвей</w:t>
            </w:r>
          </w:p>
        </w:tc>
      </w:tr>
      <w:tr w:rsidR="00385080" w:rsidRPr="00DF782A" w:rsidTr="00145DBE">
        <w:trPr>
          <w:trHeight w:val="227"/>
        </w:trPr>
        <w:tc>
          <w:tcPr>
            <w:tcW w:w="567" w:type="dxa"/>
          </w:tcPr>
          <w:p w:rsidR="00385080" w:rsidRPr="00DF782A" w:rsidRDefault="00385080" w:rsidP="00CF4B78">
            <w:r w:rsidRPr="00DF782A">
              <w:t>5.</w:t>
            </w:r>
          </w:p>
        </w:tc>
        <w:tc>
          <w:tcPr>
            <w:tcW w:w="1560" w:type="dxa"/>
            <w:noWrap/>
          </w:tcPr>
          <w:p w:rsidR="00385080" w:rsidRPr="00DF782A" w:rsidRDefault="00385080" w:rsidP="00CF4B78">
            <w:r w:rsidRPr="00DF782A">
              <w:t>A07.10.001</w:t>
            </w:r>
          </w:p>
        </w:tc>
        <w:tc>
          <w:tcPr>
            <w:tcW w:w="7512" w:type="dxa"/>
            <w:noWrap/>
          </w:tcPr>
          <w:p w:rsidR="00385080" w:rsidRPr="00DF782A" w:rsidRDefault="00385080" w:rsidP="00C21A1B">
            <w:proofErr w:type="spellStart"/>
            <w:r w:rsidRPr="00DF782A">
              <w:t>Сцинтиграфия</w:t>
            </w:r>
            <w:proofErr w:type="spellEnd"/>
            <w:r w:rsidRPr="00DF782A">
              <w:t xml:space="preserve"> миокарда</w:t>
            </w:r>
          </w:p>
        </w:tc>
      </w:tr>
      <w:tr w:rsidR="00385080" w:rsidRPr="00DF782A" w:rsidTr="00145DBE">
        <w:trPr>
          <w:trHeight w:val="227"/>
        </w:trPr>
        <w:tc>
          <w:tcPr>
            <w:tcW w:w="567" w:type="dxa"/>
          </w:tcPr>
          <w:p w:rsidR="00385080" w:rsidRPr="00DF782A" w:rsidRDefault="00385080" w:rsidP="00CF4B78">
            <w:r w:rsidRPr="00DF782A">
              <w:t>6.</w:t>
            </w:r>
          </w:p>
        </w:tc>
        <w:tc>
          <w:tcPr>
            <w:tcW w:w="1560" w:type="dxa"/>
            <w:noWrap/>
          </w:tcPr>
          <w:p w:rsidR="00385080" w:rsidRPr="00DF782A" w:rsidRDefault="00385080" w:rsidP="00CF4B78">
            <w:r w:rsidRPr="00DF782A">
              <w:t>A07.10.001.001</w:t>
            </w:r>
          </w:p>
        </w:tc>
        <w:tc>
          <w:tcPr>
            <w:tcW w:w="7512" w:type="dxa"/>
            <w:noWrap/>
          </w:tcPr>
          <w:p w:rsidR="00385080" w:rsidRPr="00DF782A" w:rsidRDefault="00385080" w:rsidP="00C21A1B">
            <w:proofErr w:type="spellStart"/>
            <w:r w:rsidRPr="00DF782A">
              <w:t>Сцинтиграфия</w:t>
            </w:r>
            <w:proofErr w:type="spellEnd"/>
            <w:r w:rsidRPr="00DF782A">
              <w:t xml:space="preserve"> миокарда с функциональными пробами</w:t>
            </w:r>
          </w:p>
        </w:tc>
      </w:tr>
      <w:tr w:rsidR="00385080" w:rsidRPr="00DF782A" w:rsidTr="00145DBE">
        <w:trPr>
          <w:trHeight w:val="227"/>
        </w:trPr>
        <w:tc>
          <w:tcPr>
            <w:tcW w:w="567" w:type="dxa"/>
          </w:tcPr>
          <w:p w:rsidR="00385080" w:rsidRPr="00DF782A" w:rsidRDefault="00385080" w:rsidP="00CF4B78">
            <w:r w:rsidRPr="00DF782A">
              <w:t>7.</w:t>
            </w:r>
          </w:p>
        </w:tc>
        <w:tc>
          <w:tcPr>
            <w:tcW w:w="1560" w:type="dxa"/>
            <w:noWrap/>
          </w:tcPr>
          <w:p w:rsidR="00385080" w:rsidRPr="00DF782A" w:rsidRDefault="00385080" w:rsidP="00CF4B78">
            <w:r w:rsidRPr="00DF782A">
              <w:t>A11.10.001</w:t>
            </w:r>
          </w:p>
        </w:tc>
        <w:tc>
          <w:tcPr>
            <w:tcW w:w="7512" w:type="dxa"/>
            <w:noWrap/>
          </w:tcPr>
          <w:p w:rsidR="00385080" w:rsidRPr="00DF782A" w:rsidRDefault="00385080" w:rsidP="00C21A1B">
            <w:proofErr w:type="spellStart"/>
            <w:r w:rsidRPr="00DF782A">
              <w:t>Чрезвенозная</w:t>
            </w:r>
            <w:proofErr w:type="spellEnd"/>
            <w:r w:rsidRPr="00DF782A">
              <w:t xml:space="preserve"> катетеризация сердца</w:t>
            </w:r>
          </w:p>
        </w:tc>
      </w:tr>
      <w:tr w:rsidR="00385080" w:rsidRPr="00DF782A" w:rsidTr="00145DBE">
        <w:trPr>
          <w:trHeight w:val="227"/>
        </w:trPr>
        <w:tc>
          <w:tcPr>
            <w:tcW w:w="567" w:type="dxa"/>
          </w:tcPr>
          <w:p w:rsidR="00385080" w:rsidRPr="00DF782A" w:rsidRDefault="00385080" w:rsidP="00CF4B78">
            <w:r w:rsidRPr="00DF782A">
              <w:t>8.</w:t>
            </w:r>
          </w:p>
        </w:tc>
        <w:tc>
          <w:tcPr>
            <w:tcW w:w="1560" w:type="dxa"/>
            <w:noWrap/>
          </w:tcPr>
          <w:p w:rsidR="00385080" w:rsidRPr="00DF782A" w:rsidRDefault="00385080" w:rsidP="00CF4B78">
            <w:r w:rsidRPr="00DF782A">
              <w:t>A11.10.003</w:t>
            </w:r>
          </w:p>
        </w:tc>
        <w:tc>
          <w:tcPr>
            <w:tcW w:w="7512" w:type="dxa"/>
            <w:noWrap/>
          </w:tcPr>
          <w:p w:rsidR="00385080" w:rsidRPr="00DF782A" w:rsidRDefault="00385080" w:rsidP="00C21A1B">
            <w:r w:rsidRPr="00DF782A">
              <w:t>Биопсия миокарда</w:t>
            </w:r>
          </w:p>
        </w:tc>
      </w:tr>
      <w:tr w:rsidR="00385080" w:rsidRPr="00DF782A" w:rsidTr="00145DBE">
        <w:trPr>
          <w:trHeight w:val="227"/>
        </w:trPr>
        <w:tc>
          <w:tcPr>
            <w:tcW w:w="567" w:type="dxa"/>
          </w:tcPr>
          <w:p w:rsidR="00385080" w:rsidRPr="00DF782A" w:rsidRDefault="00385080" w:rsidP="00CF4B78">
            <w:r w:rsidRPr="00DF782A">
              <w:t>9.</w:t>
            </w:r>
          </w:p>
        </w:tc>
        <w:tc>
          <w:tcPr>
            <w:tcW w:w="1560" w:type="dxa"/>
            <w:noWrap/>
          </w:tcPr>
          <w:p w:rsidR="00385080" w:rsidRPr="00DF782A" w:rsidRDefault="00385080" w:rsidP="00CF4B78">
            <w:r w:rsidRPr="00DF782A">
              <w:t>A16.10.014.008</w:t>
            </w:r>
          </w:p>
        </w:tc>
        <w:tc>
          <w:tcPr>
            <w:tcW w:w="7512" w:type="dxa"/>
            <w:noWrap/>
          </w:tcPr>
          <w:p w:rsidR="00385080" w:rsidRPr="00DF782A" w:rsidRDefault="00385080" w:rsidP="00C21A1B">
            <w:r w:rsidRPr="00DF782A">
              <w:t xml:space="preserve">Установка временного однокамерного не частотно-адаптивного </w:t>
            </w:r>
            <w:r w:rsidRPr="00DF782A">
              <w:lastRenderedPageBreak/>
              <w:t>электрокардиостимулятора</w:t>
            </w:r>
          </w:p>
        </w:tc>
      </w:tr>
      <w:tr w:rsidR="00385080" w:rsidRPr="00DF782A" w:rsidTr="00145DBE">
        <w:trPr>
          <w:trHeight w:val="227"/>
        </w:trPr>
        <w:tc>
          <w:tcPr>
            <w:tcW w:w="567" w:type="dxa"/>
          </w:tcPr>
          <w:p w:rsidR="00385080" w:rsidRPr="00DF782A" w:rsidRDefault="00385080" w:rsidP="00CF4B78">
            <w:r w:rsidRPr="00DF782A">
              <w:lastRenderedPageBreak/>
              <w:t>10.</w:t>
            </w:r>
          </w:p>
        </w:tc>
        <w:tc>
          <w:tcPr>
            <w:tcW w:w="1560" w:type="dxa"/>
            <w:noWrap/>
          </w:tcPr>
          <w:p w:rsidR="00385080" w:rsidRPr="00DF782A" w:rsidRDefault="00385080" w:rsidP="00CF4B78">
            <w:r w:rsidRPr="00DF782A">
              <w:t>A16.10.014.009</w:t>
            </w:r>
          </w:p>
        </w:tc>
        <w:tc>
          <w:tcPr>
            <w:tcW w:w="7512" w:type="dxa"/>
            <w:noWrap/>
          </w:tcPr>
          <w:p w:rsidR="00385080" w:rsidRPr="00DF782A" w:rsidRDefault="00385080" w:rsidP="00C21A1B">
            <w:r w:rsidRPr="00DF782A">
              <w:t>Установка временного двухкамерного не частотно-адаптивного электрокардиостимулятора</w:t>
            </w:r>
          </w:p>
        </w:tc>
      </w:tr>
      <w:tr w:rsidR="00385080" w:rsidRPr="00DF782A" w:rsidTr="00145DBE">
        <w:trPr>
          <w:trHeight w:val="227"/>
        </w:trPr>
        <w:tc>
          <w:tcPr>
            <w:tcW w:w="567" w:type="dxa"/>
          </w:tcPr>
          <w:p w:rsidR="00385080" w:rsidRPr="00DF782A" w:rsidRDefault="00385080" w:rsidP="00CF4B78">
            <w:r w:rsidRPr="00DF782A">
              <w:t>11.</w:t>
            </w:r>
          </w:p>
        </w:tc>
        <w:tc>
          <w:tcPr>
            <w:tcW w:w="1560" w:type="dxa"/>
            <w:noWrap/>
          </w:tcPr>
          <w:p w:rsidR="00385080" w:rsidRPr="00DF782A" w:rsidRDefault="00385080" w:rsidP="00CF4B78">
            <w:r w:rsidRPr="00DF782A">
              <w:t>A17.10.001</w:t>
            </w:r>
          </w:p>
        </w:tc>
        <w:tc>
          <w:tcPr>
            <w:tcW w:w="7512" w:type="dxa"/>
            <w:noWrap/>
            <w:vAlign w:val="center"/>
          </w:tcPr>
          <w:p w:rsidR="00385080" w:rsidRPr="00DF782A" w:rsidRDefault="00385080" w:rsidP="00C21A1B">
            <w:r w:rsidRPr="00DF782A">
              <w:t>Электроимпульсная терапия при патологии сердца и перикарда</w:t>
            </w:r>
          </w:p>
        </w:tc>
      </w:tr>
      <w:tr w:rsidR="00385080" w:rsidRPr="00DF782A" w:rsidTr="00145DBE">
        <w:trPr>
          <w:trHeight w:val="227"/>
        </w:trPr>
        <w:tc>
          <w:tcPr>
            <w:tcW w:w="567" w:type="dxa"/>
          </w:tcPr>
          <w:p w:rsidR="00385080" w:rsidRPr="00DF782A" w:rsidRDefault="00385080" w:rsidP="00CF4B78">
            <w:r w:rsidRPr="00DF782A">
              <w:t>12.</w:t>
            </w:r>
          </w:p>
        </w:tc>
        <w:tc>
          <w:tcPr>
            <w:tcW w:w="1560" w:type="dxa"/>
            <w:noWrap/>
          </w:tcPr>
          <w:p w:rsidR="00385080" w:rsidRPr="00DF782A" w:rsidRDefault="00385080" w:rsidP="00CF4B78">
            <w:r w:rsidRPr="00DF782A">
              <w:t>A17.10.001.001</w:t>
            </w:r>
          </w:p>
        </w:tc>
        <w:tc>
          <w:tcPr>
            <w:tcW w:w="7512" w:type="dxa"/>
            <w:noWrap/>
            <w:vAlign w:val="center"/>
          </w:tcPr>
          <w:p w:rsidR="00385080" w:rsidRPr="00DF782A" w:rsidRDefault="00385080" w:rsidP="00C21A1B">
            <w:r w:rsidRPr="00DF782A">
              <w:t>Воздействие синусоидальными модулированными токами (СМТ-терапия) при патологии сердца и перикарда</w:t>
            </w:r>
          </w:p>
        </w:tc>
      </w:tr>
      <w:tr w:rsidR="00385080" w:rsidRPr="00DF782A" w:rsidTr="00145DBE">
        <w:trPr>
          <w:trHeight w:val="227"/>
        </w:trPr>
        <w:tc>
          <w:tcPr>
            <w:tcW w:w="567" w:type="dxa"/>
          </w:tcPr>
          <w:p w:rsidR="00385080" w:rsidRPr="00DF782A" w:rsidRDefault="00385080" w:rsidP="00CF4B78">
            <w:r w:rsidRPr="00DF782A">
              <w:t>13.</w:t>
            </w:r>
          </w:p>
        </w:tc>
        <w:tc>
          <w:tcPr>
            <w:tcW w:w="1560" w:type="dxa"/>
            <w:noWrap/>
          </w:tcPr>
          <w:p w:rsidR="00385080" w:rsidRPr="00DF782A" w:rsidRDefault="00385080" w:rsidP="00CF4B78">
            <w:r w:rsidRPr="00DF782A">
              <w:t>A17.10.002</w:t>
            </w:r>
          </w:p>
        </w:tc>
        <w:tc>
          <w:tcPr>
            <w:tcW w:w="7512" w:type="dxa"/>
            <w:noWrap/>
          </w:tcPr>
          <w:p w:rsidR="00385080" w:rsidRPr="00DF782A" w:rsidRDefault="00385080" w:rsidP="00C21A1B">
            <w:proofErr w:type="spellStart"/>
            <w:r w:rsidRPr="00DF782A">
              <w:t>Электрокардиостимуляция</w:t>
            </w:r>
            <w:proofErr w:type="spellEnd"/>
          </w:p>
        </w:tc>
      </w:tr>
      <w:tr w:rsidR="00385080" w:rsidRPr="00DF782A" w:rsidTr="00145DBE">
        <w:trPr>
          <w:trHeight w:val="227"/>
        </w:trPr>
        <w:tc>
          <w:tcPr>
            <w:tcW w:w="567" w:type="dxa"/>
          </w:tcPr>
          <w:p w:rsidR="00385080" w:rsidRPr="00DF782A" w:rsidRDefault="00385080" w:rsidP="00CF4B78">
            <w:r w:rsidRPr="00DF782A">
              <w:t>14.</w:t>
            </w:r>
          </w:p>
        </w:tc>
        <w:tc>
          <w:tcPr>
            <w:tcW w:w="1560" w:type="dxa"/>
            <w:noWrap/>
          </w:tcPr>
          <w:p w:rsidR="00385080" w:rsidRPr="00DF782A" w:rsidRDefault="00385080" w:rsidP="00CF4B78">
            <w:r w:rsidRPr="00DF782A">
              <w:t>A17.10.002.001</w:t>
            </w:r>
          </w:p>
        </w:tc>
        <w:tc>
          <w:tcPr>
            <w:tcW w:w="7512" w:type="dxa"/>
            <w:noWrap/>
          </w:tcPr>
          <w:p w:rsidR="00385080" w:rsidRPr="00DF782A" w:rsidRDefault="00385080" w:rsidP="00C21A1B">
            <w:proofErr w:type="spellStart"/>
            <w:r w:rsidRPr="00DF782A">
              <w:t>Электрокардиостимуляция</w:t>
            </w:r>
            <w:proofErr w:type="spellEnd"/>
            <w:r w:rsidRPr="00DF782A">
              <w:t xml:space="preserve"> </w:t>
            </w:r>
            <w:proofErr w:type="spellStart"/>
            <w:r w:rsidRPr="00DF782A">
              <w:t>чреспищеводная</w:t>
            </w:r>
            <w:proofErr w:type="spellEnd"/>
          </w:p>
        </w:tc>
      </w:tr>
      <w:tr w:rsidR="00385080" w:rsidRPr="00DF782A" w:rsidTr="00145DBE">
        <w:trPr>
          <w:trHeight w:val="227"/>
        </w:trPr>
        <w:tc>
          <w:tcPr>
            <w:tcW w:w="9639" w:type="dxa"/>
            <w:gridSpan w:val="3"/>
          </w:tcPr>
          <w:p w:rsidR="00385080" w:rsidRPr="00DF782A" w:rsidRDefault="00385080" w:rsidP="00B02851">
            <w:r w:rsidRPr="00DF782A">
              <w:rPr>
                <w:rFonts w:eastAsia="Calibri"/>
              </w:rPr>
              <w:t>В условиях дневного стационара</w:t>
            </w:r>
          </w:p>
        </w:tc>
      </w:tr>
      <w:tr w:rsidR="00385080" w:rsidRPr="00DF782A" w:rsidTr="00145DBE">
        <w:trPr>
          <w:trHeight w:val="227"/>
        </w:trPr>
        <w:tc>
          <w:tcPr>
            <w:tcW w:w="567" w:type="dxa"/>
          </w:tcPr>
          <w:p w:rsidR="00385080" w:rsidRPr="00DF782A" w:rsidRDefault="00385080" w:rsidP="00CF4B78">
            <w:r w:rsidRPr="00DF782A">
              <w:t>15.</w:t>
            </w:r>
          </w:p>
        </w:tc>
        <w:tc>
          <w:tcPr>
            <w:tcW w:w="1560" w:type="dxa"/>
            <w:noWrap/>
          </w:tcPr>
          <w:p w:rsidR="00385080" w:rsidRPr="00DF782A" w:rsidRDefault="00385080" w:rsidP="00CF4B78">
            <w:r w:rsidRPr="00DF782A">
              <w:t>A04.10.002.001</w:t>
            </w:r>
          </w:p>
        </w:tc>
        <w:tc>
          <w:tcPr>
            <w:tcW w:w="7512" w:type="dxa"/>
            <w:noWrap/>
          </w:tcPr>
          <w:p w:rsidR="00385080" w:rsidRPr="00DF782A" w:rsidRDefault="00385080" w:rsidP="00C21A1B">
            <w:r w:rsidRPr="00DF782A">
              <w:t xml:space="preserve">Эхокардиография </w:t>
            </w:r>
            <w:proofErr w:type="spellStart"/>
            <w:r w:rsidRPr="00DF782A">
              <w:t>чреспищеводная</w:t>
            </w:r>
            <w:proofErr w:type="spellEnd"/>
          </w:p>
        </w:tc>
      </w:tr>
      <w:tr w:rsidR="00385080" w:rsidRPr="00DF782A" w:rsidTr="00145DBE">
        <w:trPr>
          <w:trHeight w:val="227"/>
        </w:trPr>
        <w:tc>
          <w:tcPr>
            <w:tcW w:w="567" w:type="dxa"/>
          </w:tcPr>
          <w:p w:rsidR="00385080" w:rsidRPr="00DF782A" w:rsidRDefault="00385080" w:rsidP="00CF4B78">
            <w:r w:rsidRPr="00DF782A">
              <w:t>16.</w:t>
            </w:r>
          </w:p>
        </w:tc>
        <w:tc>
          <w:tcPr>
            <w:tcW w:w="1560" w:type="dxa"/>
            <w:noWrap/>
          </w:tcPr>
          <w:p w:rsidR="00385080" w:rsidRPr="00DF782A" w:rsidRDefault="00385080" w:rsidP="00CF4B78">
            <w:r w:rsidRPr="00DF782A">
              <w:t>A06.10.006</w:t>
            </w:r>
          </w:p>
        </w:tc>
        <w:tc>
          <w:tcPr>
            <w:tcW w:w="7512" w:type="dxa"/>
            <w:noWrap/>
          </w:tcPr>
          <w:p w:rsidR="00385080" w:rsidRPr="00DF782A" w:rsidRDefault="00385080" w:rsidP="00C21A1B">
            <w:proofErr w:type="spellStart"/>
            <w:r w:rsidRPr="00DF782A">
              <w:t>Коронарография</w:t>
            </w:r>
            <w:proofErr w:type="spellEnd"/>
          </w:p>
        </w:tc>
      </w:tr>
      <w:tr w:rsidR="00385080" w:rsidRPr="00DF782A" w:rsidTr="00145DBE">
        <w:trPr>
          <w:trHeight w:val="227"/>
        </w:trPr>
        <w:tc>
          <w:tcPr>
            <w:tcW w:w="567" w:type="dxa"/>
          </w:tcPr>
          <w:p w:rsidR="00385080" w:rsidRPr="00DF782A" w:rsidRDefault="00385080" w:rsidP="00CF4B78">
            <w:r w:rsidRPr="00DF782A">
              <w:t>17.</w:t>
            </w:r>
          </w:p>
        </w:tc>
        <w:tc>
          <w:tcPr>
            <w:tcW w:w="1560" w:type="dxa"/>
            <w:noWrap/>
          </w:tcPr>
          <w:p w:rsidR="00385080" w:rsidRPr="00DF782A" w:rsidRDefault="00385080" w:rsidP="00CF4B78">
            <w:r w:rsidRPr="00DF782A">
              <w:t>A06.10.006.002</w:t>
            </w:r>
          </w:p>
        </w:tc>
        <w:tc>
          <w:tcPr>
            <w:tcW w:w="7512" w:type="dxa"/>
            <w:noWrap/>
          </w:tcPr>
          <w:p w:rsidR="00385080" w:rsidRPr="00DF782A" w:rsidRDefault="00385080" w:rsidP="00C21A1B">
            <w:proofErr w:type="spellStart"/>
            <w:r w:rsidRPr="00DF782A">
              <w:t>Шунтография</w:t>
            </w:r>
            <w:proofErr w:type="spellEnd"/>
          </w:p>
        </w:tc>
      </w:tr>
      <w:tr w:rsidR="00385080" w:rsidRPr="00DF782A" w:rsidTr="00145DBE">
        <w:trPr>
          <w:trHeight w:val="227"/>
        </w:trPr>
        <w:tc>
          <w:tcPr>
            <w:tcW w:w="567" w:type="dxa"/>
          </w:tcPr>
          <w:p w:rsidR="00385080" w:rsidRPr="00DF782A" w:rsidRDefault="00385080" w:rsidP="00CF4B78">
            <w:r w:rsidRPr="00DF782A">
              <w:t>18.</w:t>
            </w:r>
          </w:p>
        </w:tc>
        <w:tc>
          <w:tcPr>
            <w:tcW w:w="1560" w:type="dxa"/>
            <w:noWrap/>
          </w:tcPr>
          <w:p w:rsidR="00385080" w:rsidRPr="00DF782A" w:rsidRDefault="00385080" w:rsidP="00CF4B78">
            <w:r w:rsidRPr="00DF782A">
              <w:t>A17.10.002.001</w:t>
            </w:r>
          </w:p>
        </w:tc>
        <w:tc>
          <w:tcPr>
            <w:tcW w:w="7512" w:type="dxa"/>
            <w:noWrap/>
          </w:tcPr>
          <w:p w:rsidR="00385080" w:rsidRPr="00DF782A" w:rsidRDefault="00385080" w:rsidP="00C21A1B">
            <w:proofErr w:type="spellStart"/>
            <w:r w:rsidRPr="00DF782A">
              <w:t>Электрокардиостимуляция</w:t>
            </w:r>
            <w:proofErr w:type="spellEnd"/>
            <w:r w:rsidRPr="00DF782A">
              <w:t xml:space="preserve"> </w:t>
            </w:r>
            <w:proofErr w:type="spellStart"/>
            <w:r w:rsidRPr="00DF782A">
              <w:t>чреспищеводная</w:t>
            </w:r>
            <w:proofErr w:type="spellEnd"/>
          </w:p>
        </w:tc>
      </w:tr>
    </w:tbl>
    <w:p w:rsidR="00385080" w:rsidRPr="003425D7" w:rsidRDefault="00385080" w:rsidP="00385080">
      <w:pPr>
        <w:ind w:firstLine="709"/>
        <w:jc w:val="both"/>
        <w:rPr>
          <w:color w:val="000000"/>
          <w:sz w:val="26"/>
          <w:szCs w:val="26"/>
        </w:rPr>
      </w:pPr>
      <w:r w:rsidRPr="00DF782A">
        <w:rPr>
          <w:color w:val="000000"/>
          <w:sz w:val="26"/>
          <w:szCs w:val="26"/>
        </w:rPr>
        <w:t>Если предусмотренные для отнесения к этим КСГ услуги не оказывались, случай классифицируется по диагнозу в соответствии с кодом МКБ 10.</w:t>
      </w:r>
      <w:r w:rsidRPr="003425D7">
        <w:rPr>
          <w:color w:val="000000"/>
          <w:sz w:val="26"/>
          <w:szCs w:val="26"/>
        </w:rPr>
        <w:t xml:space="preserve"> </w:t>
      </w:r>
    </w:p>
    <w:p w:rsidR="00385080" w:rsidRPr="003425D7" w:rsidRDefault="00385080" w:rsidP="00385080">
      <w:pPr>
        <w:ind w:firstLine="709"/>
        <w:jc w:val="both"/>
        <w:rPr>
          <w:color w:val="000000"/>
          <w:sz w:val="26"/>
          <w:szCs w:val="26"/>
        </w:rPr>
      </w:pPr>
      <w:r w:rsidRPr="005234A6">
        <w:rPr>
          <w:color w:val="000000"/>
          <w:sz w:val="26"/>
          <w:szCs w:val="26"/>
        </w:rPr>
        <w:t>2.12.2.</w:t>
      </w:r>
      <w:r w:rsidRPr="00A35BAA">
        <w:rPr>
          <w:color w:val="000000"/>
          <w:sz w:val="26"/>
          <w:szCs w:val="26"/>
        </w:rPr>
        <w:t xml:space="preserve"> Случаи</w:t>
      </w:r>
      <w:r w:rsidRPr="003425D7">
        <w:rPr>
          <w:color w:val="000000"/>
          <w:sz w:val="26"/>
          <w:szCs w:val="26"/>
        </w:rPr>
        <w:t xml:space="preserve"> проведения </w:t>
      </w:r>
      <w:proofErr w:type="spellStart"/>
      <w:r w:rsidRPr="003425D7">
        <w:rPr>
          <w:color w:val="000000"/>
          <w:sz w:val="26"/>
          <w:szCs w:val="26"/>
        </w:rPr>
        <w:t>тромболитической</w:t>
      </w:r>
      <w:proofErr w:type="spellEnd"/>
      <w:r w:rsidRPr="003425D7">
        <w:rPr>
          <w:color w:val="000000"/>
          <w:sz w:val="26"/>
          <w:szCs w:val="26"/>
        </w:rPr>
        <w:t xml:space="preserve"> терапии и/или ряда диагностических манипуляций при инфаркте мозга относятся к одной из двух КСГ: </w:t>
      </w:r>
    </w:p>
    <w:p w:rsidR="00385080" w:rsidRPr="003425D7" w:rsidRDefault="00385080" w:rsidP="00385080">
      <w:pPr>
        <w:pStyle w:val="a4"/>
        <w:ind w:firstLine="567"/>
        <w:jc w:val="right"/>
        <w:rPr>
          <w:color w:val="000000"/>
          <w:szCs w:val="26"/>
        </w:rPr>
      </w:pPr>
      <w:r>
        <w:rPr>
          <w:color w:val="000000"/>
          <w:szCs w:val="26"/>
        </w:rPr>
        <w:t>т</w:t>
      </w:r>
      <w:r w:rsidRPr="003425D7">
        <w:rPr>
          <w:color w:val="000000"/>
          <w:szCs w:val="26"/>
        </w:rPr>
        <w:t>аблица 1</w:t>
      </w:r>
      <w:r w:rsidR="000D230F">
        <w:rPr>
          <w:color w:val="000000"/>
          <w:szCs w:val="26"/>
        </w:rPr>
        <w:t>4</w:t>
      </w:r>
    </w:p>
    <w:tbl>
      <w:tblPr>
        <w:tblW w:w="9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1563"/>
        <w:gridCol w:w="4961"/>
        <w:gridCol w:w="900"/>
        <w:gridCol w:w="1644"/>
      </w:tblGrid>
      <w:tr w:rsidR="00385080" w:rsidRPr="003425D7" w:rsidTr="00CF4B78">
        <w:trPr>
          <w:tblHeader/>
        </w:trPr>
        <w:tc>
          <w:tcPr>
            <w:tcW w:w="564" w:type="dxa"/>
          </w:tcPr>
          <w:p w:rsidR="00385080" w:rsidRPr="003425D7" w:rsidRDefault="00385080" w:rsidP="00B02851">
            <w:pPr>
              <w:spacing w:line="235" w:lineRule="auto"/>
              <w:jc w:val="center"/>
            </w:pPr>
            <w:r w:rsidRPr="003425D7">
              <w:t xml:space="preserve">№ </w:t>
            </w:r>
            <w:proofErr w:type="gramStart"/>
            <w:r w:rsidRPr="003425D7">
              <w:t>п</w:t>
            </w:r>
            <w:proofErr w:type="gramEnd"/>
            <w:r w:rsidRPr="003425D7">
              <w:t>/п</w:t>
            </w:r>
          </w:p>
        </w:tc>
        <w:tc>
          <w:tcPr>
            <w:tcW w:w="1563" w:type="dxa"/>
          </w:tcPr>
          <w:p w:rsidR="00385080" w:rsidRPr="003425D7" w:rsidRDefault="00385080" w:rsidP="00B02851">
            <w:pPr>
              <w:spacing w:line="235" w:lineRule="auto"/>
              <w:jc w:val="center"/>
              <w:rPr>
                <w:lang w:val="en-US"/>
              </w:rPr>
            </w:pPr>
            <w:proofErr w:type="spellStart"/>
            <w:r w:rsidRPr="003425D7">
              <w:rPr>
                <w:lang w:val="en-US"/>
              </w:rPr>
              <w:t>Код</w:t>
            </w:r>
            <w:proofErr w:type="spellEnd"/>
            <w:r w:rsidRPr="003425D7">
              <w:rPr>
                <w:lang w:val="en-US"/>
              </w:rPr>
              <w:t xml:space="preserve"> </w:t>
            </w:r>
            <w:proofErr w:type="spellStart"/>
            <w:r w:rsidRPr="003425D7">
              <w:rPr>
                <w:lang w:val="en-US"/>
              </w:rPr>
              <w:t>услуги</w:t>
            </w:r>
            <w:proofErr w:type="spellEnd"/>
          </w:p>
        </w:tc>
        <w:tc>
          <w:tcPr>
            <w:tcW w:w="4961" w:type="dxa"/>
          </w:tcPr>
          <w:p w:rsidR="00385080" w:rsidRPr="003425D7" w:rsidRDefault="00385080" w:rsidP="00B02851">
            <w:pPr>
              <w:spacing w:line="235" w:lineRule="auto"/>
              <w:jc w:val="center"/>
              <w:rPr>
                <w:lang w:val="en-US"/>
              </w:rPr>
            </w:pPr>
            <w:proofErr w:type="spellStart"/>
            <w:r w:rsidRPr="003425D7">
              <w:rPr>
                <w:lang w:val="en-US"/>
              </w:rPr>
              <w:t>Наименование</w:t>
            </w:r>
            <w:proofErr w:type="spellEnd"/>
            <w:r w:rsidRPr="003425D7">
              <w:rPr>
                <w:lang w:val="en-US"/>
              </w:rPr>
              <w:t xml:space="preserve"> </w:t>
            </w:r>
            <w:proofErr w:type="spellStart"/>
            <w:r w:rsidRPr="003425D7">
              <w:rPr>
                <w:lang w:val="en-US"/>
              </w:rPr>
              <w:t>услуги</w:t>
            </w:r>
            <w:proofErr w:type="spellEnd"/>
          </w:p>
        </w:tc>
        <w:tc>
          <w:tcPr>
            <w:tcW w:w="900" w:type="dxa"/>
          </w:tcPr>
          <w:p w:rsidR="00385080" w:rsidRPr="003425D7" w:rsidRDefault="00385080" w:rsidP="00B02851">
            <w:pPr>
              <w:spacing w:line="235" w:lineRule="auto"/>
              <w:jc w:val="center"/>
            </w:pPr>
            <w:r w:rsidRPr="003425D7">
              <w:t>Код КСГ</w:t>
            </w:r>
          </w:p>
        </w:tc>
        <w:tc>
          <w:tcPr>
            <w:tcW w:w="1644" w:type="dxa"/>
          </w:tcPr>
          <w:p w:rsidR="00385080" w:rsidRPr="003425D7" w:rsidRDefault="00385080" w:rsidP="00B02851">
            <w:pPr>
              <w:spacing w:line="235" w:lineRule="auto"/>
              <w:jc w:val="center"/>
              <w:rPr>
                <w:lang w:val="en-US"/>
              </w:rPr>
            </w:pPr>
            <w:r w:rsidRPr="003425D7">
              <w:t xml:space="preserve">Наименование </w:t>
            </w:r>
            <w:r w:rsidRPr="003425D7">
              <w:rPr>
                <w:lang w:val="en-US"/>
              </w:rPr>
              <w:t>КСГ</w:t>
            </w:r>
          </w:p>
        </w:tc>
      </w:tr>
      <w:tr w:rsidR="00385080" w:rsidRPr="003425D7" w:rsidTr="00CF4B78">
        <w:trPr>
          <w:tblHeader/>
        </w:trPr>
        <w:tc>
          <w:tcPr>
            <w:tcW w:w="564" w:type="dxa"/>
          </w:tcPr>
          <w:p w:rsidR="00385080" w:rsidRPr="003425D7" w:rsidRDefault="00385080" w:rsidP="00B02851">
            <w:pPr>
              <w:spacing w:line="235" w:lineRule="auto"/>
              <w:jc w:val="center"/>
            </w:pPr>
            <w:r w:rsidRPr="003425D7">
              <w:t>1</w:t>
            </w:r>
          </w:p>
        </w:tc>
        <w:tc>
          <w:tcPr>
            <w:tcW w:w="1563" w:type="dxa"/>
          </w:tcPr>
          <w:p w:rsidR="00385080" w:rsidRPr="003425D7" w:rsidRDefault="00385080" w:rsidP="00B02851">
            <w:pPr>
              <w:spacing w:line="235" w:lineRule="auto"/>
              <w:jc w:val="center"/>
            </w:pPr>
            <w:r w:rsidRPr="003425D7">
              <w:t>2</w:t>
            </w:r>
          </w:p>
        </w:tc>
        <w:tc>
          <w:tcPr>
            <w:tcW w:w="4961" w:type="dxa"/>
          </w:tcPr>
          <w:p w:rsidR="00385080" w:rsidRPr="003425D7" w:rsidRDefault="00385080" w:rsidP="00B02851">
            <w:pPr>
              <w:spacing w:line="235" w:lineRule="auto"/>
              <w:jc w:val="center"/>
            </w:pPr>
            <w:r w:rsidRPr="003425D7">
              <w:t>3</w:t>
            </w:r>
          </w:p>
        </w:tc>
        <w:tc>
          <w:tcPr>
            <w:tcW w:w="900" w:type="dxa"/>
          </w:tcPr>
          <w:p w:rsidR="00385080" w:rsidRPr="003425D7" w:rsidRDefault="00385080" w:rsidP="00B02851">
            <w:pPr>
              <w:spacing w:line="235" w:lineRule="auto"/>
              <w:jc w:val="center"/>
            </w:pPr>
            <w:r w:rsidRPr="003425D7">
              <w:t>4</w:t>
            </w:r>
          </w:p>
        </w:tc>
        <w:tc>
          <w:tcPr>
            <w:tcW w:w="1644" w:type="dxa"/>
          </w:tcPr>
          <w:p w:rsidR="00385080" w:rsidRPr="003425D7" w:rsidRDefault="00385080" w:rsidP="00B02851">
            <w:pPr>
              <w:spacing w:line="235" w:lineRule="auto"/>
              <w:jc w:val="center"/>
            </w:pPr>
            <w:r w:rsidRPr="003425D7">
              <w:t>5</w:t>
            </w:r>
          </w:p>
        </w:tc>
      </w:tr>
      <w:tr w:rsidR="00385080" w:rsidRPr="003425D7" w:rsidTr="00145DBE">
        <w:trPr>
          <w:trHeight w:val="227"/>
        </w:trPr>
        <w:tc>
          <w:tcPr>
            <w:tcW w:w="564" w:type="dxa"/>
          </w:tcPr>
          <w:p w:rsidR="00385080" w:rsidRPr="003425D7" w:rsidRDefault="00385080" w:rsidP="00B02851">
            <w:pPr>
              <w:spacing w:line="235" w:lineRule="auto"/>
            </w:pPr>
            <w:r w:rsidRPr="003425D7">
              <w:t>1.</w:t>
            </w:r>
          </w:p>
        </w:tc>
        <w:tc>
          <w:tcPr>
            <w:tcW w:w="1563" w:type="dxa"/>
          </w:tcPr>
          <w:p w:rsidR="00385080" w:rsidRPr="003425D7" w:rsidRDefault="00385080" w:rsidP="00B02851">
            <w:pPr>
              <w:spacing w:line="235" w:lineRule="auto"/>
              <w:rPr>
                <w:lang w:val="en-US"/>
              </w:rPr>
            </w:pPr>
            <w:r w:rsidRPr="003425D7">
              <w:rPr>
                <w:lang w:val="en-US"/>
              </w:rPr>
              <w:t>A06.12.031.001</w:t>
            </w:r>
          </w:p>
        </w:tc>
        <w:tc>
          <w:tcPr>
            <w:tcW w:w="4961" w:type="dxa"/>
          </w:tcPr>
          <w:p w:rsidR="00385080" w:rsidRPr="003425D7" w:rsidRDefault="00385080" w:rsidP="00B02851">
            <w:pPr>
              <w:spacing w:line="235" w:lineRule="auto"/>
              <w:rPr>
                <w:lang w:val="en-US"/>
              </w:rPr>
            </w:pPr>
            <w:proofErr w:type="spellStart"/>
            <w:r w:rsidRPr="003425D7">
              <w:rPr>
                <w:lang w:val="en-US"/>
              </w:rPr>
              <w:t>Церебральная</w:t>
            </w:r>
            <w:proofErr w:type="spellEnd"/>
            <w:r w:rsidRPr="003425D7">
              <w:rPr>
                <w:lang w:val="en-US"/>
              </w:rPr>
              <w:t xml:space="preserve"> </w:t>
            </w:r>
            <w:proofErr w:type="spellStart"/>
            <w:r w:rsidRPr="003425D7">
              <w:rPr>
                <w:lang w:val="en-US"/>
              </w:rPr>
              <w:t>ангиография</w:t>
            </w:r>
            <w:proofErr w:type="spellEnd"/>
            <w:r w:rsidRPr="003425D7">
              <w:rPr>
                <w:lang w:val="en-US"/>
              </w:rPr>
              <w:t xml:space="preserve"> </w:t>
            </w:r>
            <w:proofErr w:type="spellStart"/>
            <w:r w:rsidRPr="003425D7">
              <w:rPr>
                <w:lang w:val="en-US"/>
              </w:rPr>
              <w:t>тотальная</w:t>
            </w:r>
            <w:proofErr w:type="spellEnd"/>
            <w:r w:rsidRPr="003425D7">
              <w:rPr>
                <w:lang w:val="en-US"/>
              </w:rPr>
              <w:t xml:space="preserve"> </w:t>
            </w:r>
            <w:proofErr w:type="spellStart"/>
            <w:r w:rsidRPr="003425D7">
              <w:rPr>
                <w:lang w:val="en-US"/>
              </w:rPr>
              <w:t>селективная</w:t>
            </w:r>
            <w:proofErr w:type="spellEnd"/>
          </w:p>
        </w:tc>
        <w:tc>
          <w:tcPr>
            <w:tcW w:w="900" w:type="dxa"/>
          </w:tcPr>
          <w:p w:rsidR="00385080" w:rsidRPr="003425D7" w:rsidRDefault="00385080" w:rsidP="00B02851">
            <w:pPr>
              <w:spacing w:line="235" w:lineRule="auto"/>
              <w:rPr>
                <w:szCs w:val="24"/>
              </w:rPr>
            </w:pPr>
            <w:r w:rsidRPr="003425D7">
              <w:t>st15.016</w:t>
            </w:r>
          </w:p>
        </w:tc>
        <w:tc>
          <w:tcPr>
            <w:tcW w:w="1644" w:type="dxa"/>
          </w:tcPr>
          <w:p w:rsidR="00385080" w:rsidRPr="003425D7" w:rsidRDefault="00385080" w:rsidP="00B02851">
            <w:pPr>
              <w:spacing w:line="235" w:lineRule="auto"/>
            </w:pPr>
            <w:proofErr w:type="spellStart"/>
            <w:r w:rsidRPr="003425D7">
              <w:rPr>
                <w:lang w:val="en-US"/>
              </w:rPr>
              <w:t>Инфаркт</w:t>
            </w:r>
            <w:proofErr w:type="spellEnd"/>
            <w:r w:rsidRPr="003425D7">
              <w:rPr>
                <w:lang w:val="en-US"/>
              </w:rPr>
              <w:t xml:space="preserve"> </w:t>
            </w:r>
            <w:proofErr w:type="spellStart"/>
            <w:r w:rsidRPr="003425D7">
              <w:rPr>
                <w:lang w:val="en-US"/>
              </w:rPr>
              <w:t>мозга</w:t>
            </w:r>
            <w:proofErr w:type="spellEnd"/>
            <w:r w:rsidRPr="003425D7">
              <w:rPr>
                <w:lang w:val="en-US"/>
              </w:rPr>
              <w:t xml:space="preserve"> </w:t>
            </w:r>
            <w:r w:rsidRPr="003425D7">
              <w:t>(</w:t>
            </w:r>
            <w:proofErr w:type="spellStart"/>
            <w:r w:rsidRPr="003425D7">
              <w:rPr>
                <w:lang w:val="en-US"/>
              </w:rPr>
              <w:t>уровень</w:t>
            </w:r>
            <w:proofErr w:type="spellEnd"/>
            <w:r w:rsidRPr="003425D7">
              <w:rPr>
                <w:lang w:val="en-US"/>
              </w:rPr>
              <w:t xml:space="preserve"> 3</w:t>
            </w:r>
            <w:r w:rsidRPr="003425D7">
              <w:t>)</w:t>
            </w:r>
          </w:p>
        </w:tc>
      </w:tr>
      <w:tr w:rsidR="00385080" w:rsidRPr="003425D7" w:rsidTr="00145DBE">
        <w:trPr>
          <w:trHeight w:val="227"/>
        </w:trPr>
        <w:tc>
          <w:tcPr>
            <w:tcW w:w="564" w:type="dxa"/>
          </w:tcPr>
          <w:p w:rsidR="00385080" w:rsidRPr="003425D7" w:rsidRDefault="00385080" w:rsidP="00B02851">
            <w:pPr>
              <w:spacing w:line="235" w:lineRule="auto"/>
            </w:pPr>
            <w:r w:rsidRPr="003425D7">
              <w:t>2.</w:t>
            </w:r>
          </w:p>
        </w:tc>
        <w:tc>
          <w:tcPr>
            <w:tcW w:w="1563" w:type="dxa"/>
          </w:tcPr>
          <w:p w:rsidR="00385080" w:rsidRPr="003425D7" w:rsidRDefault="00385080" w:rsidP="00B02851">
            <w:pPr>
              <w:spacing w:line="235" w:lineRule="auto"/>
              <w:rPr>
                <w:lang w:val="en-US"/>
              </w:rPr>
            </w:pPr>
            <w:r w:rsidRPr="003425D7">
              <w:rPr>
                <w:lang w:val="en-US"/>
              </w:rPr>
              <w:t>A05.12.006</w:t>
            </w:r>
          </w:p>
        </w:tc>
        <w:tc>
          <w:tcPr>
            <w:tcW w:w="4961" w:type="dxa"/>
          </w:tcPr>
          <w:p w:rsidR="00385080" w:rsidRPr="003425D7" w:rsidRDefault="00385080" w:rsidP="00B02851">
            <w:pPr>
              <w:spacing w:line="235" w:lineRule="auto"/>
            </w:pPr>
            <w:r w:rsidRPr="003425D7">
              <w:t xml:space="preserve">Магнитно-резонансная ангиография с </w:t>
            </w:r>
            <w:proofErr w:type="spellStart"/>
            <w:r w:rsidRPr="003425D7">
              <w:t>контрастиро</w:t>
            </w:r>
            <w:r>
              <w:t>-</w:t>
            </w:r>
            <w:r w:rsidRPr="003425D7">
              <w:t>ванием</w:t>
            </w:r>
            <w:proofErr w:type="spellEnd"/>
            <w:r w:rsidRPr="003425D7">
              <w:t xml:space="preserve"> (одна область)</w:t>
            </w:r>
          </w:p>
        </w:tc>
        <w:tc>
          <w:tcPr>
            <w:tcW w:w="900" w:type="dxa"/>
          </w:tcPr>
          <w:p w:rsidR="00385080" w:rsidRPr="003425D7" w:rsidRDefault="00385080" w:rsidP="00B02851">
            <w:pPr>
              <w:spacing w:line="235" w:lineRule="auto"/>
              <w:rPr>
                <w:szCs w:val="24"/>
              </w:rPr>
            </w:pPr>
            <w:r w:rsidRPr="003425D7">
              <w:t>st15.016</w:t>
            </w:r>
          </w:p>
        </w:tc>
        <w:tc>
          <w:tcPr>
            <w:tcW w:w="1644" w:type="dxa"/>
          </w:tcPr>
          <w:p w:rsidR="00385080" w:rsidRPr="003425D7" w:rsidRDefault="00385080" w:rsidP="00B02851">
            <w:pPr>
              <w:spacing w:line="235" w:lineRule="auto"/>
              <w:rPr>
                <w:lang w:val="en-US"/>
              </w:rPr>
            </w:pPr>
            <w:proofErr w:type="spellStart"/>
            <w:r w:rsidRPr="003425D7">
              <w:rPr>
                <w:lang w:val="en-US"/>
              </w:rPr>
              <w:t>Инфаркт</w:t>
            </w:r>
            <w:proofErr w:type="spellEnd"/>
            <w:r w:rsidRPr="003425D7">
              <w:rPr>
                <w:lang w:val="en-US"/>
              </w:rPr>
              <w:t xml:space="preserve"> </w:t>
            </w:r>
            <w:proofErr w:type="spellStart"/>
            <w:r w:rsidRPr="003425D7">
              <w:rPr>
                <w:lang w:val="en-US"/>
              </w:rPr>
              <w:t>мозга</w:t>
            </w:r>
            <w:proofErr w:type="spellEnd"/>
            <w:r w:rsidRPr="003425D7">
              <w:rPr>
                <w:lang w:val="en-US"/>
              </w:rPr>
              <w:t xml:space="preserve"> </w:t>
            </w:r>
            <w:r w:rsidRPr="003425D7">
              <w:t>(</w:t>
            </w:r>
            <w:proofErr w:type="spellStart"/>
            <w:r w:rsidRPr="003425D7">
              <w:rPr>
                <w:lang w:val="en-US"/>
              </w:rPr>
              <w:t>уровень</w:t>
            </w:r>
            <w:proofErr w:type="spellEnd"/>
            <w:r w:rsidRPr="003425D7">
              <w:rPr>
                <w:lang w:val="en-US"/>
              </w:rPr>
              <w:t xml:space="preserve"> 3</w:t>
            </w:r>
            <w:r w:rsidRPr="003425D7">
              <w:t>)</w:t>
            </w:r>
          </w:p>
        </w:tc>
      </w:tr>
      <w:tr w:rsidR="00385080" w:rsidRPr="003425D7" w:rsidTr="00145DBE">
        <w:trPr>
          <w:trHeight w:val="227"/>
        </w:trPr>
        <w:tc>
          <w:tcPr>
            <w:tcW w:w="564" w:type="dxa"/>
          </w:tcPr>
          <w:p w:rsidR="00385080" w:rsidRPr="003425D7" w:rsidRDefault="00385080" w:rsidP="00B02851">
            <w:pPr>
              <w:spacing w:line="235" w:lineRule="auto"/>
            </w:pPr>
            <w:r w:rsidRPr="003425D7">
              <w:t>3.</w:t>
            </w:r>
          </w:p>
        </w:tc>
        <w:tc>
          <w:tcPr>
            <w:tcW w:w="1563" w:type="dxa"/>
          </w:tcPr>
          <w:p w:rsidR="00385080" w:rsidRPr="003425D7" w:rsidRDefault="00385080" w:rsidP="00B02851">
            <w:pPr>
              <w:spacing w:line="235" w:lineRule="auto"/>
              <w:rPr>
                <w:lang w:val="en-US"/>
              </w:rPr>
            </w:pPr>
            <w:r w:rsidRPr="003425D7">
              <w:rPr>
                <w:lang w:val="en-US"/>
              </w:rPr>
              <w:t>A06.12.056</w:t>
            </w:r>
          </w:p>
        </w:tc>
        <w:tc>
          <w:tcPr>
            <w:tcW w:w="4961" w:type="dxa"/>
          </w:tcPr>
          <w:p w:rsidR="00385080" w:rsidRPr="003425D7" w:rsidRDefault="00385080" w:rsidP="00B02851">
            <w:pPr>
              <w:spacing w:line="235" w:lineRule="auto"/>
            </w:pPr>
            <w:r w:rsidRPr="003425D7">
              <w:t>Компьютерно-</w:t>
            </w:r>
            <w:proofErr w:type="spellStart"/>
            <w:r w:rsidRPr="003425D7">
              <w:t>томографическая</w:t>
            </w:r>
            <w:proofErr w:type="spellEnd"/>
            <w:r w:rsidRPr="003425D7">
              <w:t xml:space="preserve"> ангиография сосудов головного мозга</w:t>
            </w:r>
          </w:p>
        </w:tc>
        <w:tc>
          <w:tcPr>
            <w:tcW w:w="900" w:type="dxa"/>
          </w:tcPr>
          <w:p w:rsidR="00385080" w:rsidRPr="003425D7" w:rsidRDefault="00385080" w:rsidP="00B02851">
            <w:pPr>
              <w:spacing w:line="235" w:lineRule="auto"/>
              <w:rPr>
                <w:szCs w:val="24"/>
              </w:rPr>
            </w:pPr>
            <w:r w:rsidRPr="003425D7">
              <w:t>st15.016</w:t>
            </w:r>
          </w:p>
        </w:tc>
        <w:tc>
          <w:tcPr>
            <w:tcW w:w="1644" w:type="dxa"/>
          </w:tcPr>
          <w:p w:rsidR="00385080" w:rsidRPr="003425D7" w:rsidRDefault="00385080" w:rsidP="00B02851">
            <w:pPr>
              <w:spacing w:line="235" w:lineRule="auto"/>
              <w:rPr>
                <w:lang w:val="en-US"/>
              </w:rPr>
            </w:pPr>
            <w:proofErr w:type="spellStart"/>
            <w:r w:rsidRPr="003425D7">
              <w:rPr>
                <w:lang w:val="en-US"/>
              </w:rPr>
              <w:t>Инфаркт</w:t>
            </w:r>
            <w:proofErr w:type="spellEnd"/>
            <w:r w:rsidRPr="003425D7">
              <w:rPr>
                <w:lang w:val="en-US"/>
              </w:rPr>
              <w:t xml:space="preserve"> </w:t>
            </w:r>
            <w:proofErr w:type="spellStart"/>
            <w:r w:rsidRPr="003425D7">
              <w:rPr>
                <w:lang w:val="en-US"/>
              </w:rPr>
              <w:t>мозга</w:t>
            </w:r>
            <w:proofErr w:type="spellEnd"/>
            <w:r w:rsidRPr="003425D7">
              <w:rPr>
                <w:lang w:val="en-US"/>
              </w:rPr>
              <w:t xml:space="preserve"> </w:t>
            </w:r>
            <w:r w:rsidRPr="003425D7">
              <w:t>(</w:t>
            </w:r>
            <w:proofErr w:type="spellStart"/>
            <w:r w:rsidRPr="003425D7">
              <w:rPr>
                <w:lang w:val="en-US"/>
              </w:rPr>
              <w:t>уровень</w:t>
            </w:r>
            <w:proofErr w:type="spellEnd"/>
            <w:r w:rsidRPr="003425D7">
              <w:rPr>
                <w:lang w:val="en-US"/>
              </w:rPr>
              <w:t xml:space="preserve"> 3</w:t>
            </w:r>
            <w:r w:rsidRPr="003425D7">
              <w:t>)</w:t>
            </w:r>
          </w:p>
        </w:tc>
      </w:tr>
      <w:tr w:rsidR="00385080" w:rsidRPr="003425D7" w:rsidTr="00145DBE">
        <w:trPr>
          <w:trHeight w:val="227"/>
        </w:trPr>
        <w:tc>
          <w:tcPr>
            <w:tcW w:w="564" w:type="dxa"/>
          </w:tcPr>
          <w:p w:rsidR="00385080" w:rsidRPr="003425D7" w:rsidRDefault="00385080" w:rsidP="00B02851">
            <w:pPr>
              <w:spacing w:line="235" w:lineRule="auto"/>
            </w:pPr>
            <w:r w:rsidRPr="003425D7">
              <w:t>4.</w:t>
            </w:r>
          </w:p>
        </w:tc>
        <w:tc>
          <w:tcPr>
            <w:tcW w:w="1563" w:type="dxa"/>
          </w:tcPr>
          <w:p w:rsidR="00385080" w:rsidRPr="003425D7" w:rsidRDefault="00385080" w:rsidP="00B02851">
            <w:pPr>
              <w:spacing w:line="235" w:lineRule="auto"/>
              <w:rPr>
                <w:lang w:val="en-US"/>
              </w:rPr>
            </w:pPr>
            <w:r w:rsidRPr="003425D7">
              <w:rPr>
                <w:lang w:val="en-US"/>
              </w:rPr>
              <w:t>A25.30.036.002</w:t>
            </w:r>
          </w:p>
        </w:tc>
        <w:tc>
          <w:tcPr>
            <w:tcW w:w="4961" w:type="dxa"/>
          </w:tcPr>
          <w:p w:rsidR="00385080" w:rsidRPr="003425D7" w:rsidRDefault="00385080" w:rsidP="00B02851">
            <w:pPr>
              <w:spacing w:line="235" w:lineRule="auto"/>
            </w:pPr>
            <w:r w:rsidRPr="003425D7">
              <w:t xml:space="preserve">Назначение ферментных </w:t>
            </w:r>
            <w:proofErr w:type="spellStart"/>
            <w:r w:rsidRPr="003425D7">
              <w:t>фибринолитических</w:t>
            </w:r>
            <w:proofErr w:type="spellEnd"/>
            <w:r w:rsidRPr="003425D7">
              <w:t xml:space="preserve"> </w:t>
            </w:r>
            <w:proofErr w:type="spellStart"/>
            <w:proofErr w:type="gramStart"/>
            <w:r w:rsidRPr="003425D7">
              <w:t>лекарс</w:t>
            </w:r>
            <w:r>
              <w:t>-</w:t>
            </w:r>
            <w:r w:rsidRPr="003425D7">
              <w:t>твенных</w:t>
            </w:r>
            <w:proofErr w:type="spellEnd"/>
            <w:proofErr w:type="gramEnd"/>
            <w:r w:rsidRPr="003425D7">
              <w:t xml:space="preserve"> препаратов для внутривенного введения при инсульте</w:t>
            </w:r>
          </w:p>
        </w:tc>
        <w:tc>
          <w:tcPr>
            <w:tcW w:w="900" w:type="dxa"/>
          </w:tcPr>
          <w:p w:rsidR="00385080" w:rsidRPr="003425D7" w:rsidRDefault="00385080" w:rsidP="00B02851">
            <w:pPr>
              <w:spacing w:line="235" w:lineRule="auto"/>
              <w:rPr>
                <w:szCs w:val="24"/>
              </w:rPr>
            </w:pPr>
            <w:r w:rsidRPr="003425D7">
              <w:rPr>
                <w:szCs w:val="24"/>
              </w:rPr>
              <w:t>st15.015</w:t>
            </w:r>
          </w:p>
        </w:tc>
        <w:tc>
          <w:tcPr>
            <w:tcW w:w="1644" w:type="dxa"/>
          </w:tcPr>
          <w:p w:rsidR="00385080" w:rsidRPr="003425D7" w:rsidRDefault="00385080" w:rsidP="00B02851">
            <w:pPr>
              <w:spacing w:line="235" w:lineRule="auto"/>
              <w:rPr>
                <w:lang w:val="en-US"/>
              </w:rPr>
            </w:pPr>
            <w:proofErr w:type="spellStart"/>
            <w:r w:rsidRPr="003425D7">
              <w:rPr>
                <w:lang w:val="en-US"/>
              </w:rPr>
              <w:t>Инфаркт</w:t>
            </w:r>
            <w:proofErr w:type="spellEnd"/>
            <w:r w:rsidRPr="003425D7">
              <w:rPr>
                <w:lang w:val="en-US"/>
              </w:rPr>
              <w:t xml:space="preserve"> </w:t>
            </w:r>
            <w:proofErr w:type="spellStart"/>
            <w:r w:rsidRPr="003425D7">
              <w:rPr>
                <w:lang w:val="en-US"/>
              </w:rPr>
              <w:t>мозга</w:t>
            </w:r>
            <w:proofErr w:type="spellEnd"/>
            <w:r w:rsidRPr="003425D7">
              <w:rPr>
                <w:lang w:val="en-US"/>
              </w:rPr>
              <w:t xml:space="preserve">  </w:t>
            </w:r>
            <w:r w:rsidRPr="003425D7">
              <w:t>(</w:t>
            </w:r>
            <w:proofErr w:type="spellStart"/>
            <w:r w:rsidRPr="003425D7">
              <w:rPr>
                <w:lang w:val="en-US"/>
              </w:rPr>
              <w:t>уровень</w:t>
            </w:r>
            <w:proofErr w:type="spellEnd"/>
            <w:r w:rsidRPr="003425D7">
              <w:rPr>
                <w:lang w:val="en-US"/>
              </w:rPr>
              <w:t xml:space="preserve"> </w:t>
            </w:r>
            <w:r w:rsidRPr="003425D7">
              <w:t>2)</w:t>
            </w:r>
          </w:p>
        </w:tc>
      </w:tr>
      <w:tr w:rsidR="00385080" w:rsidRPr="003425D7" w:rsidTr="00145DBE">
        <w:trPr>
          <w:trHeight w:val="227"/>
        </w:trPr>
        <w:tc>
          <w:tcPr>
            <w:tcW w:w="564" w:type="dxa"/>
          </w:tcPr>
          <w:p w:rsidR="00385080" w:rsidRPr="003425D7" w:rsidRDefault="00385080" w:rsidP="00B02851">
            <w:pPr>
              <w:spacing w:line="235" w:lineRule="auto"/>
            </w:pPr>
            <w:r w:rsidRPr="003425D7">
              <w:t>5.</w:t>
            </w:r>
          </w:p>
        </w:tc>
        <w:tc>
          <w:tcPr>
            <w:tcW w:w="1563" w:type="dxa"/>
          </w:tcPr>
          <w:p w:rsidR="00385080" w:rsidRPr="003425D7" w:rsidRDefault="00385080" w:rsidP="00B02851">
            <w:pPr>
              <w:spacing w:line="235" w:lineRule="auto"/>
              <w:rPr>
                <w:lang w:val="en-US"/>
              </w:rPr>
            </w:pPr>
            <w:r w:rsidRPr="003425D7">
              <w:rPr>
                <w:lang w:val="en-US"/>
              </w:rPr>
              <w:t>A06.12.031</w:t>
            </w:r>
          </w:p>
        </w:tc>
        <w:tc>
          <w:tcPr>
            <w:tcW w:w="4961" w:type="dxa"/>
          </w:tcPr>
          <w:p w:rsidR="00385080" w:rsidRPr="003425D7" w:rsidRDefault="00385080" w:rsidP="00B02851">
            <w:pPr>
              <w:spacing w:line="235" w:lineRule="auto"/>
              <w:rPr>
                <w:lang w:val="en-US"/>
              </w:rPr>
            </w:pPr>
            <w:proofErr w:type="spellStart"/>
            <w:r w:rsidRPr="003425D7">
              <w:rPr>
                <w:lang w:val="en-US"/>
              </w:rPr>
              <w:t>Церебральная</w:t>
            </w:r>
            <w:proofErr w:type="spellEnd"/>
            <w:r w:rsidRPr="003425D7">
              <w:rPr>
                <w:lang w:val="en-US"/>
              </w:rPr>
              <w:t xml:space="preserve"> </w:t>
            </w:r>
            <w:proofErr w:type="spellStart"/>
            <w:r w:rsidRPr="003425D7">
              <w:rPr>
                <w:lang w:val="en-US"/>
              </w:rPr>
              <w:t>ангиография</w:t>
            </w:r>
            <w:proofErr w:type="spellEnd"/>
          </w:p>
        </w:tc>
        <w:tc>
          <w:tcPr>
            <w:tcW w:w="900" w:type="dxa"/>
          </w:tcPr>
          <w:p w:rsidR="00385080" w:rsidRPr="003425D7" w:rsidRDefault="00385080" w:rsidP="00B02851">
            <w:pPr>
              <w:spacing w:line="235" w:lineRule="auto"/>
              <w:rPr>
                <w:szCs w:val="24"/>
              </w:rPr>
            </w:pPr>
            <w:r w:rsidRPr="003425D7">
              <w:t>st15.016</w:t>
            </w:r>
          </w:p>
        </w:tc>
        <w:tc>
          <w:tcPr>
            <w:tcW w:w="1644" w:type="dxa"/>
          </w:tcPr>
          <w:p w:rsidR="00385080" w:rsidRPr="003425D7" w:rsidRDefault="00385080" w:rsidP="00B02851">
            <w:pPr>
              <w:spacing w:line="235" w:lineRule="auto"/>
              <w:rPr>
                <w:lang w:val="en-US"/>
              </w:rPr>
            </w:pPr>
            <w:proofErr w:type="spellStart"/>
            <w:r w:rsidRPr="003425D7">
              <w:rPr>
                <w:lang w:val="en-US"/>
              </w:rPr>
              <w:t>Инфаркт</w:t>
            </w:r>
            <w:proofErr w:type="spellEnd"/>
            <w:r w:rsidRPr="003425D7">
              <w:rPr>
                <w:lang w:val="en-US"/>
              </w:rPr>
              <w:t xml:space="preserve"> </w:t>
            </w:r>
            <w:proofErr w:type="spellStart"/>
            <w:r w:rsidRPr="003425D7">
              <w:rPr>
                <w:lang w:val="en-US"/>
              </w:rPr>
              <w:t>мозга</w:t>
            </w:r>
            <w:proofErr w:type="spellEnd"/>
            <w:r w:rsidRPr="003425D7">
              <w:rPr>
                <w:lang w:val="en-US"/>
              </w:rPr>
              <w:t xml:space="preserve"> </w:t>
            </w:r>
            <w:r w:rsidRPr="003425D7">
              <w:t>(</w:t>
            </w:r>
            <w:proofErr w:type="spellStart"/>
            <w:r w:rsidRPr="003425D7">
              <w:rPr>
                <w:lang w:val="en-US"/>
              </w:rPr>
              <w:t>уровень</w:t>
            </w:r>
            <w:proofErr w:type="spellEnd"/>
            <w:r w:rsidRPr="003425D7">
              <w:rPr>
                <w:lang w:val="en-US"/>
              </w:rPr>
              <w:t xml:space="preserve"> 3</w:t>
            </w:r>
            <w:r w:rsidRPr="003425D7">
              <w:t>)</w:t>
            </w:r>
          </w:p>
        </w:tc>
      </w:tr>
      <w:tr w:rsidR="00385080" w:rsidRPr="003425D7" w:rsidTr="00145DBE">
        <w:trPr>
          <w:trHeight w:val="227"/>
        </w:trPr>
        <w:tc>
          <w:tcPr>
            <w:tcW w:w="564" w:type="dxa"/>
          </w:tcPr>
          <w:p w:rsidR="00385080" w:rsidRPr="003425D7" w:rsidRDefault="00385080" w:rsidP="00B02851">
            <w:pPr>
              <w:spacing w:line="235" w:lineRule="auto"/>
            </w:pPr>
            <w:r w:rsidRPr="003425D7">
              <w:t>6.</w:t>
            </w:r>
          </w:p>
        </w:tc>
        <w:tc>
          <w:tcPr>
            <w:tcW w:w="1563" w:type="dxa"/>
          </w:tcPr>
          <w:p w:rsidR="00385080" w:rsidRPr="003425D7" w:rsidRDefault="00385080" w:rsidP="00B02851">
            <w:pPr>
              <w:spacing w:line="235" w:lineRule="auto"/>
              <w:rPr>
                <w:lang w:val="en-US"/>
              </w:rPr>
            </w:pPr>
            <w:r w:rsidRPr="003425D7">
              <w:rPr>
                <w:lang w:val="en-US"/>
              </w:rPr>
              <w:t>A25.30.036.003</w:t>
            </w:r>
          </w:p>
        </w:tc>
        <w:tc>
          <w:tcPr>
            <w:tcW w:w="4961" w:type="dxa"/>
          </w:tcPr>
          <w:p w:rsidR="00385080" w:rsidRPr="003425D7" w:rsidRDefault="00385080" w:rsidP="00B02851">
            <w:pPr>
              <w:spacing w:line="235" w:lineRule="auto"/>
            </w:pPr>
            <w:r w:rsidRPr="003425D7">
              <w:t xml:space="preserve">Назначение ферментных </w:t>
            </w:r>
            <w:proofErr w:type="spellStart"/>
            <w:r w:rsidRPr="003425D7">
              <w:t>фибринолитических</w:t>
            </w:r>
            <w:proofErr w:type="spellEnd"/>
            <w:r w:rsidRPr="003425D7">
              <w:t xml:space="preserve"> </w:t>
            </w:r>
            <w:proofErr w:type="spellStart"/>
            <w:proofErr w:type="gramStart"/>
            <w:r w:rsidRPr="003425D7">
              <w:t>лекарс</w:t>
            </w:r>
            <w:r>
              <w:t>-</w:t>
            </w:r>
            <w:r w:rsidRPr="003425D7">
              <w:t>твенных</w:t>
            </w:r>
            <w:proofErr w:type="spellEnd"/>
            <w:proofErr w:type="gramEnd"/>
            <w:r w:rsidRPr="003425D7">
              <w:t xml:space="preserve"> препаратов для внутриартериального введения при инсульте</w:t>
            </w:r>
          </w:p>
        </w:tc>
        <w:tc>
          <w:tcPr>
            <w:tcW w:w="900" w:type="dxa"/>
          </w:tcPr>
          <w:p w:rsidR="00385080" w:rsidRPr="003425D7" w:rsidRDefault="00385080" w:rsidP="00B02851">
            <w:pPr>
              <w:spacing w:line="235" w:lineRule="auto"/>
              <w:rPr>
                <w:szCs w:val="24"/>
              </w:rPr>
            </w:pPr>
            <w:r w:rsidRPr="003425D7">
              <w:t>st15.016</w:t>
            </w:r>
          </w:p>
        </w:tc>
        <w:tc>
          <w:tcPr>
            <w:tcW w:w="1644" w:type="dxa"/>
          </w:tcPr>
          <w:p w:rsidR="00385080" w:rsidRPr="003425D7" w:rsidRDefault="00385080" w:rsidP="00B02851">
            <w:pPr>
              <w:spacing w:line="235" w:lineRule="auto"/>
              <w:rPr>
                <w:lang w:val="en-US"/>
              </w:rPr>
            </w:pPr>
            <w:proofErr w:type="spellStart"/>
            <w:r w:rsidRPr="003425D7">
              <w:rPr>
                <w:lang w:val="en-US"/>
              </w:rPr>
              <w:t>Инфаркт</w:t>
            </w:r>
            <w:proofErr w:type="spellEnd"/>
            <w:r w:rsidRPr="003425D7">
              <w:rPr>
                <w:lang w:val="en-US"/>
              </w:rPr>
              <w:t xml:space="preserve"> </w:t>
            </w:r>
            <w:proofErr w:type="spellStart"/>
            <w:r w:rsidRPr="003425D7">
              <w:rPr>
                <w:lang w:val="en-US"/>
              </w:rPr>
              <w:t>мозга</w:t>
            </w:r>
            <w:proofErr w:type="spellEnd"/>
            <w:r w:rsidRPr="003425D7">
              <w:rPr>
                <w:lang w:val="en-US"/>
              </w:rPr>
              <w:t xml:space="preserve"> </w:t>
            </w:r>
            <w:r w:rsidRPr="003425D7">
              <w:t>(</w:t>
            </w:r>
            <w:proofErr w:type="spellStart"/>
            <w:r w:rsidRPr="003425D7">
              <w:rPr>
                <w:lang w:val="en-US"/>
              </w:rPr>
              <w:t>уровень</w:t>
            </w:r>
            <w:proofErr w:type="spellEnd"/>
            <w:r w:rsidRPr="003425D7">
              <w:rPr>
                <w:lang w:val="en-US"/>
              </w:rPr>
              <w:t xml:space="preserve"> 3</w:t>
            </w:r>
            <w:r w:rsidRPr="003425D7">
              <w:t>)</w:t>
            </w:r>
          </w:p>
        </w:tc>
      </w:tr>
    </w:tbl>
    <w:p w:rsidR="00385080" w:rsidRPr="003425D7" w:rsidRDefault="00385080" w:rsidP="00385080">
      <w:pPr>
        <w:ind w:firstLine="709"/>
        <w:jc w:val="both"/>
        <w:rPr>
          <w:color w:val="000000"/>
          <w:sz w:val="26"/>
          <w:szCs w:val="26"/>
        </w:rPr>
      </w:pPr>
      <w:r w:rsidRPr="003425D7">
        <w:rPr>
          <w:color w:val="000000"/>
          <w:sz w:val="26"/>
          <w:szCs w:val="26"/>
        </w:rPr>
        <w:t xml:space="preserve">2.12.3. Если никакие услуги, являющиеся классификационными критериями, пациентам не оказывались, случаи оказания медицинской помощи относятся к КСГ </w:t>
      </w:r>
      <w:r w:rsidRPr="003425D7">
        <w:rPr>
          <w:sz w:val="28"/>
          <w:szCs w:val="28"/>
        </w:rPr>
        <w:t xml:space="preserve">st15.014 </w:t>
      </w:r>
      <w:r w:rsidRPr="003425D7">
        <w:rPr>
          <w:color w:val="000000"/>
          <w:sz w:val="26"/>
          <w:szCs w:val="26"/>
        </w:rPr>
        <w:t>«Инфаркт мозга (уровень 1)».</w:t>
      </w:r>
    </w:p>
    <w:p w:rsidR="00385080" w:rsidRPr="003425D7" w:rsidRDefault="00385080" w:rsidP="00385080">
      <w:pPr>
        <w:ind w:firstLine="709"/>
        <w:jc w:val="both"/>
        <w:rPr>
          <w:color w:val="000000"/>
          <w:sz w:val="26"/>
          <w:szCs w:val="26"/>
        </w:rPr>
      </w:pPr>
      <w:r w:rsidRPr="005234A6">
        <w:rPr>
          <w:color w:val="000000"/>
          <w:sz w:val="26"/>
          <w:szCs w:val="26"/>
        </w:rPr>
        <w:t>2.12.4.</w:t>
      </w:r>
      <w:r w:rsidRPr="003425D7">
        <w:rPr>
          <w:color w:val="000000"/>
          <w:sz w:val="26"/>
          <w:szCs w:val="26"/>
        </w:rPr>
        <w:t xml:space="preserve"> КСГ st25.004 «Диагностическое обследование сердечно-сосудистой системы» (ds25.001 «Диагностическое обследование сердечно-сосудистой системы») </w:t>
      </w:r>
      <w:proofErr w:type="gramStart"/>
      <w:r w:rsidRPr="003425D7">
        <w:rPr>
          <w:color w:val="000000"/>
          <w:sz w:val="26"/>
          <w:szCs w:val="26"/>
        </w:rPr>
        <w:t>предназначена</w:t>
      </w:r>
      <w:proofErr w:type="gramEnd"/>
      <w:r w:rsidRPr="003425D7">
        <w:rPr>
          <w:color w:val="000000"/>
          <w:sz w:val="26"/>
          <w:szCs w:val="26"/>
        </w:rPr>
        <w:t xml:space="preserve"> для оплаты краткосрочных (не более трех дней) случаев госпитализации, целью которых является </w:t>
      </w:r>
      <w:proofErr w:type="spellStart"/>
      <w:r w:rsidRPr="003425D7">
        <w:rPr>
          <w:color w:val="000000"/>
          <w:sz w:val="26"/>
          <w:szCs w:val="26"/>
        </w:rPr>
        <w:t>затратоемкое</w:t>
      </w:r>
      <w:proofErr w:type="spellEnd"/>
      <w:r w:rsidRPr="003425D7">
        <w:rPr>
          <w:color w:val="000000"/>
          <w:sz w:val="26"/>
          <w:szCs w:val="26"/>
        </w:rPr>
        <w:t xml:space="preserve"> диагностическое обследование при болезнях системы кровообращения.</w:t>
      </w:r>
    </w:p>
    <w:p w:rsidR="00385080" w:rsidRPr="00DF782A" w:rsidRDefault="00385080" w:rsidP="00385080">
      <w:pPr>
        <w:ind w:firstLine="709"/>
        <w:jc w:val="both"/>
        <w:rPr>
          <w:sz w:val="26"/>
          <w:szCs w:val="26"/>
        </w:rPr>
      </w:pPr>
      <w:proofErr w:type="gramStart"/>
      <w:r w:rsidRPr="003425D7">
        <w:rPr>
          <w:color w:val="000000"/>
          <w:sz w:val="26"/>
          <w:szCs w:val="26"/>
        </w:rPr>
        <w:t>Отнесение к данной КСГ производится по комбинации критериев: терапевтический диагноз, в том числе относящийся к диапазонам «</w:t>
      </w:r>
      <w:r w:rsidRPr="003425D7">
        <w:rPr>
          <w:color w:val="000000"/>
          <w:sz w:val="26"/>
          <w:szCs w:val="26"/>
          <w:lang w:val="en-US"/>
        </w:rPr>
        <w:t>I</w:t>
      </w:r>
      <w:r w:rsidRPr="003425D7">
        <w:rPr>
          <w:color w:val="000000"/>
          <w:sz w:val="26"/>
          <w:szCs w:val="26"/>
        </w:rPr>
        <w:t xml:space="preserve">.» и </w:t>
      </w:r>
      <w:r w:rsidRPr="003425D7">
        <w:rPr>
          <w:color w:val="000000"/>
          <w:sz w:val="26"/>
          <w:szCs w:val="26"/>
          <w:lang w:val="en-US"/>
        </w:rPr>
        <w:t>Q</w:t>
      </w:r>
      <w:r w:rsidRPr="003425D7">
        <w:rPr>
          <w:color w:val="000000"/>
          <w:sz w:val="26"/>
          <w:szCs w:val="26"/>
        </w:rPr>
        <w:t xml:space="preserve">20 – </w:t>
      </w:r>
      <w:r w:rsidRPr="003425D7">
        <w:rPr>
          <w:color w:val="000000"/>
          <w:sz w:val="26"/>
          <w:szCs w:val="26"/>
          <w:lang w:val="en-US"/>
        </w:rPr>
        <w:t>Q</w:t>
      </w:r>
      <w:r w:rsidRPr="003425D7">
        <w:rPr>
          <w:color w:val="000000"/>
          <w:sz w:val="26"/>
          <w:szCs w:val="26"/>
        </w:rPr>
        <w:t xml:space="preserve">28 по МКБ 10 для болезней системы кровообращения и услуга, представляющая собой </w:t>
      </w:r>
      <w:r w:rsidRPr="00DF782A">
        <w:rPr>
          <w:sz w:val="26"/>
          <w:szCs w:val="26"/>
        </w:rPr>
        <w:t>метод диагностического обследования:</w:t>
      </w:r>
      <w:proofErr w:type="gramEnd"/>
    </w:p>
    <w:p w:rsidR="00385080" w:rsidRPr="00DF782A" w:rsidRDefault="00385080" w:rsidP="00385080">
      <w:pPr>
        <w:ind w:right="-1" w:firstLine="851"/>
        <w:jc w:val="right"/>
        <w:rPr>
          <w:sz w:val="26"/>
          <w:szCs w:val="26"/>
        </w:rPr>
      </w:pPr>
      <w:r w:rsidRPr="00DF782A">
        <w:rPr>
          <w:sz w:val="26"/>
          <w:szCs w:val="26"/>
        </w:rPr>
        <w:t>таблица 1</w:t>
      </w:r>
      <w:r w:rsidR="000D230F">
        <w:rPr>
          <w:sz w:val="26"/>
          <w:szCs w:val="26"/>
        </w:rPr>
        <w:t>5</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1701"/>
        <w:gridCol w:w="7371"/>
      </w:tblGrid>
      <w:tr w:rsidR="00385080" w:rsidRPr="00DF782A" w:rsidTr="00CF4B78">
        <w:trPr>
          <w:trHeight w:val="352"/>
          <w:tblHeader/>
        </w:trPr>
        <w:tc>
          <w:tcPr>
            <w:tcW w:w="567" w:type="dxa"/>
          </w:tcPr>
          <w:p w:rsidR="00385080" w:rsidRPr="00DF782A" w:rsidRDefault="00385080" w:rsidP="00B02851">
            <w:pPr>
              <w:spacing w:line="235" w:lineRule="auto"/>
              <w:contextualSpacing/>
              <w:jc w:val="center"/>
              <w:rPr>
                <w:lang w:eastAsia="en-US"/>
              </w:rPr>
            </w:pPr>
            <w:r w:rsidRPr="00DF782A">
              <w:rPr>
                <w:lang w:eastAsia="en-US"/>
              </w:rPr>
              <w:t xml:space="preserve">№ </w:t>
            </w:r>
            <w:proofErr w:type="gramStart"/>
            <w:r w:rsidRPr="00DF782A">
              <w:rPr>
                <w:lang w:eastAsia="en-US"/>
              </w:rPr>
              <w:t>п</w:t>
            </w:r>
            <w:proofErr w:type="gramEnd"/>
            <w:r w:rsidRPr="00DF782A">
              <w:rPr>
                <w:lang w:eastAsia="en-US"/>
              </w:rPr>
              <w:t>/п</w:t>
            </w:r>
          </w:p>
        </w:tc>
        <w:tc>
          <w:tcPr>
            <w:tcW w:w="1701" w:type="dxa"/>
          </w:tcPr>
          <w:p w:rsidR="00385080" w:rsidRPr="00DF782A" w:rsidRDefault="00385080" w:rsidP="00B02851">
            <w:pPr>
              <w:spacing w:line="235" w:lineRule="auto"/>
              <w:contextualSpacing/>
              <w:jc w:val="center"/>
              <w:rPr>
                <w:lang w:eastAsia="en-US"/>
              </w:rPr>
            </w:pPr>
            <w:r w:rsidRPr="00DF782A">
              <w:rPr>
                <w:lang w:eastAsia="en-US"/>
              </w:rPr>
              <w:t>Код услуги</w:t>
            </w:r>
          </w:p>
        </w:tc>
        <w:tc>
          <w:tcPr>
            <w:tcW w:w="7371" w:type="dxa"/>
          </w:tcPr>
          <w:p w:rsidR="00385080" w:rsidRPr="00DF782A" w:rsidRDefault="00385080" w:rsidP="00B02851">
            <w:pPr>
              <w:spacing w:line="235" w:lineRule="auto"/>
              <w:contextualSpacing/>
              <w:jc w:val="center"/>
              <w:rPr>
                <w:lang w:val="en-CA" w:eastAsia="en-US"/>
              </w:rPr>
            </w:pPr>
            <w:r w:rsidRPr="00DF782A">
              <w:rPr>
                <w:lang w:eastAsia="en-US"/>
              </w:rPr>
              <w:t>Наименование</w:t>
            </w:r>
            <w:r w:rsidRPr="00DF782A">
              <w:rPr>
                <w:lang w:val="en-CA" w:eastAsia="en-US"/>
              </w:rPr>
              <w:t xml:space="preserve"> </w:t>
            </w:r>
            <w:r w:rsidRPr="00DF782A">
              <w:rPr>
                <w:lang w:eastAsia="en-US"/>
              </w:rPr>
              <w:t>услуги</w:t>
            </w:r>
          </w:p>
        </w:tc>
      </w:tr>
      <w:tr w:rsidR="00385080" w:rsidRPr="00DF782A" w:rsidTr="00CF4B78">
        <w:trPr>
          <w:trHeight w:val="248"/>
          <w:tblHeader/>
        </w:trPr>
        <w:tc>
          <w:tcPr>
            <w:tcW w:w="567" w:type="dxa"/>
          </w:tcPr>
          <w:p w:rsidR="00385080" w:rsidRPr="00DF782A" w:rsidRDefault="00385080" w:rsidP="00B02851">
            <w:pPr>
              <w:spacing w:line="235" w:lineRule="auto"/>
              <w:contextualSpacing/>
              <w:jc w:val="center"/>
              <w:rPr>
                <w:lang w:eastAsia="en-US"/>
              </w:rPr>
            </w:pPr>
            <w:r w:rsidRPr="00DF782A">
              <w:rPr>
                <w:lang w:eastAsia="en-US"/>
              </w:rPr>
              <w:t>1</w:t>
            </w:r>
          </w:p>
        </w:tc>
        <w:tc>
          <w:tcPr>
            <w:tcW w:w="1701" w:type="dxa"/>
            <w:vAlign w:val="center"/>
          </w:tcPr>
          <w:p w:rsidR="00385080" w:rsidRPr="00DF782A" w:rsidRDefault="00385080" w:rsidP="00B02851">
            <w:pPr>
              <w:spacing w:line="235" w:lineRule="auto"/>
              <w:contextualSpacing/>
              <w:jc w:val="center"/>
              <w:rPr>
                <w:lang w:eastAsia="en-US"/>
              </w:rPr>
            </w:pPr>
            <w:r w:rsidRPr="00DF782A">
              <w:rPr>
                <w:lang w:eastAsia="en-US"/>
              </w:rPr>
              <w:t>2</w:t>
            </w:r>
          </w:p>
        </w:tc>
        <w:tc>
          <w:tcPr>
            <w:tcW w:w="7371" w:type="dxa"/>
            <w:vAlign w:val="center"/>
          </w:tcPr>
          <w:p w:rsidR="00385080" w:rsidRPr="00DF782A" w:rsidRDefault="00385080" w:rsidP="00B02851">
            <w:pPr>
              <w:spacing w:line="235" w:lineRule="auto"/>
              <w:contextualSpacing/>
              <w:jc w:val="center"/>
              <w:rPr>
                <w:lang w:eastAsia="en-US"/>
              </w:rPr>
            </w:pPr>
            <w:r w:rsidRPr="00DF782A">
              <w:rPr>
                <w:lang w:eastAsia="en-US"/>
              </w:rPr>
              <w:t>3</w:t>
            </w:r>
          </w:p>
        </w:tc>
      </w:tr>
      <w:tr w:rsidR="00385080" w:rsidRPr="00DF782A" w:rsidTr="00145DBE">
        <w:trPr>
          <w:trHeight w:val="227"/>
        </w:trPr>
        <w:tc>
          <w:tcPr>
            <w:tcW w:w="567" w:type="dxa"/>
          </w:tcPr>
          <w:p w:rsidR="00385080" w:rsidRPr="00DF782A" w:rsidRDefault="00385080" w:rsidP="00B02851">
            <w:pPr>
              <w:spacing w:line="235" w:lineRule="auto"/>
            </w:pPr>
            <w:r w:rsidRPr="00DF782A">
              <w:t>1.</w:t>
            </w:r>
          </w:p>
        </w:tc>
        <w:tc>
          <w:tcPr>
            <w:tcW w:w="1701" w:type="dxa"/>
          </w:tcPr>
          <w:p w:rsidR="00385080" w:rsidRPr="00DF782A" w:rsidRDefault="00385080" w:rsidP="00B02851">
            <w:pPr>
              <w:spacing w:line="235" w:lineRule="auto"/>
            </w:pPr>
            <w:r w:rsidRPr="00DF782A">
              <w:t>A06.09.005.002</w:t>
            </w:r>
          </w:p>
        </w:tc>
        <w:tc>
          <w:tcPr>
            <w:tcW w:w="7371" w:type="dxa"/>
          </w:tcPr>
          <w:p w:rsidR="00385080" w:rsidRPr="00DF782A" w:rsidRDefault="00385080" w:rsidP="00B02851">
            <w:pPr>
              <w:spacing w:line="235" w:lineRule="auto"/>
            </w:pPr>
            <w:r w:rsidRPr="00DF782A">
              <w:t xml:space="preserve">Компьютерная томография органов грудной полости с </w:t>
            </w:r>
            <w:proofErr w:type="gramStart"/>
            <w:r w:rsidRPr="00DF782A">
              <w:t>внутривенным</w:t>
            </w:r>
            <w:proofErr w:type="gramEnd"/>
            <w:r w:rsidRPr="00DF782A">
              <w:t xml:space="preserve"> </w:t>
            </w:r>
            <w:proofErr w:type="spellStart"/>
            <w:r w:rsidRPr="00DF782A">
              <w:t>болюсным</w:t>
            </w:r>
            <w:proofErr w:type="spellEnd"/>
            <w:r w:rsidRPr="00DF782A">
              <w:t xml:space="preserve"> контрастированием</w:t>
            </w:r>
          </w:p>
        </w:tc>
      </w:tr>
      <w:tr w:rsidR="00385080" w:rsidRPr="00DF782A" w:rsidTr="00145DBE">
        <w:trPr>
          <w:trHeight w:val="227"/>
        </w:trPr>
        <w:tc>
          <w:tcPr>
            <w:tcW w:w="567" w:type="dxa"/>
          </w:tcPr>
          <w:p w:rsidR="00385080" w:rsidRPr="00DF782A" w:rsidRDefault="00385080" w:rsidP="00B02851">
            <w:pPr>
              <w:spacing w:line="235" w:lineRule="auto"/>
            </w:pPr>
            <w:r w:rsidRPr="00DF782A">
              <w:t>2.</w:t>
            </w:r>
          </w:p>
        </w:tc>
        <w:tc>
          <w:tcPr>
            <w:tcW w:w="1701" w:type="dxa"/>
          </w:tcPr>
          <w:p w:rsidR="00385080" w:rsidRPr="00DF782A" w:rsidRDefault="00385080" w:rsidP="00B02851">
            <w:pPr>
              <w:spacing w:line="235" w:lineRule="auto"/>
            </w:pPr>
            <w:r w:rsidRPr="00DF782A">
              <w:t>A04.10.002.001</w:t>
            </w:r>
          </w:p>
        </w:tc>
        <w:tc>
          <w:tcPr>
            <w:tcW w:w="7371" w:type="dxa"/>
          </w:tcPr>
          <w:p w:rsidR="00385080" w:rsidRPr="00DF782A" w:rsidRDefault="00385080" w:rsidP="00B02851">
            <w:pPr>
              <w:spacing w:line="235" w:lineRule="auto"/>
            </w:pPr>
            <w:r w:rsidRPr="00DF782A">
              <w:t xml:space="preserve">Эхокардиография </w:t>
            </w:r>
            <w:proofErr w:type="spellStart"/>
            <w:r w:rsidRPr="00DF782A">
              <w:t>чреспищеводная</w:t>
            </w:r>
            <w:proofErr w:type="spellEnd"/>
          </w:p>
        </w:tc>
      </w:tr>
      <w:tr w:rsidR="00385080" w:rsidRPr="00DF782A" w:rsidTr="00145DBE">
        <w:trPr>
          <w:trHeight w:val="227"/>
        </w:trPr>
        <w:tc>
          <w:tcPr>
            <w:tcW w:w="567" w:type="dxa"/>
          </w:tcPr>
          <w:p w:rsidR="00385080" w:rsidRPr="00DF782A" w:rsidRDefault="00385080" w:rsidP="00B02851">
            <w:pPr>
              <w:spacing w:line="235" w:lineRule="auto"/>
            </w:pPr>
            <w:r w:rsidRPr="00DF782A">
              <w:t>3.</w:t>
            </w:r>
          </w:p>
        </w:tc>
        <w:tc>
          <w:tcPr>
            <w:tcW w:w="1701" w:type="dxa"/>
          </w:tcPr>
          <w:p w:rsidR="00385080" w:rsidRPr="00DF782A" w:rsidRDefault="00385080" w:rsidP="00B02851">
            <w:pPr>
              <w:spacing w:line="235" w:lineRule="auto"/>
            </w:pPr>
            <w:r w:rsidRPr="00DF782A">
              <w:t>A06.10.006</w:t>
            </w:r>
          </w:p>
        </w:tc>
        <w:tc>
          <w:tcPr>
            <w:tcW w:w="7371" w:type="dxa"/>
          </w:tcPr>
          <w:p w:rsidR="00385080" w:rsidRPr="00DF782A" w:rsidRDefault="00385080" w:rsidP="00B02851">
            <w:pPr>
              <w:spacing w:line="235" w:lineRule="auto"/>
            </w:pPr>
            <w:proofErr w:type="spellStart"/>
            <w:r w:rsidRPr="00DF782A">
              <w:t>Коронарография</w:t>
            </w:r>
            <w:proofErr w:type="spellEnd"/>
          </w:p>
        </w:tc>
      </w:tr>
      <w:tr w:rsidR="00385080" w:rsidRPr="00DF782A" w:rsidTr="00145DBE">
        <w:trPr>
          <w:trHeight w:val="227"/>
        </w:trPr>
        <w:tc>
          <w:tcPr>
            <w:tcW w:w="567" w:type="dxa"/>
          </w:tcPr>
          <w:p w:rsidR="00385080" w:rsidRPr="00DF782A" w:rsidRDefault="00385080" w:rsidP="00B02851">
            <w:pPr>
              <w:spacing w:line="235" w:lineRule="auto"/>
            </w:pPr>
            <w:r w:rsidRPr="00DF782A">
              <w:t>4.</w:t>
            </w:r>
          </w:p>
        </w:tc>
        <w:tc>
          <w:tcPr>
            <w:tcW w:w="1701" w:type="dxa"/>
          </w:tcPr>
          <w:p w:rsidR="00385080" w:rsidRPr="00DF782A" w:rsidRDefault="00385080" w:rsidP="00B02851">
            <w:pPr>
              <w:spacing w:line="235" w:lineRule="auto"/>
            </w:pPr>
            <w:r w:rsidRPr="00DF782A">
              <w:t>A06.10.006.002</w:t>
            </w:r>
          </w:p>
        </w:tc>
        <w:tc>
          <w:tcPr>
            <w:tcW w:w="7371" w:type="dxa"/>
          </w:tcPr>
          <w:p w:rsidR="00385080" w:rsidRPr="00DF782A" w:rsidRDefault="00385080" w:rsidP="00B02851">
            <w:pPr>
              <w:spacing w:line="235" w:lineRule="auto"/>
            </w:pPr>
            <w:proofErr w:type="spellStart"/>
            <w:r w:rsidRPr="00DF782A">
              <w:t>Шунтография</w:t>
            </w:r>
            <w:proofErr w:type="spellEnd"/>
          </w:p>
        </w:tc>
      </w:tr>
      <w:tr w:rsidR="00385080" w:rsidRPr="00DF782A" w:rsidTr="00145DBE">
        <w:trPr>
          <w:trHeight w:val="227"/>
        </w:trPr>
        <w:tc>
          <w:tcPr>
            <w:tcW w:w="567" w:type="dxa"/>
          </w:tcPr>
          <w:p w:rsidR="00385080" w:rsidRPr="00DF782A" w:rsidRDefault="00385080" w:rsidP="00B02851">
            <w:pPr>
              <w:spacing w:line="235" w:lineRule="auto"/>
            </w:pPr>
            <w:r w:rsidRPr="00DF782A">
              <w:lastRenderedPageBreak/>
              <w:t>5.</w:t>
            </w:r>
          </w:p>
        </w:tc>
        <w:tc>
          <w:tcPr>
            <w:tcW w:w="1701" w:type="dxa"/>
          </w:tcPr>
          <w:p w:rsidR="00385080" w:rsidRPr="00DF782A" w:rsidRDefault="00385080" w:rsidP="00B02851">
            <w:pPr>
              <w:spacing w:line="235" w:lineRule="auto"/>
            </w:pPr>
            <w:r w:rsidRPr="00DF782A">
              <w:t>A06.10.008</w:t>
            </w:r>
          </w:p>
        </w:tc>
        <w:tc>
          <w:tcPr>
            <w:tcW w:w="7371" w:type="dxa"/>
          </w:tcPr>
          <w:p w:rsidR="00385080" w:rsidRPr="00DF782A" w:rsidRDefault="00385080" w:rsidP="00B02851">
            <w:pPr>
              <w:spacing w:line="235" w:lineRule="auto"/>
            </w:pPr>
            <w:proofErr w:type="spellStart"/>
            <w:r w:rsidRPr="00DF782A">
              <w:t>Вентрикулография</w:t>
            </w:r>
            <w:proofErr w:type="spellEnd"/>
            <w:r w:rsidRPr="00DF782A">
              <w:t xml:space="preserve"> сердца</w:t>
            </w:r>
          </w:p>
        </w:tc>
      </w:tr>
      <w:tr w:rsidR="00385080" w:rsidRPr="00DF782A" w:rsidTr="00145DBE">
        <w:trPr>
          <w:trHeight w:val="227"/>
        </w:trPr>
        <w:tc>
          <w:tcPr>
            <w:tcW w:w="567" w:type="dxa"/>
          </w:tcPr>
          <w:p w:rsidR="00385080" w:rsidRPr="00DF782A" w:rsidRDefault="00385080" w:rsidP="00B02851">
            <w:pPr>
              <w:spacing w:line="235" w:lineRule="auto"/>
            </w:pPr>
            <w:r w:rsidRPr="00DF782A">
              <w:t>6.</w:t>
            </w:r>
          </w:p>
        </w:tc>
        <w:tc>
          <w:tcPr>
            <w:tcW w:w="1701" w:type="dxa"/>
          </w:tcPr>
          <w:p w:rsidR="00385080" w:rsidRPr="00DF782A" w:rsidRDefault="00385080" w:rsidP="00B02851">
            <w:pPr>
              <w:spacing w:line="235" w:lineRule="auto"/>
            </w:pPr>
            <w:r w:rsidRPr="00DF782A">
              <w:t>A06.12.003</w:t>
            </w:r>
          </w:p>
        </w:tc>
        <w:tc>
          <w:tcPr>
            <w:tcW w:w="7371" w:type="dxa"/>
          </w:tcPr>
          <w:p w:rsidR="00385080" w:rsidRPr="00DF782A" w:rsidRDefault="00385080" w:rsidP="00B02851">
            <w:pPr>
              <w:spacing w:line="235" w:lineRule="auto"/>
            </w:pPr>
            <w:r w:rsidRPr="00DF782A">
              <w:t>Ангиография позвоночной артерии</w:t>
            </w:r>
          </w:p>
        </w:tc>
      </w:tr>
      <w:tr w:rsidR="00385080" w:rsidRPr="00DF782A" w:rsidTr="00145DBE">
        <w:trPr>
          <w:trHeight w:val="227"/>
        </w:trPr>
        <w:tc>
          <w:tcPr>
            <w:tcW w:w="567" w:type="dxa"/>
          </w:tcPr>
          <w:p w:rsidR="00385080" w:rsidRPr="00DF782A" w:rsidRDefault="00385080" w:rsidP="00B02851">
            <w:pPr>
              <w:spacing w:line="235" w:lineRule="auto"/>
            </w:pPr>
            <w:r w:rsidRPr="00DF782A">
              <w:t>7.</w:t>
            </w:r>
          </w:p>
        </w:tc>
        <w:tc>
          <w:tcPr>
            <w:tcW w:w="1701" w:type="dxa"/>
          </w:tcPr>
          <w:p w:rsidR="00385080" w:rsidRPr="00DF782A" w:rsidRDefault="00385080" w:rsidP="00B02851">
            <w:pPr>
              <w:spacing w:line="235" w:lineRule="auto"/>
            </w:pPr>
            <w:r w:rsidRPr="00DF782A">
              <w:t>A06.12.004</w:t>
            </w:r>
          </w:p>
        </w:tc>
        <w:tc>
          <w:tcPr>
            <w:tcW w:w="7371" w:type="dxa"/>
          </w:tcPr>
          <w:p w:rsidR="00385080" w:rsidRPr="00DF782A" w:rsidRDefault="00385080" w:rsidP="00B02851">
            <w:pPr>
              <w:spacing w:line="235" w:lineRule="auto"/>
            </w:pPr>
            <w:r w:rsidRPr="00DF782A">
              <w:t>Ангиография сонной артерии избирательная</w:t>
            </w:r>
          </w:p>
        </w:tc>
      </w:tr>
      <w:tr w:rsidR="00385080" w:rsidRPr="00DF782A" w:rsidTr="00145DBE">
        <w:trPr>
          <w:trHeight w:val="227"/>
        </w:trPr>
        <w:tc>
          <w:tcPr>
            <w:tcW w:w="567" w:type="dxa"/>
          </w:tcPr>
          <w:p w:rsidR="00385080" w:rsidRPr="00DF782A" w:rsidRDefault="00385080" w:rsidP="00B02851">
            <w:pPr>
              <w:spacing w:line="235" w:lineRule="auto"/>
            </w:pPr>
            <w:r w:rsidRPr="00DF782A">
              <w:t>8.</w:t>
            </w:r>
          </w:p>
        </w:tc>
        <w:tc>
          <w:tcPr>
            <w:tcW w:w="1701" w:type="dxa"/>
          </w:tcPr>
          <w:p w:rsidR="00385080" w:rsidRPr="00DF782A" w:rsidRDefault="00385080" w:rsidP="00B02851">
            <w:pPr>
              <w:spacing w:line="235" w:lineRule="auto"/>
            </w:pPr>
            <w:r w:rsidRPr="00DF782A">
              <w:t>A06.12.005</w:t>
            </w:r>
          </w:p>
        </w:tc>
        <w:tc>
          <w:tcPr>
            <w:tcW w:w="7371" w:type="dxa"/>
          </w:tcPr>
          <w:p w:rsidR="00385080" w:rsidRPr="00DF782A" w:rsidRDefault="00385080" w:rsidP="00B02851">
            <w:pPr>
              <w:spacing w:line="235" w:lineRule="auto"/>
            </w:pPr>
            <w:r w:rsidRPr="00DF782A">
              <w:t>Ангиография внутренней сонной артерии</w:t>
            </w:r>
          </w:p>
        </w:tc>
      </w:tr>
      <w:tr w:rsidR="00385080" w:rsidRPr="00DF782A" w:rsidTr="00145DBE">
        <w:trPr>
          <w:trHeight w:val="227"/>
        </w:trPr>
        <w:tc>
          <w:tcPr>
            <w:tcW w:w="567" w:type="dxa"/>
          </w:tcPr>
          <w:p w:rsidR="00385080" w:rsidRPr="00DF782A" w:rsidRDefault="00385080" w:rsidP="00B02851">
            <w:pPr>
              <w:spacing w:line="235" w:lineRule="auto"/>
            </w:pPr>
            <w:r w:rsidRPr="00DF782A">
              <w:t>9.</w:t>
            </w:r>
          </w:p>
        </w:tc>
        <w:tc>
          <w:tcPr>
            <w:tcW w:w="1701" w:type="dxa"/>
          </w:tcPr>
          <w:p w:rsidR="00385080" w:rsidRPr="00DF782A" w:rsidRDefault="00385080" w:rsidP="00B02851">
            <w:pPr>
              <w:spacing w:line="235" w:lineRule="auto"/>
            </w:pPr>
            <w:r w:rsidRPr="00DF782A">
              <w:t>A06.12.006</w:t>
            </w:r>
          </w:p>
        </w:tc>
        <w:tc>
          <w:tcPr>
            <w:tcW w:w="7371" w:type="dxa"/>
          </w:tcPr>
          <w:p w:rsidR="00385080" w:rsidRPr="00DF782A" w:rsidRDefault="00385080" w:rsidP="00B02851">
            <w:pPr>
              <w:spacing w:line="235" w:lineRule="auto"/>
            </w:pPr>
            <w:r w:rsidRPr="00DF782A">
              <w:t>Ангиография наружной сонной артерии</w:t>
            </w:r>
          </w:p>
        </w:tc>
      </w:tr>
      <w:tr w:rsidR="00385080" w:rsidRPr="00DF782A" w:rsidTr="00145DBE">
        <w:trPr>
          <w:trHeight w:val="227"/>
        </w:trPr>
        <w:tc>
          <w:tcPr>
            <w:tcW w:w="567" w:type="dxa"/>
          </w:tcPr>
          <w:p w:rsidR="00385080" w:rsidRPr="00DF782A" w:rsidRDefault="00385080" w:rsidP="00B02851">
            <w:pPr>
              <w:spacing w:line="235" w:lineRule="auto"/>
            </w:pPr>
            <w:r w:rsidRPr="00DF782A">
              <w:t>10.</w:t>
            </w:r>
          </w:p>
        </w:tc>
        <w:tc>
          <w:tcPr>
            <w:tcW w:w="1701" w:type="dxa"/>
          </w:tcPr>
          <w:p w:rsidR="00385080" w:rsidRPr="00DF782A" w:rsidRDefault="00385080" w:rsidP="00B02851">
            <w:pPr>
              <w:spacing w:line="235" w:lineRule="auto"/>
            </w:pPr>
            <w:r w:rsidRPr="00DF782A">
              <w:t>A06.12.007</w:t>
            </w:r>
          </w:p>
        </w:tc>
        <w:tc>
          <w:tcPr>
            <w:tcW w:w="7371" w:type="dxa"/>
          </w:tcPr>
          <w:p w:rsidR="00385080" w:rsidRPr="00DF782A" w:rsidRDefault="00385080" w:rsidP="00B02851">
            <w:pPr>
              <w:spacing w:line="235" w:lineRule="auto"/>
            </w:pPr>
            <w:r w:rsidRPr="00DF782A">
              <w:t>Ангиография общей сонной артерии</w:t>
            </w:r>
          </w:p>
        </w:tc>
      </w:tr>
      <w:tr w:rsidR="00385080" w:rsidRPr="00DF782A" w:rsidTr="00145DBE">
        <w:trPr>
          <w:trHeight w:val="227"/>
        </w:trPr>
        <w:tc>
          <w:tcPr>
            <w:tcW w:w="567" w:type="dxa"/>
          </w:tcPr>
          <w:p w:rsidR="00385080" w:rsidRPr="00DF782A" w:rsidRDefault="00385080" w:rsidP="00B02851">
            <w:pPr>
              <w:spacing w:line="235" w:lineRule="auto"/>
            </w:pPr>
            <w:r w:rsidRPr="00DF782A">
              <w:t>11.</w:t>
            </w:r>
          </w:p>
        </w:tc>
        <w:tc>
          <w:tcPr>
            <w:tcW w:w="1701" w:type="dxa"/>
          </w:tcPr>
          <w:p w:rsidR="00385080" w:rsidRPr="00DF782A" w:rsidRDefault="00385080" w:rsidP="00B02851">
            <w:pPr>
              <w:spacing w:line="235" w:lineRule="auto"/>
            </w:pPr>
            <w:r w:rsidRPr="00DF782A">
              <w:t>A06.12.009</w:t>
            </w:r>
          </w:p>
        </w:tc>
        <w:tc>
          <w:tcPr>
            <w:tcW w:w="7371" w:type="dxa"/>
          </w:tcPr>
          <w:p w:rsidR="00385080" w:rsidRPr="00DF782A" w:rsidRDefault="00385080" w:rsidP="00B02851">
            <w:pPr>
              <w:spacing w:line="235" w:lineRule="auto"/>
            </w:pPr>
            <w:r w:rsidRPr="00DF782A">
              <w:t>Ангиография грудной аорты ретроградная</w:t>
            </w:r>
          </w:p>
        </w:tc>
      </w:tr>
      <w:tr w:rsidR="00385080" w:rsidRPr="00DF782A" w:rsidTr="00145DBE">
        <w:trPr>
          <w:trHeight w:val="227"/>
        </w:trPr>
        <w:tc>
          <w:tcPr>
            <w:tcW w:w="567" w:type="dxa"/>
          </w:tcPr>
          <w:p w:rsidR="00385080" w:rsidRPr="00DF782A" w:rsidRDefault="00385080" w:rsidP="00B02851">
            <w:pPr>
              <w:spacing w:line="235" w:lineRule="auto"/>
            </w:pPr>
            <w:r w:rsidRPr="00DF782A">
              <w:t>12.</w:t>
            </w:r>
          </w:p>
        </w:tc>
        <w:tc>
          <w:tcPr>
            <w:tcW w:w="1701" w:type="dxa"/>
          </w:tcPr>
          <w:p w:rsidR="00385080" w:rsidRPr="00DF782A" w:rsidRDefault="00385080" w:rsidP="00B02851">
            <w:pPr>
              <w:spacing w:line="235" w:lineRule="auto"/>
            </w:pPr>
            <w:r w:rsidRPr="00DF782A">
              <w:t>A06.12.010</w:t>
            </w:r>
          </w:p>
        </w:tc>
        <w:tc>
          <w:tcPr>
            <w:tcW w:w="7371" w:type="dxa"/>
          </w:tcPr>
          <w:p w:rsidR="00385080" w:rsidRPr="00DF782A" w:rsidRDefault="00385080" w:rsidP="00B02851">
            <w:pPr>
              <w:spacing w:line="235" w:lineRule="auto"/>
            </w:pPr>
            <w:r w:rsidRPr="00DF782A">
              <w:t>Ангиография легочной артерии избирательная</w:t>
            </w:r>
          </w:p>
        </w:tc>
      </w:tr>
      <w:tr w:rsidR="00385080" w:rsidRPr="00DF782A" w:rsidTr="00145DBE">
        <w:trPr>
          <w:trHeight w:val="227"/>
        </w:trPr>
        <w:tc>
          <w:tcPr>
            <w:tcW w:w="567" w:type="dxa"/>
          </w:tcPr>
          <w:p w:rsidR="00385080" w:rsidRPr="00DF782A" w:rsidRDefault="00385080" w:rsidP="00B02851">
            <w:pPr>
              <w:spacing w:line="235" w:lineRule="auto"/>
            </w:pPr>
            <w:r w:rsidRPr="00DF782A">
              <w:t>13.</w:t>
            </w:r>
          </w:p>
        </w:tc>
        <w:tc>
          <w:tcPr>
            <w:tcW w:w="1701" w:type="dxa"/>
          </w:tcPr>
          <w:p w:rsidR="00385080" w:rsidRPr="00DF782A" w:rsidRDefault="00385080" w:rsidP="00B02851">
            <w:pPr>
              <w:spacing w:line="235" w:lineRule="auto"/>
            </w:pPr>
            <w:r w:rsidRPr="00DF782A">
              <w:t>A06.12.011</w:t>
            </w:r>
          </w:p>
        </w:tc>
        <w:tc>
          <w:tcPr>
            <w:tcW w:w="7371" w:type="dxa"/>
          </w:tcPr>
          <w:p w:rsidR="00385080" w:rsidRPr="00DF782A" w:rsidRDefault="00385080" w:rsidP="00B02851">
            <w:pPr>
              <w:spacing w:line="235" w:lineRule="auto"/>
            </w:pPr>
            <w:r w:rsidRPr="00DF782A">
              <w:t>Ангиография легочной артерии поперечно-грудная</w:t>
            </w:r>
          </w:p>
        </w:tc>
      </w:tr>
      <w:tr w:rsidR="00385080" w:rsidRPr="00DF782A" w:rsidTr="00145DBE">
        <w:trPr>
          <w:trHeight w:val="227"/>
        </w:trPr>
        <w:tc>
          <w:tcPr>
            <w:tcW w:w="567" w:type="dxa"/>
          </w:tcPr>
          <w:p w:rsidR="00385080" w:rsidRPr="00DF782A" w:rsidRDefault="00385080" w:rsidP="00B02851">
            <w:pPr>
              <w:spacing w:line="235" w:lineRule="auto"/>
            </w:pPr>
            <w:r w:rsidRPr="00DF782A">
              <w:t>14.</w:t>
            </w:r>
          </w:p>
        </w:tc>
        <w:tc>
          <w:tcPr>
            <w:tcW w:w="1701" w:type="dxa"/>
          </w:tcPr>
          <w:p w:rsidR="00385080" w:rsidRPr="00DF782A" w:rsidRDefault="00385080" w:rsidP="00B02851">
            <w:pPr>
              <w:spacing w:line="235" w:lineRule="auto"/>
            </w:pPr>
            <w:r w:rsidRPr="00DF782A">
              <w:t>A06.12.012</w:t>
            </w:r>
          </w:p>
        </w:tc>
        <w:tc>
          <w:tcPr>
            <w:tcW w:w="7371" w:type="dxa"/>
          </w:tcPr>
          <w:p w:rsidR="00385080" w:rsidRPr="00DF782A" w:rsidRDefault="00385080" w:rsidP="00B02851">
            <w:pPr>
              <w:spacing w:line="235" w:lineRule="auto"/>
            </w:pPr>
            <w:r w:rsidRPr="00DF782A">
              <w:t xml:space="preserve">Брюшная </w:t>
            </w:r>
            <w:proofErr w:type="spellStart"/>
            <w:r w:rsidRPr="00DF782A">
              <w:t>аортография</w:t>
            </w:r>
            <w:proofErr w:type="spellEnd"/>
          </w:p>
        </w:tc>
      </w:tr>
      <w:tr w:rsidR="00385080" w:rsidRPr="00DF782A" w:rsidTr="00145DBE">
        <w:trPr>
          <w:trHeight w:val="227"/>
        </w:trPr>
        <w:tc>
          <w:tcPr>
            <w:tcW w:w="567" w:type="dxa"/>
          </w:tcPr>
          <w:p w:rsidR="00385080" w:rsidRPr="00DF782A" w:rsidRDefault="00385080" w:rsidP="00B02851">
            <w:pPr>
              <w:spacing w:line="235" w:lineRule="auto"/>
            </w:pPr>
            <w:r w:rsidRPr="00DF782A">
              <w:t>15.</w:t>
            </w:r>
          </w:p>
        </w:tc>
        <w:tc>
          <w:tcPr>
            <w:tcW w:w="1701" w:type="dxa"/>
          </w:tcPr>
          <w:p w:rsidR="00385080" w:rsidRPr="00DF782A" w:rsidRDefault="00385080" w:rsidP="00B02851">
            <w:pPr>
              <w:spacing w:line="235" w:lineRule="auto"/>
            </w:pPr>
            <w:r w:rsidRPr="00DF782A">
              <w:t>A06.12.014</w:t>
            </w:r>
          </w:p>
        </w:tc>
        <w:tc>
          <w:tcPr>
            <w:tcW w:w="7371" w:type="dxa"/>
          </w:tcPr>
          <w:p w:rsidR="00385080" w:rsidRPr="00DF782A" w:rsidRDefault="00385080" w:rsidP="00B02851">
            <w:pPr>
              <w:spacing w:line="235" w:lineRule="auto"/>
            </w:pPr>
            <w:r w:rsidRPr="00DF782A">
              <w:t>Ангиография бедренной артерии прямая, одной стороны</w:t>
            </w:r>
          </w:p>
        </w:tc>
      </w:tr>
      <w:tr w:rsidR="00385080" w:rsidRPr="00DF782A" w:rsidTr="00145DBE">
        <w:trPr>
          <w:trHeight w:val="227"/>
        </w:trPr>
        <w:tc>
          <w:tcPr>
            <w:tcW w:w="567" w:type="dxa"/>
          </w:tcPr>
          <w:p w:rsidR="00385080" w:rsidRPr="00DF782A" w:rsidRDefault="00385080" w:rsidP="00B02851">
            <w:pPr>
              <w:spacing w:line="235" w:lineRule="auto"/>
            </w:pPr>
            <w:r w:rsidRPr="00DF782A">
              <w:t>16.</w:t>
            </w:r>
          </w:p>
        </w:tc>
        <w:tc>
          <w:tcPr>
            <w:tcW w:w="1701" w:type="dxa"/>
          </w:tcPr>
          <w:p w:rsidR="00385080" w:rsidRPr="00DF782A" w:rsidRDefault="00385080" w:rsidP="00B02851">
            <w:pPr>
              <w:spacing w:line="235" w:lineRule="auto"/>
            </w:pPr>
            <w:r w:rsidRPr="00DF782A">
              <w:t>A06.12.015</w:t>
            </w:r>
          </w:p>
        </w:tc>
        <w:tc>
          <w:tcPr>
            <w:tcW w:w="7371" w:type="dxa"/>
          </w:tcPr>
          <w:p w:rsidR="00385080" w:rsidRPr="00DF782A" w:rsidRDefault="00385080" w:rsidP="00B02851">
            <w:pPr>
              <w:spacing w:line="235" w:lineRule="auto"/>
            </w:pPr>
            <w:r w:rsidRPr="00DF782A">
              <w:t>Ангиография бедренной артерии прямая, обеих сторон</w:t>
            </w:r>
          </w:p>
        </w:tc>
      </w:tr>
      <w:tr w:rsidR="00385080" w:rsidRPr="00DF782A" w:rsidTr="00145DBE">
        <w:trPr>
          <w:trHeight w:val="227"/>
        </w:trPr>
        <w:tc>
          <w:tcPr>
            <w:tcW w:w="567" w:type="dxa"/>
          </w:tcPr>
          <w:p w:rsidR="00385080" w:rsidRPr="00DF782A" w:rsidRDefault="00385080" w:rsidP="00B02851">
            <w:pPr>
              <w:spacing w:line="235" w:lineRule="auto"/>
            </w:pPr>
            <w:r w:rsidRPr="00DF782A">
              <w:t>17.</w:t>
            </w:r>
          </w:p>
        </w:tc>
        <w:tc>
          <w:tcPr>
            <w:tcW w:w="1701" w:type="dxa"/>
          </w:tcPr>
          <w:p w:rsidR="00385080" w:rsidRPr="00DF782A" w:rsidRDefault="00385080" w:rsidP="00B02851">
            <w:pPr>
              <w:spacing w:line="235" w:lineRule="auto"/>
            </w:pPr>
            <w:r w:rsidRPr="00DF782A">
              <w:t>A06.12.016</w:t>
            </w:r>
          </w:p>
        </w:tc>
        <w:tc>
          <w:tcPr>
            <w:tcW w:w="7371" w:type="dxa"/>
          </w:tcPr>
          <w:p w:rsidR="00385080" w:rsidRPr="00DF782A" w:rsidRDefault="00385080" w:rsidP="00B02851">
            <w:pPr>
              <w:spacing w:line="235" w:lineRule="auto"/>
            </w:pPr>
            <w:r w:rsidRPr="00DF782A">
              <w:t>Ангиография бедренных артерий ретроградная</w:t>
            </w:r>
          </w:p>
        </w:tc>
      </w:tr>
      <w:tr w:rsidR="00385080" w:rsidRPr="00DF782A" w:rsidTr="00145DBE">
        <w:trPr>
          <w:trHeight w:val="227"/>
        </w:trPr>
        <w:tc>
          <w:tcPr>
            <w:tcW w:w="567" w:type="dxa"/>
          </w:tcPr>
          <w:p w:rsidR="00385080" w:rsidRPr="00DF782A" w:rsidRDefault="00385080" w:rsidP="00B02851">
            <w:pPr>
              <w:spacing w:line="235" w:lineRule="auto"/>
            </w:pPr>
            <w:r w:rsidRPr="00DF782A">
              <w:t>18.</w:t>
            </w:r>
          </w:p>
        </w:tc>
        <w:tc>
          <w:tcPr>
            <w:tcW w:w="1701" w:type="dxa"/>
          </w:tcPr>
          <w:p w:rsidR="00385080" w:rsidRPr="00DF782A" w:rsidRDefault="00385080" w:rsidP="00B02851">
            <w:pPr>
              <w:spacing w:line="235" w:lineRule="auto"/>
            </w:pPr>
            <w:r w:rsidRPr="00DF782A">
              <w:t>A06.12.017</w:t>
            </w:r>
          </w:p>
        </w:tc>
        <w:tc>
          <w:tcPr>
            <w:tcW w:w="7371" w:type="dxa"/>
          </w:tcPr>
          <w:p w:rsidR="00385080" w:rsidRPr="00DF782A" w:rsidRDefault="00385080" w:rsidP="00B02851">
            <w:pPr>
              <w:spacing w:line="235" w:lineRule="auto"/>
            </w:pPr>
            <w:r w:rsidRPr="00DF782A">
              <w:t>Ангиография артерии верхней конечности прямая</w:t>
            </w:r>
          </w:p>
        </w:tc>
      </w:tr>
      <w:tr w:rsidR="00385080" w:rsidRPr="00DF782A" w:rsidTr="00145DBE">
        <w:trPr>
          <w:trHeight w:val="227"/>
        </w:trPr>
        <w:tc>
          <w:tcPr>
            <w:tcW w:w="567" w:type="dxa"/>
          </w:tcPr>
          <w:p w:rsidR="00385080" w:rsidRPr="00DF782A" w:rsidRDefault="00385080" w:rsidP="00B02851">
            <w:pPr>
              <w:spacing w:line="235" w:lineRule="auto"/>
            </w:pPr>
            <w:r w:rsidRPr="00DF782A">
              <w:t>19.</w:t>
            </w:r>
          </w:p>
        </w:tc>
        <w:tc>
          <w:tcPr>
            <w:tcW w:w="1701" w:type="dxa"/>
          </w:tcPr>
          <w:p w:rsidR="00385080" w:rsidRPr="00DF782A" w:rsidRDefault="00385080" w:rsidP="00B02851">
            <w:pPr>
              <w:spacing w:line="235" w:lineRule="auto"/>
            </w:pPr>
            <w:r w:rsidRPr="00DF782A">
              <w:t>A06.12.018</w:t>
            </w:r>
          </w:p>
        </w:tc>
        <w:tc>
          <w:tcPr>
            <w:tcW w:w="7371" w:type="dxa"/>
          </w:tcPr>
          <w:p w:rsidR="00385080" w:rsidRPr="00DF782A" w:rsidRDefault="00385080" w:rsidP="00B02851">
            <w:pPr>
              <w:spacing w:line="235" w:lineRule="auto"/>
            </w:pPr>
            <w:r w:rsidRPr="00DF782A">
              <w:t>Ангиография артерии верхней конечности ретроградная</w:t>
            </w:r>
          </w:p>
        </w:tc>
      </w:tr>
      <w:tr w:rsidR="00385080" w:rsidRPr="00DF782A" w:rsidTr="00145DBE">
        <w:trPr>
          <w:trHeight w:val="227"/>
        </w:trPr>
        <w:tc>
          <w:tcPr>
            <w:tcW w:w="567" w:type="dxa"/>
          </w:tcPr>
          <w:p w:rsidR="00385080" w:rsidRPr="00DF782A" w:rsidRDefault="00385080" w:rsidP="00B02851">
            <w:pPr>
              <w:spacing w:line="235" w:lineRule="auto"/>
            </w:pPr>
            <w:r w:rsidRPr="00DF782A">
              <w:t>20.</w:t>
            </w:r>
          </w:p>
        </w:tc>
        <w:tc>
          <w:tcPr>
            <w:tcW w:w="1701" w:type="dxa"/>
          </w:tcPr>
          <w:p w:rsidR="00385080" w:rsidRPr="00DF782A" w:rsidRDefault="00385080" w:rsidP="00B02851">
            <w:pPr>
              <w:spacing w:line="235" w:lineRule="auto"/>
            </w:pPr>
            <w:r w:rsidRPr="00DF782A">
              <w:t>A06.12.020</w:t>
            </w:r>
          </w:p>
        </w:tc>
        <w:tc>
          <w:tcPr>
            <w:tcW w:w="7371" w:type="dxa"/>
          </w:tcPr>
          <w:p w:rsidR="00385080" w:rsidRPr="00DF782A" w:rsidRDefault="00385080" w:rsidP="00B02851">
            <w:pPr>
              <w:spacing w:line="235" w:lineRule="auto"/>
            </w:pPr>
            <w:r w:rsidRPr="00DF782A">
              <w:t>Флебография верхней полой вены</w:t>
            </w:r>
          </w:p>
        </w:tc>
      </w:tr>
      <w:tr w:rsidR="00385080" w:rsidRPr="00DF782A" w:rsidTr="00145DBE">
        <w:trPr>
          <w:trHeight w:val="227"/>
        </w:trPr>
        <w:tc>
          <w:tcPr>
            <w:tcW w:w="567" w:type="dxa"/>
          </w:tcPr>
          <w:p w:rsidR="00385080" w:rsidRPr="00DF782A" w:rsidRDefault="00385080" w:rsidP="00B02851">
            <w:pPr>
              <w:spacing w:line="235" w:lineRule="auto"/>
            </w:pPr>
            <w:r w:rsidRPr="00DF782A">
              <w:t>21.</w:t>
            </w:r>
          </w:p>
        </w:tc>
        <w:tc>
          <w:tcPr>
            <w:tcW w:w="1701" w:type="dxa"/>
          </w:tcPr>
          <w:p w:rsidR="00385080" w:rsidRPr="00DF782A" w:rsidRDefault="00385080" w:rsidP="00B02851">
            <w:pPr>
              <w:spacing w:line="235" w:lineRule="auto"/>
            </w:pPr>
            <w:r w:rsidRPr="00DF782A">
              <w:t>A06.12.021</w:t>
            </w:r>
          </w:p>
        </w:tc>
        <w:tc>
          <w:tcPr>
            <w:tcW w:w="7371" w:type="dxa"/>
          </w:tcPr>
          <w:p w:rsidR="00385080" w:rsidRPr="00DF782A" w:rsidRDefault="00385080" w:rsidP="00B02851">
            <w:pPr>
              <w:spacing w:line="235" w:lineRule="auto"/>
            </w:pPr>
            <w:r w:rsidRPr="00DF782A">
              <w:t>Флебография нижней полой вены</w:t>
            </w:r>
          </w:p>
        </w:tc>
      </w:tr>
      <w:tr w:rsidR="00385080" w:rsidRPr="00DF782A" w:rsidTr="00145DBE">
        <w:trPr>
          <w:trHeight w:val="227"/>
        </w:trPr>
        <w:tc>
          <w:tcPr>
            <w:tcW w:w="567" w:type="dxa"/>
          </w:tcPr>
          <w:p w:rsidR="00385080" w:rsidRPr="00DF782A" w:rsidRDefault="00385080" w:rsidP="00B02851">
            <w:pPr>
              <w:spacing w:line="235" w:lineRule="auto"/>
            </w:pPr>
            <w:r w:rsidRPr="00DF782A">
              <w:t>22.</w:t>
            </w:r>
          </w:p>
        </w:tc>
        <w:tc>
          <w:tcPr>
            <w:tcW w:w="1701" w:type="dxa"/>
          </w:tcPr>
          <w:p w:rsidR="00385080" w:rsidRPr="00DF782A" w:rsidRDefault="00385080" w:rsidP="00B02851">
            <w:pPr>
              <w:spacing w:line="235" w:lineRule="auto"/>
            </w:pPr>
            <w:r w:rsidRPr="00DF782A">
              <w:t>A06.12.022</w:t>
            </w:r>
          </w:p>
        </w:tc>
        <w:tc>
          <w:tcPr>
            <w:tcW w:w="7371" w:type="dxa"/>
          </w:tcPr>
          <w:p w:rsidR="00385080" w:rsidRPr="00DF782A" w:rsidRDefault="00385080" w:rsidP="00B02851">
            <w:pPr>
              <w:spacing w:line="235" w:lineRule="auto"/>
            </w:pPr>
            <w:r w:rsidRPr="00DF782A">
              <w:t>Флебография воротной вены</w:t>
            </w:r>
          </w:p>
        </w:tc>
      </w:tr>
      <w:tr w:rsidR="00385080" w:rsidRPr="00DF782A" w:rsidTr="00145DBE">
        <w:trPr>
          <w:trHeight w:val="227"/>
        </w:trPr>
        <w:tc>
          <w:tcPr>
            <w:tcW w:w="567" w:type="dxa"/>
          </w:tcPr>
          <w:p w:rsidR="00385080" w:rsidRPr="00DF782A" w:rsidRDefault="00385080" w:rsidP="00B02851">
            <w:pPr>
              <w:spacing w:line="235" w:lineRule="auto"/>
            </w:pPr>
            <w:r w:rsidRPr="00DF782A">
              <w:t>23.</w:t>
            </w:r>
          </w:p>
        </w:tc>
        <w:tc>
          <w:tcPr>
            <w:tcW w:w="1701" w:type="dxa"/>
          </w:tcPr>
          <w:p w:rsidR="00385080" w:rsidRPr="00DF782A" w:rsidRDefault="00385080" w:rsidP="00B02851">
            <w:pPr>
              <w:spacing w:line="235" w:lineRule="auto"/>
            </w:pPr>
            <w:r w:rsidRPr="00DF782A">
              <w:t>A06.12.022.001</w:t>
            </w:r>
          </w:p>
        </w:tc>
        <w:tc>
          <w:tcPr>
            <w:tcW w:w="7371" w:type="dxa"/>
          </w:tcPr>
          <w:p w:rsidR="00385080" w:rsidRPr="00DF782A" w:rsidRDefault="00385080" w:rsidP="00B02851">
            <w:pPr>
              <w:spacing w:line="235" w:lineRule="auto"/>
            </w:pPr>
            <w:r w:rsidRPr="00DF782A">
              <w:t>Флебография воротной вены возвратная</w:t>
            </w:r>
          </w:p>
        </w:tc>
      </w:tr>
      <w:tr w:rsidR="00385080" w:rsidRPr="00DF782A" w:rsidTr="00145DBE">
        <w:trPr>
          <w:trHeight w:val="227"/>
        </w:trPr>
        <w:tc>
          <w:tcPr>
            <w:tcW w:w="567" w:type="dxa"/>
          </w:tcPr>
          <w:p w:rsidR="00385080" w:rsidRPr="00DF782A" w:rsidRDefault="00385080" w:rsidP="00B02851">
            <w:pPr>
              <w:spacing w:line="235" w:lineRule="auto"/>
            </w:pPr>
            <w:r w:rsidRPr="00DF782A">
              <w:t>24.</w:t>
            </w:r>
          </w:p>
        </w:tc>
        <w:tc>
          <w:tcPr>
            <w:tcW w:w="1701" w:type="dxa"/>
          </w:tcPr>
          <w:p w:rsidR="00385080" w:rsidRPr="00DF782A" w:rsidRDefault="00385080" w:rsidP="00B02851">
            <w:pPr>
              <w:spacing w:line="235" w:lineRule="auto"/>
            </w:pPr>
            <w:r w:rsidRPr="00DF782A">
              <w:t>A06.12.023</w:t>
            </w:r>
          </w:p>
        </w:tc>
        <w:tc>
          <w:tcPr>
            <w:tcW w:w="7371" w:type="dxa"/>
          </w:tcPr>
          <w:p w:rsidR="00385080" w:rsidRPr="00DF782A" w:rsidRDefault="00385080" w:rsidP="00B02851">
            <w:pPr>
              <w:spacing w:line="235" w:lineRule="auto"/>
            </w:pPr>
            <w:r w:rsidRPr="00DF782A">
              <w:t>Флебография почечной вены</w:t>
            </w:r>
          </w:p>
        </w:tc>
      </w:tr>
      <w:tr w:rsidR="00385080" w:rsidRPr="00DF782A" w:rsidTr="00145DBE">
        <w:trPr>
          <w:trHeight w:val="227"/>
        </w:trPr>
        <w:tc>
          <w:tcPr>
            <w:tcW w:w="567" w:type="dxa"/>
          </w:tcPr>
          <w:p w:rsidR="00385080" w:rsidRPr="00DF782A" w:rsidRDefault="00385080" w:rsidP="00B02851">
            <w:pPr>
              <w:spacing w:line="235" w:lineRule="auto"/>
            </w:pPr>
            <w:r w:rsidRPr="00DF782A">
              <w:t>25.</w:t>
            </w:r>
          </w:p>
        </w:tc>
        <w:tc>
          <w:tcPr>
            <w:tcW w:w="1701" w:type="dxa"/>
          </w:tcPr>
          <w:p w:rsidR="00385080" w:rsidRPr="00DF782A" w:rsidRDefault="00385080" w:rsidP="00B02851">
            <w:pPr>
              <w:spacing w:line="235" w:lineRule="auto"/>
            </w:pPr>
            <w:r w:rsidRPr="00DF782A">
              <w:t>A06.12.027</w:t>
            </w:r>
          </w:p>
        </w:tc>
        <w:tc>
          <w:tcPr>
            <w:tcW w:w="7371" w:type="dxa"/>
          </w:tcPr>
          <w:p w:rsidR="00385080" w:rsidRPr="00DF782A" w:rsidRDefault="00385080" w:rsidP="00B02851">
            <w:pPr>
              <w:spacing w:line="235" w:lineRule="auto"/>
            </w:pPr>
            <w:r w:rsidRPr="00DF782A">
              <w:t>Флебография бедренная</w:t>
            </w:r>
          </w:p>
        </w:tc>
      </w:tr>
      <w:tr w:rsidR="00385080" w:rsidRPr="00DF782A" w:rsidTr="00145DBE">
        <w:trPr>
          <w:trHeight w:val="227"/>
        </w:trPr>
        <w:tc>
          <w:tcPr>
            <w:tcW w:w="567" w:type="dxa"/>
          </w:tcPr>
          <w:p w:rsidR="00385080" w:rsidRPr="00DF782A" w:rsidRDefault="00385080" w:rsidP="00B02851">
            <w:pPr>
              <w:spacing w:line="235" w:lineRule="auto"/>
            </w:pPr>
            <w:r w:rsidRPr="00DF782A">
              <w:t>26.</w:t>
            </w:r>
          </w:p>
        </w:tc>
        <w:tc>
          <w:tcPr>
            <w:tcW w:w="1701" w:type="dxa"/>
          </w:tcPr>
          <w:p w:rsidR="00385080" w:rsidRPr="00DF782A" w:rsidRDefault="00385080" w:rsidP="00B02851">
            <w:pPr>
              <w:spacing w:line="235" w:lineRule="auto"/>
            </w:pPr>
            <w:r w:rsidRPr="00DF782A">
              <w:t>A06.12.028</w:t>
            </w:r>
          </w:p>
        </w:tc>
        <w:tc>
          <w:tcPr>
            <w:tcW w:w="7371" w:type="dxa"/>
          </w:tcPr>
          <w:p w:rsidR="00385080" w:rsidRPr="00DF782A" w:rsidRDefault="00385080" w:rsidP="00B02851">
            <w:pPr>
              <w:spacing w:line="235" w:lineRule="auto"/>
            </w:pPr>
            <w:r w:rsidRPr="00DF782A">
              <w:t>Флебография нижней конечности прямая</w:t>
            </w:r>
          </w:p>
        </w:tc>
      </w:tr>
      <w:tr w:rsidR="00385080" w:rsidRPr="00DF782A" w:rsidTr="00145DBE">
        <w:trPr>
          <w:trHeight w:val="227"/>
        </w:trPr>
        <w:tc>
          <w:tcPr>
            <w:tcW w:w="567" w:type="dxa"/>
          </w:tcPr>
          <w:p w:rsidR="00385080" w:rsidRPr="00DF782A" w:rsidRDefault="00385080" w:rsidP="00B02851">
            <w:pPr>
              <w:spacing w:line="235" w:lineRule="auto"/>
            </w:pPr>
            <w:r w:rsidRPr="00DF782A">
              <w:t>27.</w:t>
            </w:r>
          </w:p>
        </w:tc>
        <w:tc>
          <w:tcPr>
            <w:tcW w:w="1701" w:type="dxa"/>
          </w:tcPr>
          <w:p w:rsidR="00385080" w:rsidRPr="00DF782A" w:rsidRDefault="00385080" w:rsidP="00B02851">
            <w:pPr>
              <w:spacing w:line="235" w:lineRule="auto"/>
            </w:pPr>
            <w:r w:rsidRPr="00DF782A">
              <w:t>A06.12.029</w:t>
            </w:r>
          </w:p>
        </w:tc>
        <w:tc>
          <w:tcPr>
            <w:tcW w:w="7371" w:type="dxa"/>
          </w:tcPr>
          <w:p w:rsidR="00385080" w:rsidRPr="00DF782A" w:rsidRDefault="00385080" w:rsidP="00B02851">
            <w:pPr>
              <w:spacing w:line="235" w:lineRule="auto"/>
            </w:pPr>
            <w:proofErr w:type="spellStart"/>
            <w:r w:rsidRPr="00DF782A">
              <w:t>Панаортография</w:t>
            </w:r>
            <w:proofErr w:type="spellEnd"/>
          </w:p>
        </w:tc>
      </w:tr>
      <w:tr w:rsidR="00385080" w:rsidRPr="00DF782A" w:rsidTr="00145DBE">
        <w:trPr>
          <w:trHeight w:val="227"/>
        </w:trPr>
        <w:tc>
          <w:tcPr>
            <w:tcW w:w="567" w:type="dxa"/>
          </w:tcPr>
          <w:p w:rsidR="00385080" w:rsidRPr="00DF782A" w:rsidRDefault="00385080" w:rsidP="00B02851">
            <w:pPr>
              <w:spacing w:line="235" w:lineRule="auto"/>
            </w:pPr>
            <w:r w:rsidRPr="00DF782A">
              <w:t>28.</w:t>
            </w:r>
          </w:p>
        </w:tc>
        <w:tc>
          <w:tcPr>
            <w:tcW w:w="1701" w:type="dxa"/>
          </w:tcPr>
          <w:p w:rsidR="00385080" w:rsidRPr="00DF782A" w:rsidRDefault="00385080" w:rsidP="00B02851">
            <w:pPr>
              <w:spacing w:line="235" w:lineRule="auto"/>
            </w:pPr>
            <w:r w:rsidRPr="00DF782A">
              <w:t>A06.12.030</w:t>
            </w:r>
          </w:p>
        </w:tc>
        <w:tc>
          <w:tcPr>
            <w:tcW w:w="7371" w:type="dxa"/>
          </w:tcPr>
          <w:p w:rsidR="00385080" w:rsidRPr="00DF782A" w:rsidRDefault="00385080" w:rsidP="00B02851">
            <w:pPr>
              <w:spacing w:line="235" w:lineRule="auto"/>
            </w:pPr>
            <w:r w:rsidRPr="00DF782A">
              <w:t>Ангиография сосудов почек</w:t>
            </w:r>
          </w:p>
        </w:tc>
      </w:tr>
      <w:tr w:rsidR="00385080" w:rsidRPr="00DF782A" w:rsidTr="00145DBE">
        <w:trPr>
          <w:trHeight w:val="227"/>
        </w:trPr>
        <w:tc>
          <w:tcPr>
            <w:tcW w:w="567" w:type="dxa"/>
          </w:tcPr>
          <w:p w:rsidR="00385080" w:rsidRPr="00DF782A" w:rsidRDefault="00385080" w:rsidP="00B02851">
            <w:pPr>
              <w:spacing w:line="235" w:lineRule="auto"/>
            </w:pPr>
            <w:r w:rsidRPr="00DF782A">
              <w:t>29.</w:t>
            </w:r>
          </w:p>
        </w:tc>
        <w:tc>
          <w:tcPr>
            <w:tcW w:w="1701" w:type="dxa"/>
          </w:tcPr>
          <w:p w:rsidR="00385080" w:rsidRPr="00DF782A" w:rsidRDefault="00385080" w:rsidP="00B02851">
            <w:pPr>
              <w:spacing w:line="235" w:lineRule="auto"/>
            </w:pPr>
            <w:r w:rsidRPr="00DF782A">
              <w:t>A06.12.031</w:t>
            </w:r>
          </w:p>
        </w:tc>
        <w:tc>
          <w:tcPr>
            <w:tcW w:w="7371" w:type="dxa"/>
          </w:tcPr>
          <w:p w:rsidR="00385080" w:rsidRPr="00DF782A" w:rsidRDefault="00385080" w:rsidP="00B02851">
            <w:pPr>
              <w:spacing w:line="235" w:lineRule="auto"/>
            </w:pPr>
            <w:r w:rsidRPr="00DF782A">
              <w:t>Церебральная ангиография</w:t>
            </w:r>
          </w:p>
        </w:tc>
      </w:tr>
      <w:tr w:rsidR="00385080" w:rsidRPr="00DF782A" w:rsidTr="00145DBE">
        <w:trPr>
          <w:trHeight w:val="227"/>
        </w:trPr>
        <w:tc>
          <w:tcPr>
            <w:tcW w:w="567" w:type="dxa"/>
          </w:tcPr>
          <w:p w:rsidR="00385080" w:rsidRPr="00DF782A" w:rsidRDefault="00385080" w:rsidP="00B02851">
            <w:pPr>
              <w:spacing w:line="235" w:lineRule="auto"/>
            </w:pPr>
            <w:r w:rsidRPr="00DF782A">
              <w:t>30.</w:t>
            </w:r>
          </w:p>
        </w:tc>
        <w:tc>
          <w:tcPr>
            <w:tcW w:w="1701" w:type="dxa"/>
          </w:tcPr>
          <w:p w:rsidR="00385080" w:rsidRPr="00DF782A" w:rsidRDefault="00385080" w:rsidP="00B02851">
            <w:pPr>
              <w:spacing w:line="235" w:lineRule="auto"/>
            </w:pPr>
            <w:r w:rsidRPr="00DF782A">
              <w:t>A06.12.031.001</w:t>
            </w:r>
          </w:p>
        </w:tc>
        <w:tc>
          <w:tcPr>
            <w:tcW w:w="7371" w:type="dxa"/>
          </w:tcPr>
          <w:p w:rsidR="00385080" w:rsidRPr="00DF782A" w:rsidRDefault="00385080" w:rsidP="00B02851">
            <w:pPr>
              <w:spacing w:line="235" w:lineRule="auto"/>
            </w:pPr>
            <w:r w:rsidRPr="00DF782A">
              <w:t>Церебральная ангиография тотальная селективная</w:t>
            </w:r>
          </w:p>
        </w:tc>
      </w:tr>
      <w:tr w:rsidR="00385080" w:rsidRPr="00DF782A" w:rsidTr="00145DBE">
        <w:trPr>
          <w:trHeight w:val="227"/>
        </w:trPr>
        <w:tc>
          <w:tcPr>
            <w:tcW w:w="567" w:type="dxa"/>
          </w:tcPr>
          <w:p w:rsidR="00385080" w:rsidRPr="00DF782A" w:rsidRDefault="00385080" w:rsidP="00B02851">
            <w:pPr>
              <w:spacing w:line="235" w:lineRule="auto"/>
            </w:pPr>
            <w:r w:rsidRPr="00DF782A">
              <w:t>31.</w:t>
            </w:r>
          </w:p>
        </w:tc>
        <w:tc>
          <w:tcPr>
            <w:tcW w:w="1701" w:type="dxa"/>
          </w:tcPr>
          <w:p w:rsidR="00385080" w:rsidRPr="00DF782A" w:rsidRDefault="00385080" w:rsidP="00B02851">
            <w:pPr>
              <w:spacing w:line="235" w:lineRule="auto"/>
            </w:pPr>
            <w:r w:rsidRPr="00DF782A">
              <w:t>A06.12.034</w:t>
            </w:r>
          </w:p>
        </w:tc>
        <w:tc>
          <w:tcPr>
            <w:tcW w:w="7371" w:type="dxa"/>
          </w:tcPr>
          <w:p w:rsidR="00385080" w:rsidRPr="00DF782A" w:rsidRDefault="00385080" w:rsidP="00B02851">
            <w:pPr>
              <w:spacing w:line="235" w:lineRule="auto"/>
            </w:pPr>
            <w:r w:rsidRPr="00DF782A">
              <w:t>Флебография нижней конечности ретроградная</w:t>
            </w:r>
          </w:p>
        </w:tc>
      </w:tr>
      <w:tr w:rsidR="00385080" w:rsidRPr="00DF782A" w:rsidTr="00145DBE">
        <w:trPr>
          <w:trHeight w:val="227"/>
        </w:trPr>
        <w:tc>
          <w:tcPr>
            <w:tcW w:w="567" w:type="dxa"/>
          </w:tcPr>
          <w:p w:rsidR="00385080" w:rsidRPr="00DF782A" w:rsidRDefault="00385080" w:rsidP="00B02851">
            <w:pPr>
              <w:spacing w:line="235" w:lineRule="auto"/>
            </w:pPr>
            <w:r w:rsidRPr="00DF782A">
              <w:t>32.</w:t>
            </w:r>
          </w:p>
        </w:tc>
        <w:tc>
          <w:tcPr>
            <w:tcW w:w="1701" w:type="dxa"/>
          </w:tcPr>
          <w:p w:rsidR="00385080" w:rsidRPr="00DF782A" w:rsidRDefault="00385080" w:rsidP="00B02851">
            <w:pPr>
              <w:spacing w:line="235" w:lineRule="auto"/>
            </w:pPr>
            <w:r w:rsidRPr="00DF782A">
              <w:t>A06.12.035</w:t>
            </w:r>
          </w:p>
        </w:tc>
        <w:tc>
          <w:tcPr>
            <w:tcW w:w="7371" w:type="dxa"/>
          </w:tcPr>
          <w:p w:rsidR="00385080" w:rsidRPr="00DF782A" w:rsidRDefault="00385080" w:rsidP="00B02851">
            <w:pPr>
              <w:spacing w:line="235" w:lineRule="auto"/>
            </w:pPr>
            <w:r w:rsidRPr="00DF782A">
              <w:t xml:space="preserve">Флебография нижней конечности </w:t>
            </w:r>
            <w:proofErr w:type="spellStart"/>
            <w:r w:rsidRPr="00DF782A">
              <w:t>трансартериальная</w:t>
            </w:r>
            <w:proofErr w:type="spellEnd"/>
          </w:p>
        </w:tc>
      </w:tr>
      <w:tr w:rsidR="00385080" w:rsidRPr="00DF782A" w:rsidTr="00145DBE">
        <w:trPr>
          <w:trHeight w:val="227"/>
        </w:trPr>
        <w:tc>
          <w:tcPr>
            <w:tcW w:w="567" w:type="dxa"/>
          </w:tcPr>
          <w:p w:rsidR="00385080" w:rsidRPr="00DF782A" w:rsidRDefault="00385080" w:rsidP="00B02851">
            <w:pPr>
              <w:spacing w:line="235" w:lineRule="auto"/>
            </w:pPr>
            <w:r w:rsidRPr="00DF782A">
              <w:t>33.</w:t>
            </w:r>
          </w:p>
        </w:tc>
        <w:tc>
          <w:tcPr>
            <w:tcW w:w="1701" w:type="dxa"/>
          </w:tcPr>
          <w:p w:rsidR="00385080" w:rsidRPr="00DF782A" w:rsidRDefault="00385080" w:rsidP="00B02851">
            <w:pPr>
              <w:spacing w:line="235" w:lineRule="auto"/>
            </w:pPr>
            <w:r w:rsidRPr="00DF782A">
              <w:t>A06.12.036</w:t>
            </w:r>
          </w:p>
        </w:tc>
        <w:tc>
          <w:tcPr>
            <w:tcW w:w="7371" w:type="dxa"/>
          </w:tcPr>
          <w:p w:rsidR="00385080" w:rsidRPr="00DF782A" w:rsidRDefault="00385080" w:rsidP="00B02851">
            <w:pPr>
              <w:spacing w:line="235" w:lineRule="auto"/>
            </w:pPr>
            <w:r w:rsidRPr="00DF782A">
              <w:t>Флебография верхней конечности прямая</w:t>
            </w:r>
          </w:p>
        </w:tc>
      </w:tr>
      <w:tr w:rsidR="00385080" w:rsidRPr="00DF782A" w:rsidTr="00145DBE">
        <w:trPr>
          <w:trHeight w:val="227"/>
        </w:trPr>
        <w:tc>
          <w:tcPr>
            <w:tcW w:w="567" w:type="dxa"/>
          </w:tcPr>
          <w:p w:rsidR="00385080" w:rsidRPr="00DF782A" w:rsidRDefault="00385080" w:rsidP="00B02851">
            <w:pPr>
              <w:spacing w:line="235" w:lineRule="auto"/>
            </w:pPr>
            <w:r w:rsidRPr="00DF782A">
              <w:t>34.</w:t>
            </w:r>
          </w:p>
        </w:tc>
        <w:tc>
          <w:tcPr>
            <w:tcW w:w="1701" w:type="dxa"/>
          </w:tcPr>
          <w:p w:rsidR="00385080" w:rsidRPr="00DF782A" w:rsidRDefault="00385080" w:rsidP="00B02851">
            <w:pPr>
              <w:spacing w:line="235" w:lineRule="auto"/>
            </w:pPr>
            <w:r w:rsidRPr="00DF782A">
              <w:t>A06.12.037</w:t>
            </w:r>
          </w:p>
        </w:tc>
        <w:tc>
          <w:tcPr>
            <w:tcW w:w="7371" w:type="dxa"/>
          </w:tcPr>
          <w:p w:rsidR="00385080" w:rsidRPr="00DF782A" w:rsidRDefault="00385080" w:rsidP="00B02851">
            <w:pPr>
              <w:spacing w:line="235" w:lineRule="auto"/>
            </w:pPr>
            <w:r w:rsidRPr="00DF782A">
              <w:t>Флебография верхней конечности ретроградная</w:t>
            </w:r>
          </w:p>
        </w:tc>
      </w:tr>
      <w:tr w:rsidR="00385080" w:rsidRPr="00DF782A" w:rsidTr="00145DBE">
        <w:trPr>
          <w:trHeight w:val="227"/>
        </w:trPr>
        <w:tc>
          <w:tcPr>
            <w:tcW w:w="567" w:type="dxa"/>
          </w:tcPr>
          <w:p w:rsidR="00385080" w:rsidRPr="00DF782A" w:rsidRDefault="00385080" w:rsidP="00B02851">
            <w:pPr>
              <w:spacing w:line="235" w:lineRule="auto"/>
            </w:pPr>
            <w:r w:rsidRPr="00DF782A">
              <w:t>35.</w:t>
            </w:r>
          </w:p>
        </w:tc>
        <w:tc>
          <w:tcPr>
            <w:tcW w:w="1701" w:type="dxa"/>
          </w:tcPr>
          <w:p w:rsidR="00385080" w:rsidRPr="00DF782A" w:rsidRDefault="00385080" w:rsidP="00B02851">
            <w:pPr>
              <w:spacing w:line="235" w:lineRule="auto"/>
            </w:pPr>
            <w:r w:rsidRPr="00DF782A">
              <w:t>A06.12.038</w:t>
            </w:r>
          </w:p>
        </w:tc>
        <w:tc>
          <w:tcPr>
            <w:tcW w:w="7371" w:type="dxa"/>
          </w:tcPr>
          <w:p w:rsidR="00385080" w:rsidRPr="00DF782A" w:rsidRDefault="00385080" w:rsidP="00B02851">
            <w:pPr>
              <w:spacing w:line="235" w:lineRule="auto"/>
            </w:pPr>
            <w:r w:rsidRPr="00DF782A">
              <w:t xml:space="preserve">Флебография верхней конечности </w:t>
            </w:r>
            <w:proofErr w:type="spellStart"/>
            <w:r w:rsidRPr="00DF782A">
              <w:t>трансартериальная</w:t>
            </w:r>
            <w:proofErr w:type="spellEnd"/>
          </w:p>
        </w:tc>
      </w:tr>
      <w:tr w:rsidR="00385080" w:rsidRPr="00DF782A" w:rsidTr="00145DBE">
        <w:trPr>
          <w:trHeight w:val="227"/>
        </w:trPr>
        <w:tc>
          <w:tcPr>
            <w:tcW w:w="567" w:type="dxa"/>
          </w:tcPr>
          <w:p w:rsidR="00385080" w:rsidRPr="00DF782A" w:rsidRDefault="00385080" w:rsidP="00B02851">
            <w:pPr>
              <w:spacing w:line="235" w:lineRule="auto"/>
            </w:pPr>
            <w:r w:rsidRPr="00DF782A">
              <w:t>36.</w:t>
            </w:r>
          </w:p>
        </w:tc>
        <w:tc>
          <w:tcPr>
            <w:tcW w:w="1701" w:type="dxa"/>
          </w:tcPr>
          <w:p w:rsidR="00385080" w:rsidRPr="00DF782A" w:rsidRDefault="00385080" w:rsidP="00B02851">
            <w:pPr>
              <w:spacing w:line="235" w:lineRule="auto"/>
            </w:pPr>
            <w:r w:rsidRPr="00DF782A">
              <w:t>A06.12.039</w:t>
            </w:r>
          </w:p>
        </w:tc>
        <w:tc>
          <w:tcPr>
            <w:tcW w:w="7371" w:type="dxa"/>
          </w:tcPr>
          <w:p w:rsidR="00385080" w:rsidRPr="00DF782A" w:rsidRDefault="00385080" w:rsidP="00B02851">
            <w:pPr>
              <w:spacing w:line="235" w:lineRule="auto"/>
            </w:pPr>
            <w:r w:rsidRPr="00DF782A">
              <w:t>Ангиография артерий нижней конечности прямая</w:t>
            </w:r>
          </w:p>
        </w:tc>
      </w:tr>
      <w:tr w:rsidR="00385080" w:rsidRPr="00DF782A" w:rsidTr="00145DBE">
        <w:trPr>
          <w:trHeight w:val="227"/>
        </w:trPr>
        <w:tc>
          <w:tcPr>
            <w:tcW w:w="567" w:type="dxa"/>
          </w:tcPr>
          <w:p w:rsidR="00385080" w:rsidRPr="00DF782A" w:rsidRDefault="00385080" w:rsidP="00B02851">
            <w:pPr>
              <w:spacing w:line="235" w:lineRule="auto"/>
            </w:pPr>
            <w:r w:rsidRPr="00DF782A">
              <w:t>37.</w:t>
            </w:r>
          </w:p>
        </w:tc>
        <w:tc>
          <w:tcPr>
            <w:tcW w:w="1701" w:type="dxa"/>
          </w:tcPr>
          <w:p w:rsidR="00385080" w:rsidRPr="00DF782A" w:rsidRDefault="00385080" w:rsidP="00B02851">
            <w:pPr>
              <w:spacing w:line="235" w:lineRule="auto"/>
            </w:pPr>
            <w:r w:rsidRPr="00DF782A">
              <w:t>A06.12.040</w:t>
            </w:r>
          </w:p>
        </w:tc>
        <w:tc>
          <w:tcPr>
            <w:tcW w:w="7371" w:type="dxa"/>
          </w:tcPr>
          <w:p w:rsidR="00385080" w:rsidRPr="00DF782A" w:rsidRDefault="00385080" w:rsidP="00B02851">
            <w:pPr>
              <w:spacing w:line="235" w:lineRule="auto"/>
            </w:pPr>
            <w:r w:rsidRPr="00DF782A">
              <w:t>Ангиография артерий нижней конечности ретроградная</w:t>
            </w:r>
          </w:p>
        </w:tc>
      </w:tr>
      <w:tr w:rsidR="00385080" w:rsidRPr="00DF782A" w:rsidTr="00145DBE">
        <w:trPr>
          <w:trHeight w:val="227"/>
        </w:trPr>
        <w:tc>
          <w:tcPr>
            <w:tcW w:w="567" w:type="dxa"/>
          </w:tcPr>
          <w:p w:rsidR="00385080" w:rsidRPr="00DF782A" w:rsidRDefault="00385080" w:rsidP="00B02851">
            <w:pPr>
              <w:spacing w:line="235" w:lineRule="auto"/>
            </w:pPr>
            <w:r w:rsidRPr="00DF782A">
              <w:t>38.</w:t>
            </w:r>
          </w:p>
        </w:tc>
        <w:tc>
          <w:tcPr>
            <w:tcW w:w="1701" w:type="dxa"/>
          </w:tcPr>
          <w:p w:rsidR="00385080" w:rsidRPr="00DF782A" w:rsidRDefault="00385080" w:rsidP="00B02851">
            <w:pPr>
              <w:spacing w:line="235" w:lineRule="auto"/>
            </w:pPr>
            <w:r w:rsidRPr="00DF782A">
              <w:t>A06.12.042</w:t>
            </w:r>
          </w:p>
        </w:tc>
        <w:tc>
          <w:tcPr>
            <w:tcW w:w="7371" w:type="dxa"/>
          </w:tcPr>
          <w:p w:rsidR="00385080" w:rsidRPr="00DF782A" w:rsidRDefault="00385080" w:rsidP="00B02851">
            <w:pPr>
              <w:spacing w:line="235" w:lineRule="auto"/>
            </w:pPr>
            <w:r w:rsidRPr="00DF782A">
              <w:t>Ангиография сосудов органов забрюшинного пространства</w:t>
            </w:r>
          </w:p>
        </w:tc>
      </w:tr>
      <w:tr w:rsidR="00385080" w:rsidRPr="00DF782A" w:rsidTr="00145DBE">
        <w:trPr>
          <w:trHeight w:val="227"/>
        </w:trPr>
        <w:tc>
          <w:tcPr>
            <w:tcW w:w="567" w:type="dxa"/>
          </w:tcPr>
          <w:p w:rsidR="00385080" w:rsidRPr="00DF782A" w:rsidRDefault="00385080" w:rsidP="00B02851">
            <w:pPr>
              <w:spacing w:line="235" w:lineRule="auto"/>
            </w:pPr>
            <w:r w:rsidRPr="00DF782A">
              <w:t>39.</w:t>
            </w:r>
          </w:p>
        </w:tc>
        <w:tc>
          <w:tcPr>
            <w:tcW w:w="1701" w:type="dxa"/>
          </w:tcPr>
          <w:p w:rsidR="00385080" w:rsidRPr="00DF782A" w:rsidRDefault="00385080" w:rsidP="00B02851">
            <w:pPr>
              <w:spacing w:line="235" w:lineRule="auto"/>
            </w:pPr>
            <w:r w:rsidRPr="00DF782A">
              <w:t>A06.12.049</w:t>
            </w:r>
          </w:p>
        </w:tc>
        <w:tc>
          <w:tcPr>
            <w:tcW w:w="7371" w:type="dxa"/>
          </w:tcPr>
          <w:p w:rsidR="00385080" w:rsidRPr="00DF782A" w:rsidRDefault="00385080" w:rsidP="00B02851">
            <w:pPr>
              <w:spacing w:line="235" w:lineRule="auto"/>
            </w:pPr>
            <w:r w:rsidRPr="00DF782A">
              <w:t>Ангиография легочной артер</w:t>
            </w:r>
            <w:proofErr w:type="gramStart"/>
            <w:r w:rsidRPr="00DF782A">
              <w:t>ии и её</w:t>
            </w:r>
            <w:proofErr w:type="gramEnd"/>
            <w:r w:rsidRPr="00DF782A">
              <w:t xml:space="preserve"> ветвей</w:t>
            </w:r>
          </w:p>
        </w:tc>
      </w:tr>
      <w:tr w:rsidR="00385080" w:rsidRPr="00DF782A" w:rsidTr="00145DBE">
        <w:trPr>
          <w:trHeight w:val="227"/>
        </w:trPr>
        <w:tc>
          <w:tcPr>
            <w:tcW w:w="567" w:type="dxa"/>
          </w:tcPr>
          <w:p w:rsidR="00385080" w:rsidRPr="00DF782A" w:rsidRDefault="00385080" w:rsidP="00B02851">
            <w:pPr>
              <w:spacing w:line="235" w:lineRule="auto"/>
            </w:pPr>
            <w:r w:rsidRPr="00DF782A">
              <w:t>40.</w:t>
            </w:r>
          </w:p>
        </w:tc>
        <w:tc>
          <w:tcPr>
            <w:tcW w:w="1701" w:type="dxa"/>
          </w:tcPr>
          <w:p w:rsidR="00385080" w:rsidRPr="00DF782A" w:rsidRDefault="00385080" w:rsidP="00B02851">
            <w:pPr>
              <w:spacing w:line="235" w:lineRule="auto"/>
            </w:pPr>
            <w:r w:rsidRPr="00DF782A">
              <w:t>A07.28.004</w:t>
            </w:r>
          </w:p>
        </w:tc>
        <w:tc>
          <w:tcPr>
            <w:tcW w:w="7371" w:type="dxa"/>
          </w:tcPr>
          <w:p w:rsidR="00385080" w:rsidRPr="00DF782A" w:rsidRDefault="00385080" w:rsidP="00B02851">
            <w:pPr>
              <w:spacing w:line="235" w:lineRule="auto"/>
            </w:pPr>
            <w:proofErr w:type="spellStart"/>
            <w:r w:rsidRPr="00DF782A">
              <w:t>Ангионефросцинтиграфия</w:t>
            </w:r>
            <w:proofErr w:type="spellEnd"/>
          </w:p>
        </w:tc>
      </w:tr>
      <w:tr w:rsidR="00385080" w:rsidRPr="00DF782A" w:rsidTr="00145DBE">
        <w:trPr>
          <w:trHeight w:val="227"/>
        </w:trPr>
        <w:tc>
          <w:tcPr>
            <w:tcW w:w="567" w:type="dxa"/>
          </w:tcPr>
          <w:p w:rsidR="00385080" w:rsidRPr="000D230F" w:rsidRDefault="00385080" w:rsidP="00B02851">
            <w:pPr>
              <w:spacing w:line="235" w:lineRule="auto"/>
            </w:pPr>
            <w:r w:rsidRPr="000D230F">
              <w:rPr>
                <w:lang w:val="en-US"/>
              </w:rPr>
              <w:t>41</w:t>
            </w:r>
            <w:r w:rsidRPr="000D230F">
              <w:t>.</w:t>
            </w:r>
          </w:p>
        </w:tc>
        <w:tc>
          <w:tcPr>
            <w:tcW w:w="1701" w:type="dxa"/>
          </w:tcPr>
          <w:p w:rsidR="00385080" w:rsidRPr="000D230F" w:rsidRDefault="00C21A1B" w:rsidP="00B02851">
            <w:pPr>
              <w:widowControl w:val="0"/>
              <w:autoSpaceDE w:val="0"/>
              <w:autoSpaceDN w:val="0"/>
              <w:spacing w:line="235" w:lineRule="auto"/>
              <w:jc w:val="both"/>
            </w:pPr>
            <w:r w:rsidRPr="000D230F">
              <w:t>A04.12.013.001</w:t>
            </w:r>
          </w:p>
        </w:tc>
        <w:tc>
          <w:tcPr>
            <w:tcW w:w="7371" w:type="dxa"/>
          </w:tcPr>
          <w:p w:rsidR="00385080" w:rsidRPr="000D230F" w:rsidRDefault="00385080" w:rsidP="00B02851">
            <w:pPr>
              <w:spacing w:line="235" w:lineRule="auto"/>
            </w:pPr>
            <w:r w:rsidRPr="000D230F">
              <w:t>Ультразвуковое исследование коронарных артерий внутрисосудистое</w:t>
            </w:r>
          </w:p>
        </w:tc>
      </w:tr>
      <w:tr w:rsidR="00385080" w:rsidRPr="00DF782A" w:rsidTr="00145DBE">
        <w:trPr>
          <w:trHeight w:val="227"/>
        </w:trPr>
        <w:tc>
          <w:tcPr>
            <w:tcW w:w="567" w:type="dxa"/>
          </w:tcPr>
          <w:p w:rsidR="00385080" w:rsidRPr="000D230F" w:rsidRDefault="00385080" w:rsidP="00B02851">
            <w:pPr>
              <w:spacing w:line="235" w:lineRule="auto"/>
            </w:pPr>
            <w:r w:rsidRPr="000D230F">
              <w:rPr>
                <w:lang w:val="en-US"/>
              </w:rPr>
              <w:t>42</w:t>
            </w:r>
            <w:r w:rsidRPr="000D230F">
              <w:t>.</w:t>
            </w:r>
          </w:p>
        </w:tc>
        <w:tc>
          <w:tcPr>
            <w:tcW w:w="1701" w:type="dxa"/>
          </w:tcPr>
          <w:p w:rsidR="00385080" w:rsidRPr="000D230F" w:rsidRDefault="00385080" w:rsidP="00B02851">
            <w:pPr>
              <w:spacing w:line="235" w:lineRule="auto"/>
            </w:pPr>
            <w:r w:rsidRPr="000D230F">
              <w:t>A05.10.012</w:t>
            </w:r>
          </w:p>
        </w:tc>
        <w:tc>
          <w:tcPr>
            <w:tcW w:w="7371" w:type="dxa"/>
          </w:tcPr>
          <w:p w:rsidR="00385080" w:rsidRPr="000D230F" w:rsidRDefault="00385080" w:rsidP="00B02851">
            <w:pPr>
              <w:spacing w:line="235" w:lineRule="auto"/>
            </w:pPr>
            <w:r w:rsidRPr="000D230F">
              <w:t>Имплантация петлевого регистратора для долговременной регистрации электрической активности проводящей системы сердца</w:t>
            </w:r>
          </w:p>
        </w:tc>
      </w:tr>
      <w:tr w:rsidR="00385080" w:rsidRPr="00DF782A" w:rsidTr="00145DBE">
        <w:trPr>
          <w:trHeight w:val="227"/>
        </w:trPr>
        <w:tc>
          <w:tcPr>
            <w:tcW w:w="567" w:type="dxa"/>
          </w:tcPr>
          <w:p w:rsidR="00385080" w:rsidRPr="000D230F" w:rsidRDefault="00385080" w:rsidP="00B02851">
            <w:pPr>
              <w:spacing w:line="235" w:lineRule="auto"/>
            </w:pPr>
            <w:r w:rsidRPr="000D230F">
              <w:t>43.</w:t>
            </w:r>
          </w:p>
        </w:tc>
        <w:tc>
          <w:tcPr>
            <w:tcW w:w="1701" w:type="dxa"/>
          </w:tcPr>
          <w:p w:rsidR="00385080" w:rsidRPr="000D230F" w:rsidRDefault="00385080" w:rsidP="00B02851">
            <w:pPr>
              <w:spacing w:line="235" w:lineRule="auto"/>
            </w:pPr>
            <w:r w:rsidRPr="000D230F">
              <w:t>A06.06.005</w:t>
            </w:r>
          </w:p>
        </w:tc>
        <w:tc>
          <w:tcPr>
            <w:tcW w:w="7371" w:type="dxa"/>
          </w:tcPr>
          <w:p w:rsidR="00385080" w:rsidRPr="000D230F" w:rsidRDefault="00385080" w:rsidP="00B02851">
            <w:pPr>
              <w:spacing w:line="235" w:lineRule="auto"/>
            </w:pPr>
            <w:proofErr w:type="spellStart"/>
            <w:r w:rsidRPr="000D230F">
              <w:t>Лимфорентгенография</w:t>
            </w:r>
            <w:proofErr w:type="spellEnd"/>
          </w:p>
        </w:tc>
      </w:tr>
      <w:tr w:rsidR="00385080" w:rsidRPr="00DF782A" w:rsidTr="00145DBE">
        <w:trPr>
          <w:trHeight w:val="227"/>
        </w:trPr>
        <w:tc>
          <w:tcPr>
            <w:tcW w:w="567" w:type="dxa"/>
          </w:tcPr>
          <w:p w:rsidR="00385080" w:rsidRPr="000D230F" w:rsidRDefault="00385080" w:rsidP="00B02851">
            <w:pPr>
              <w:spacing w:line="235" w:lineRule="auto"/>
            </w:pPr>
            <w:r w:rsidRPr="000D230F">
              <w:t>44.</w:t>
            </w:r>
          </w:p>
        </w:tc>
        <w:tc>
          <w:tcPr>
            <w:tcW w:w="1701" w:type="dxa"/>
          </w:tcPr>
          <w:p w:rsidR="00385080" w:rsidRPr="000D230F" w:rsidRDefault="00385080" w:rsidP="00B02851">
            <w:pPr>
              <w:spacing w:line="235" w:lineRule="auto"/>
            </w:pPr>
            <w:r w:rsidRPr="000D230F">
              <w:t>A06.12.059</w:t>
            </w:r>
          </w:p>
        </w:tc>
        <w:tc>
          <w:tcPr>
            <w:tcW w:w="7371" w:type="dxa"/>
          </w:tcPr>
          <w:p w:rsidR="00385080" w:rsidRPr="000D230F" w:rsidRDefault="00385080" w:rsidP="00B02851">
            <w:pPr>
              <w:spacing w:line="235" w:lineRule="auto"/>
            </w:pPr>
            <w:r w:rsidRPr="000D230F">
              <w:t>Измерение фракционного резерва коронарного кровотока</w:t>
            </w:r>
          </w:p>
        </w:tc>
      </w:tr>
      <w:tr w:rsidR="00385080" w:rsidRPr="00DF782A" w:rsidTr="00145DBE">
        <w:trPr>
          <w:trHeight w:val="227"/>
        </w:trPr>
        <w:tc>
          <w:tcPr>
            <w:tcW w:w="567" w:type="dxa"/>
          </w:tcPr>
          <w:p w:rsidR="00385080" w:rsidRPr="000D230F" w:rsidRDefault="00385080" w:rsidP="00B02851">
            <w:pPr>
              <w:spacing w:line="235" w:lineRule="auto"/>
            </w:pPr>
            <w:r w:rsidRPr="000D230F">
              <w:t>45.</w:t>
            </w:r>
          </w:p>
        </w:tc>
        <w:tc>
          <w:tcPr>
            <w:tcW w:w="1701" w:type="dxa"/>
          </w:tcPr>
          <w:p w:rsidR="00385080" w:rsidRPr="000D230F" w:rsidRDefault="00385080" w:rsidP="00B02851">
            <w:pPr>
              <w:spacing w:line="235" w:lineRule="auto"/>
            </w:pPr>
            <w:r w:rsidRPr="000D230F">
              <w:t>A06.12.060</w:t>
            </w:r>
          </w:p>
        </w:tc>
        <w:tc>
          <w:tcPr>
            <w:tcW w:w="7371" w:type="dxa"/>
          </w:tcPr>
          <w:p w:rsidR="00385080" w:rsidRPr="000D230F" w:rsidRDefault="00385080" w:rsidP="00B02851">
            <w:pPr>
              <w:spacing w:line="235" w:lineRule="auto"/>
            </w:pPr>
            <w:r w:rsidRPr="000D230F">
              <w:t>Оптическая когерентная томография коронарных артерий</w:t>
            </w:r>
          </w:p>
        </w:tc>
      </w:tr>
    </w:tbl>
    <w:p w:rsidR="00385080" w:rsidRPr="00461F0F" w:rsidRDefault="00385080" w:rsidP="00385080">
      <w:pPr>
        <w:widowControl w:val="0"/>
        <w:autoSpaceDE w:val="0"/>
        <w:autoSpaceDN w:val="0"/>
        <w:ind w:firstLine="709"/>
        <w:jc w:val="both"/>
        <w:rPr>
          <w:color w:val="000000"/>
          <w:sz w:val="26"/>
          <w:szCs w:val="26"/>
        </w:rPr>
      </w:pPr>
      <w:r w:rsidRPr="005234A6">
        <w:rPr>
          <w:color w:val="000000"/>
          <w:sz w:val="26"/>
          <w:szCs w:val="26"/>
        </w:rPr>
        <w:t>2.12.5.</w:t>
      </w:r>
      <w:r w:rsidRPr="00461F0F">
        <w:rPr>
          <w:color w:val="000000"/>
          <w:sz w:val="26"/>
          <w:szCs w:val="26"/>
        </w:rPr>
        <w:t xml:space="preserve"> КСГ для случаев проведения </w:t>
      </w:r>
      <w:proofErr w:type="spellStart"/>
      <w:r w:rsidRPr="00461F0F">
        <w:rPr>
          <w:color w:val="000000"/>
          <w:sz w:val="26"/>
          <w:szCs w:val="26"/>
        </w:rPr>
        <w:t>тромболитической</w:t>
      </w:r>
      <w:proofErr w:type="spellEnd"/>
      <w:r w:rsidRPr="00461F0F">
        <w:rPr>
          <w:color w:val="000000"/>
          <w:sz w:val="26"/>
          <w:szCs w:val="26"/>
        </w:rPr>
        <w:t xml:space="preserve"> терапии при инфаркте миока</w:t>
      </w:r>
      <w:r>
        <w:rPr>
          <w:color w:val="000000"/>
          <w:sz w:val="26"/>
          <w:szCs w:val="26"/>
        </w:rPr>
        <w:t>р</w:t>
      </w:r>
      <w:r w:rsidRPr="00461F0F">
        <w:rPr>
          <w:color w:val="000000"/>
          <w:sz w:val="26"/>
          <w:szCs w:val="26"/>
        </w:rPr>
        <w:t>да и легочной эмболии (КСГ st13.008 – st13.010)</w:t>
      </w:r>
    </w:p>
    <w:p w:rsidR="00385080" w:rsidRDefault="00385080" w:rsidP="00385080">
      <w:pPr>
        <w:widowControl w:val="0"/>
        <w:autoSpaceDE w:val="0"/>
        <w:autoSpaceDN w:val="0"/>
        <w:ind w:firstLine="709"/>
        <w:jc w:val="both"/>
        <w:rPr>
          <w:color w:val="000000"/>
          <w:sz w:val="26"/>
          <w:szCs w:val="26"/>
        </w:rPr>
      </w:pPr>
      <w:r w:rsidRPr="00461F0F">
        <w:rPr>
          <w:color w:val="000000"/>
          <w:sz w:val="26"/>
          <w:szCs w:val="26"/>
        </w:rPr>
        <w:t xml:space="preserve">Отнесение к КСГ случаев проведения </w:t>
      </w:r>
      <w:proofErr w:type="spellStart"/>
      <w:r w:rsidRPr="00461F0F">
        <w:rPr>
          <w:color w:val="000000"/>
          <w:sz w:val="26"/>
          <w:szCs w:val="26"/>
        </w:rPr>
        <w:t>тромболитической</w:t>
      </w:r>
      <w:proofErr w:type="spellEnd"/>
      <w:r w:rsidRPr="00461F0F">
        <w:rPr>
          <w:color w:val="000000"/>
          <w:sz w:val="26"/>
          <w:szCs w:val="26"/>
        </w:rPr>
        <w:t xml:space="preserve"> терапии при инфаркте миока</w:t>
      </w:r>
      <w:r>
        <w:rPr>
          <w:color w:val="000000"/>
          <w:sz w:val="26"/>
          <w:szCs w:val="26"/>
        </w:rPr>
        <w:t>р</w:t>
      </w:r>
      <w:r w:rsidRPr="00461F0F">
        <w:rPr>
          <w:color w:val="000000"/>
          <w:sz w:val="26"/>
          <w:szCs w:val="26"/>
        </w:rPr>
        <w:t>да и легочной эмболии осуществляется на основании иных классификационных критериев «</w:t>
      </w:r>
      <w:proofErr w:type="spellStart"/>
      <w:r w:rsidRPr="00461F0F">
        <w:rPr>
          <w:color w:val="000000"/>
          <w:sz w:val="26"/>
          <w:szCs w:val="26"/>
          <w:lang w:val="en-US"/>
        </w:rPr>
        <w:t>flt</w:t>
      </w:r>
      <w:proofErr w:type="spellEnd"/>
      <w:r w:rsidRPr="00461F0F">
        <w:rPr>
          <w:color w:val="000000"/>
          <w:sz w:val="26"/>
          <w:szCs w:val="26"/>
        </w:rPr>
        <w:t>1» – «</w:t>
      </w:r>
      <w:proofErr w:type="spellStart"/>
      <w:r w:rsidRPr="00461F0F">
        <w:rPr>
          <w:color w:val="000000"/>
          <w:sz w:val="26"/>
          <w:szCs w:val="26"/>
          <w:lang w:val="en-US"/>
        </w:rPr>
        <w:t>flt</w:t>
      </w:r>
      <w:proofErr w:type="spellEnd"/>
      <w:r w:rsidRPr="00461F0F">
        <w:rPr>
          <w:color w:val="000000"/>
          <w:sz w:val="26"/>
          <w:szCs w:val="26"/>
        </w:rPr>
        <w:t>5», соответствующих МНН применяемых лекарственных препаратов:</w:t>
      </w:r>
    </w:p>
    <w:p w:rsidR="00385080" w:rsidRPr="00461F0F" w:rsidRDefault="00385080" w:rsidP="00385080">
      <w:pPr>
        <w:widowControl w:val="0"/>
        <w:autoSpaceDE w:val="0"/>
        <w:autoSpaceDN w:val="0"/>
        <w:ind w:firstLine="709"/>
        <w:jc w:val="right"/>
        <w:rPr>
          <w:color w:val="000000"/>
          <w:sz w:val="26"/>
          <w:szCs w:val="26"/>
        </w:rPr>
      </w:pPr>
      <w:r>
        <w:rPr>
          <w:color w:val="000000"/>
          <w:sz w:val="26"/>
          <w:szCs w:val="26"/>
        </w:rPr>
        <w:t>т</w:t>
      </w:r>
      <w:r w:rsidRPr="00461F0F">
        <w:rPr>
          <w:color w:val="000000"/>
          <w:sz w:val="26"/>
          <w:szCs w:val="26"/>
        </w:rPr>
        <w:t>аблица 1</w:t>
      </w:r>
      <w:r w:rsidR="000D230F">
        <w:rPr>
          <w:color w:val="000000"/>
          <w:sz w:val="26"/>
          <w:szCs w:val="26"/>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004"/>
        <w:gridCol w:w="2249"/>
        <w:gridCol w:w="1134"/>
        <w:gridCol w:w="3711"/>
      </w:tblGrid>
      <w:tr w:rsidR="00385080" w:rsidRPr="00E35F25" w:rsidTr="00CF4B78">
        <w:trPr>
          <w:jc w:val="center"/>
        </w:trPr>
        <w:tc>
          <w:tcPr>
            <w:tcW w:w="594" w:type="dxa"/>
          </w:tcPr>
          <w:p w:rsidR="00385080" w:rsidRPr="004E5BF4" w:rsidRDefault="00385080" w:rsidP="00CF4B78">
            <w:pPr>
              <w:jc w:val="center"/>
              <w:rPr>
                <w:color w:val="000000"/>
              </w:rPr>
            </w:pPr>
            <w:r>
              <w:rPr>
                <w:color w:val="000000"/>
              </w:rPr>
              <w:t xml:space="preserve">№ </w:t>
            </w:r>
            <w:proofErr w:type="gramStart"/>
            <w:r>
              <w:rPr>
                <w:color w:val="000000"/>
              </w:rPr>
              <w:t>п</w:t>
            </w:r>
            <w:proofErr w:type="gramEnd"/>
            <w:r>
              <w:rPr>
                <w:color w:val="000000"/>
              </w:rPr>
              <w:t>/п</w:t>
            </w:r>
          </w:p>
        </w:tc>
        <w:tc>
          <w:tcPr>
            <w:tcW w:w="2004" w:type="dxa"/>
          </w:tcPr>
          <w:p w:rsidR="00385080" w:rsidRPr="00E35F25" w:rsidRDefault="00385080" w:rsidP="00CF4B78">
            <w:pPr>
              <w:jc w:val="center"/>
              <w:rPr>
                <w:color w:val="000000"/>
              </w:rPr>
            </w:pPr>
            <w:proofErr w:type="spellStart"/>
            <w:r w:rsidRPr="00E35F25">
              <w:rPr>
                <w:color w:val="000000"/>
                <w:lang w:val="en-US"/>
              </w:rPr>
              <w:t>Код</w:t>
            </w:r>
            <w:proofErr w:type="spellEnd"/>
            <w:r w:rsidRPr="00E35F25">
              <w:rPr>
                <w:color w:val="000000"/>
                <w:lang w:val="en-US"/>
              </w:rPr>
              <w:t xml:space="preserve"> </w:t>
            </w:r>
            <w:proofErr w:type="spellStart"/>
            <w:r w:rsidRPr="00E35F25">
              <w:rPr>
                <w:color w:val="000000"/>
              </w:rPr>
              <w:t>классифика-ционных</w:t>
            </w:r>
            <w:proofErr w:type="spellEnd"/>
            <w:r w:rsidRPr="00E35F25">
              <w:rPr>
                <w:color w:val="000000"/>
              </w:rPr>
              <w:t xml:space="preserve"> критериев</w:t>
            </w:r>
          </w:p>
        </w:tc>
        <w:tc>
          <w:tcPr>
            <w:tcW w:w="2249" w:type="dxa"/>
          </w:tcPr>
          <w:p w:rsidR="00385080" w:rsidRPr="00E35F25" w:rsidRDefault="00385080" w:rsidP="00CF4B78">
            <w:pPr>
              <w:ind w:left="-57" w:right="-57"/>
              <w:jc w:val="center"/>
              <w:rPr>
                <w:color w:val="000000"/>
                <w:lang w:val="en-US"/>
              </w:rPr>
            </w:pPr>
            <w:r w:rsidRPr="00E35F25">
              <w:rPr>
                <w:color w:val="000000"/>
                <w:lang w:val="en-US"/>
              </w:rPr>
              <w:t xml:space="preserve">МНН </w:t>
            </w:r>
            <w:proofErr w:type="spellStart"/>
            <w:r w:rsidRPr="00E35F25">
              <w:rPr>
                <w:color w:val="000000"/>
                <w:lang w:val="en-US"/>
              </w:rPr>
              <w:t>лекарственных</w:t>
            </w:r>
            <w:proofErr w:type="spellEnd"/>
            <w:r w:rsidRPr="00E35F25">
              <w:rPr>
                <w:color w:val="000000"/>
                <w:lang w:val="en-US"/>
              </w:rPr>
              <w:t xml:space="preserve"> </w:t>
            </w:r>
            <w:proofErr w:type="spellStart"/>
            <w:r w:rsidRPr="00E35F25">
              <w:rPr>
                <w:color w:val="000000"/>
                <w:lang w:val="en-US"/>
              </w:rPr>
              <w:t>препаратов</w:t>
            </w:r>
            <w:proofErr w:type="spellEnd"/>
          </w:p>
        </w:tc>
        <w:tc>
          <w:tcPr>
            <w:tcW w:w="1134" w:type="dxa"/>
          </w:tcPr>
          <w:p w:rsidR="00385080" w:rsidRPr="00E35F25" w:rsidRDefault="00385080" w:rsidP="00CF4B78">
            <w:pPr>
              <w:ind w:left="-57" w:right="-57"/>
              <w:jc w:val="center"/>
              <w:rPr>
                <w:color w:val="000000"/>
                <w:lang w:val="en-US"/>
              </w:rPr>
            </w:pPr>
            <w:proofErr w:type="spellStart"/>
            <w:r w:rsidRPr="00E35F25">
              <w:rPr>
                <w:color w:val="000000"/>
                <w:lang w:val="en-US"/>
              </w:rPr>
              <w:t>Код</w:t>
            </w:r>
            <w:proofErr w:type="spellEnd"/>
            <w:r w:rsidRPr="00E35F25">
              <w:rPr>
                <w:color w:val="000000"/>
                <w:lang w:val="en-US"/>
              </w:rPr>
              <w:t xml:space="preserve"> КСГ</w:t>
            </w:r>
          </w:p>
        </w:tc>
        <w:tc>
          <w:tcPr>
            <w:tcW w:w="3711" w:type="dxa"/>
          </w:tcPr>
          <w:p w:rsidR="00385080" w:rsidRPr="00E35F25" w:rsidRDefault="00385080" w:rsidP="00CF4B78">
            <w:pPr>
              <w:ind w:left="-57" w:right="-57"/>
              <w:jc w:val="center"/>
              <w:rPr>
                <w:color w:val="000000"/>
                <w:lang w:val="en-US"/>
              </w:rPr>
            </w:pPr>
            <w:proofErr w:type="spellStart"/>
            <w:r w:rsidRPr="00E35F25">
              <w:rPr>
                <w:color w:val="000000"/>
                <w:lang w:val="en-US"/>
              </w:rPr>
              <w:t>Наименование</w:t>
            </w:r>
            <w:proofErr w:type="spellEnd"/>
            <w:r w:rsidRPr="00E35F25">
              <w:rPr>
                <w:color w:val="000000"/>
                <w:lang w:val="en-US"/>
              </w:rPr>
              <w:t xml:space="preserve"> КСГ</w:t>
            </w:r>
          </w:p>
        </w:tc>
      </w:tr>
      <w:tr w:rsidR="00385080" w:rsidRPr="00E35F25" w:rsidTr="00CF4B78">
        <w:trPr>
          <w:jc w:val="center"/>
        </w:trPr>
        <w:tc>
          <w:tcPr>
            <w:tcW w:w="594" w:type="dxa"/>
          </w:tcPr>
          <w:p w:rsidR="00385080" w:rsidRPr="00E35F25" w:rsidRDefault="00385080" w:rsidP="00CF4B78">
            <w:pPr>
              <w:jc w:val="center"/>
              <w:rPr>
                <w:color w:val="000000"/>
              </w:rPr>
            </w:pPr>
            <w:r>
              <w:rPr>
                <w:color w:val="000000"/>
              </w:rPr>
              <w:t>1</w:t>
            </w:r>
          </w:p>
        </w:tc>
        <w:tc>
          <w:tcPr>
            <w:tcW w:w="2004" w:type="dxa"/>
            <w:vAlign w:val="center"/>
          </w:tcPr>
          <w:p w:rsidR="00385080" w:rsidRPr="00E35F25" w:rsidRDefault="00385080" w:rsidP="00CF4B78">
            <w:pPr>
              <w:jc w:val="center"/>
              <w:rPr>
                <w:color w:val="000000"/>
              </w:rPr>
            </w:pPr>
            <w:r>
              <w:rPr>
                <w:color w:val="000000"/>
              </w:rPr>
              <w:t>2</w:t>
            </w:r>
          </w:p>
        </w:tc>
        <w:tc>
          <w:tcPr>
            <w:tcW w:w="2249" w:type="dxa"/>
            <w:vAlign w:val="center"/>
          </w:tcPr>
          <w:p w:rsidR="00385080" w:rsidRPr="00E35F25" w:rsidRDefault="00385080" w:rsidP="00CF4B78">
            <w:pPr>
              <w:ind w:left="-57" w:right="-57"/>
              <w:jc w:val="center"/>
              <w:rPr>
                <w:color w:val="000000"/>
              </w:rPr>
            </w:pPr>
            <w:r>
              <w:rPr>
                <w:color w:val="000000"/>
              </w:rPr>
              <w:t>3</w:t>
            </w:r>
          </w:p>
        </w:tc>
        <w:tc>
          <w:tcPr>
            <w:tcW w:w="1134" w:type="dxa"/>
            <w:vAlign w:val="center"/>
          </w:tcPr>
          <w:p w:rsidR="00385080" w:rsidRPr="00E35F25" w:rsidRDefault="00385080" w:rsidP="00CF4B78">
            <w:pPr>
              <w:ind w:left="-57" w:right="-57"/>
              <w:jc w:val="center"/>
              <w:rPr>
                <w:color w:val="000000"/>
              </w:rPr>
            </w:pPr>
            <w:r>
              <w:rPr>
                <w:color w:val="000000"/>
              </w:rPr>
              <w:t>4</w:t>
            </w:r>
          </w:p>
        </w:tc>
        <w:tc>
          <w:tcPr>
            <w:tcW w:w="3711" w:type="dxa"/>
            <w:vAlign w:val="center"/>
          </w:tcPr>
          <w:p w:rsidR="00385080" w:rsidRPr="00E35F25" w:rsidRDefault="00385080" w:rsidP="00CF4B78">
            <w:pPr>
              <w:ind w:left="-57" w:right="-57"/>
              <w:jc w:val="center"/>
              <w:rPr>
                <w:color w:val="000000"/>
              </w:rPr>
            </w:pPr>
            <w:r>
              <w:rPr>
                <w:color w:val="000000"/>
              </w:rPr>
              <w:t>5</w:t>
            </w:r>
          </w:p>
        </w:tc>
      </w:tr>
      <w:tr w:rsidR="00385080" w:rsidRPr="00E35F25" w:rsidTr="00145DBE">
        <w:trPr>
          <w:trHeight w:val="227"/>
          <w:jc w:val="center"/>
        </w:trPr>
        <w:tc>
          <w:tcPr>
            <w:tcW w:w="594" w:type="dxa"/>
          </w:tcPr>
          <w:p w:rsidR="00385080" w:rsidRPr="004E5BF4" w:rsidRDefault="00385080" w:rsidP="00CF4B78">
            <w:pPr>
              <w:rPr>
                <w:color w:val="000000"/>
              </w:rPr>
            </w:pPr>
            <w:r>
              <w:rPr>
                <w:color w:val="000000"/>
              </w:rPr>
              <w:t>1.</w:t>
            </w:r>
          </w:p>
        </w:tc>
        <w:tc>
          <w:tcPr>
            <w:tcW w:w="2004" w:type="dxa"/>
          </w:tcPr>
          <w:p w:rsidR="00385080" w:rsidRPr="00E35F25" w:rsidRDefault="00385080" w:rsidP="00CF4B78">
            <w:pPr>
              <w:rPr>
                <w:color w:val="000000"/>
                <w:lang w:val="en-US"/>
              </w:rPr>
            </w:pPr>
            <w:r w:rsidRPr="00E35F25">
              <w:rPr>
                <w:color w:val="000000"/>
                <w:lang w:val="en-US"/>
              </w:rPr>
              <w:t>flt1</w:t>
            </w:r>
          </w:p>
        </w:tc>
        <w:tc>
          <w:tcPr>
            <w:tcW w:w="2249" w:type="dxa"/>
          </w:tcPr>
          <w:p w:rsidR="00385080" w:rsidRPr="00E35F25" w:rsidRDefault="00385080" w:rsidP="00CF4B78">
            <w:pPr>
              <w:ind w:left="-57" w:right="-57"/>
              <w:rPr>
                <w:color w:val="000000"/>
                <w:lang w:val="en-US"/>
              </w:rPr>
            </w:pPr>
            <w:proofErr w:type="spellStart"/>
            <w:r w:rsidRPr="00E35F25">
              <w:rPr>
                <w:color w:val="000000"/>
                <w:lang w:val="en-US"/>
              </w:rPr>
              <w:t>Стрептокиназа</w:t>
            </w:r>
            <w:proofErr w:type="spellEnd"/>
          </w:p>
        </w:tc>
        <w:tc>
          <w:tcPr>
            <w:tcW w:w="1134" w:type="dxa"/>
          </w:tcPr>
          <w:p w:rsidR="00385080" w:rsidRPr="00E35F25" w:rsidRDefault="00385080" w:rsidP="00CF4B78">
            <w:pPr>
              <w:ind w:left="-57" w:right="-57"/>
              <w:jc w:val="center"/>
              <w:rPr>
                <w:color w:val="000000"/>
                <w:lang w:val="en-US"/>
              </w:rPr>
            </w:pPr>
            <w:r w:rsidRPr="00E35F25">
              <w:rPr>
                <w:color w:val="000000"/>
                <w:lang w:val="en-US"/>
              </w:rPr>
              <w:t>st13.008</w:t>
            </w:r>
          </w:p>
        </w:tc>
        <w:tc>
          <w:tcPr>
            <w:tcW w:w="3711" w:type="dxa"/>
          </w:tcPr>
          <w:p w:rsidR="00385080" w:rsidRPr="00B14163" w:rsidRDefault="00385080" w:rsidP="00CF4B78">
            <w:pPr>
              <w:ind w:left="-57" w:right="-57"/>
              <w:rPr>
                <w:color w:val="000000"/>
                <w:vertAlign w:val="superscript"/>
              </w:rPr>
            </w:pPr>
            <w:r w:rsidRPr="00E35F25">
              <w:rPr>
                <w:color w:val="000000"/>
              </w:rPr>
              <w:t xml:space="preserve">Инфаркт миокарда, легочная эмболия, лечение с применением </w:t>
            </w:r>
            <w:proofErr w:type="spellStart"/>
            <w:r>
              <w:rPr>
                <w:color w:val="000000"/>
              </w:rPr>
              <w:t>т</w:t>
            </w:r>
            <w:r w:rsidRPr="00E35F25">
              <w:rPr>
                <w:color w:val="000000"/>
              </w:rPr>
              <w:t>ромболитической</w:t>
            </w:r>
            <w:proofErr w:type="spellEnd"/>
            <w:r w:rsidRPr="00E35F25">
              <w:rPr>
                <w:color w:val="000000"/>
              </w:rPr>
              <w:t xml:space="preserve"> терапии (уровень 1)</w:t>
            </w:r>
            <w:r>
              <w:rPr>
                <w:color w:val="000000"/>
                <w:vertAlign w:val="superscript"/>
              </w:rPr>
              <w:t>3</w:t>
            </w:r>
          </w:p>
        </w:tc>
      </w:tr>
      <w:tr w:rsidR="00385080" w:rsidRPr="00E35F25" w:rsidTr="00145DBE">
        <w:trPr>
          <w:trHeight w:val="227"/>
          <w:jc w:val="center"/>
        </w:trPr>
        <w:tc>
          <w:tcPr>
            <w:tcW w:w="594" w:type="dxa"/>
          </w:tcPr>
          <w:p w:rsidR="00385080" w:rsidRPr="004E5BF4" w:rsidRDefault="00385080" w:rsidP="00CF4B78">
            <w:pPr>
              <w:rPr>
                <w:color w:val="000000"/>
              </w:rPr>
            </w:pPr>
            <w:r>
              <w:rPr>
                <w:color w:val="000000"/>
              </w:rPr>
              <w:t>2.</w:t>
            </w:r>
          </w:p>
        </w:tc>
        <w:tc>
          <w:tcPr>
            <w:tcW w:w="2004" w:type="dxa"/>
          </w:tcPr>
          <w:p w:rsidR="00385080" w:rsidRPr="00E35F25" w:rsidRDefault="00385080" w:rsidP="00CF4B78">
            <w:pPr>
              <w:rPr>
                <w:color w:val="000000"/>
                <w:lang w:val="en-US"/>
              </w:rPr>
            </w:pPr>
            <w:r w:rsidRPr="00E35F25">
              <w:rPr>
                <w:color w:val="000000"/>
                <w:lang w:val="en-US"/>
              </w:rPr>
              <w:t>flt2</w:t>
            </w:r>
          </w:p>
        </w:tc>
        <w:tc>
          <w:tcPr>
            <w:tcW w:w="2249" w:type="dxa"/>
          </w:tcPr>
          <w:p w:rsidR="00385080" w:rsidRPr="00E35F25" w:rsidRDefault="00385080" w:rsidP="00CF4B78">
            <w:pPr>
              <w:ind w:left="-57" w:right="-57"/>
              <w:rPr>
                <w:color w:val="000000"/>
              </w:rPr>
            </w:pPr>
            <w:r w:rsidRPr="00E35F25">
              <w:rPr>
                <w:color w:val="000000"/>
              </w:rPr>
              <w:t xml:space="preserve">Рекомбинантный белок, содержащий аминокислотную </w:t>
            </w:r>
            <w:r w:rsidRPr="00E35F25">
              <w:rPr>
                <w:color w:val="000000"/>
              </w:rPr>
              <w:lastRenderedPageBreak/>
              <w:t xml:space="preserve">последовательность </w:t>
            </w:r>
            <w:proofErr w:type="spellStart"/>
            <w:r w:rsidRPr="00E35F25">
              <w:rPr>
                <w:color w:val="000000"/>
              </w:rPr>
              <w:t>стафилокиназы</w:t>
            </w:r>
            <w:proofErr w:type="spellEnd"/>
          </w:p>
        </w:tc>
        <w:tc>
          <w:tcPr>
            <w:tcW w:w="1134" w:type="dxa"/>
            <w:vMerge w:val="restart"/>
          </w:tcPr>
          <w:p w:rsidR="00385080" w:rsidRPr="00E35F25" w:rsidRDefault="00385080" w:rsidP="00CF4B78">
            <w:pPr>
              <w:ind w:left="-57" w:right="-57"/>
              <w:jc w:val="center"/>
              <w:rPr>
                <w:color w:val="000000"/>
                <w:lang w:val="en-US"/>
              </w:rPr>
            </w:pPr>
            <w:r w:rsidRPr="00E35F25">
              <w:rPr>
                <w:color w:val="000000"/>
                <w:lang w:val="en-US"/>
              </w:rPr>
              <w:lastRenderedPageBreak/>
              <w:t>st13.009</w:t>
            </w:r>
          </w:p>
        </w:tc>
        <w:tc>
          <w:tcPr>
            <w:tcW w:w="3711" w:type="dxa"/>
            <w:vMerge w:val="restart"/>
          </w:tcPr>
          <w:p w:rsidR="00385080" w:rsidRPr="00E35F25" w:rsidRDefault="00385080" w:rsidP="00CF4B78">
            <w:pPr>
              <w:ind w:left="-57" w:right="-57"/>
              <w:rPr>
                <w:color w:val="000000"/>
              </w:rPr>
            </w:pPr>
            <w:r w:rsidRPr="00E35F25">
              <w:rPr>
                <w:color w:val="000000"/>
              </w:rPr>
              <w:t xml:space="preserve">Инфаркт миокарда, легочная эмболия, лечение с применением </w:t>
            </w:r>
            <w:proofErr w:type="spellStart"/>
            <w:r w:rsidRPr="00E35F25">
              <w:rPr>
                <w:color w:val="000000"/>
              </w:rPr>
              <w:t>тромболитической</w:t>
            </w:r>
            <w:proofErr w:type="spellEnd"/>
            <w:r w:rsidRPr="00E35F25">
              <w:rPr>
                <w:color w:val="000000"/>
              </w:rPr>
              <w:t xml:space="preserve"> терапии (уровень 2)</w:t>
            </w:r>
          </w:p>
        </w:tc>
      </w:tr>
      <w:tr w:rsidR="00385080" w:rsidRPr="00E35F25" w:rsidTr="00145DBE">
        <w:trPr>
          <w:trHeight w:val="227"/>
          <w:jc w:val="center"/>
        </w:trPr>
        <w:tc>
          <w:tcPr>
            <w:tcW w:w="594" w:type="dxa"/>
          </w:tcPr>
          <w:p w:rsidR="00385080" w:rsidRPr="004E5BF4" w:rsidRDefault="00385080" w:rsidP="00CF4B78">
            <w:pPr>
              <w:rPr>
                <w:color w:val="000000"/>
              </w:rPr>
            </w:pPr>
            <w:r>
              <w:rPr>
                <w:color w:val="000000"/>
              </w:rPr>
              <w:lastRenderedPageBreak/>
              <w:t>3.</w:t>
            </w:r>
          </w:p>
        </w:tc>
        <w:tc>
          <w:tcPr>
            <w:tcW w:w="2004" w:type="dxa"/>
          </w:tcPr>
          <w:p w:rsidR="00385080" w:rsidRPr="00E35F25" w:rsidRDefault="00385080" w:rsidP="00CF4B78">
            <w:pPr>
              <w:rPr>
                <w:color w:val="000000"/>
                <w:lang w:val="en-US"/>
              </w:rPr>
            </w:pPr>
            <w:r w:rsidRPr="00E35F25">
              <w:rPr>
                <w:color w:val="000000"/>
                <w:lang w:val="en-US"/>
              </w:rPr>
              <w:t>flt3</w:t>
            </w:r>
          </w:p>
        </w:tc>
        <w:tc>
          <w:tcPr>
            <w:tcW w:w="2249" w:type="dxa"/>
          </w:tcPr>
          <w:p w:rsidR="00385080" w:rsidRPr="00E35F25" w:rsidRDefault="00385080" w:rsidP="00CF4B78">
            <w:pPr>
              <w:ind w:left="-57" w:right="-57"/>
              <w:rPr>
                <w:color w:val="000000"/>
                <w:lang w:val="en-US"/>
              </w:rPr>
            </w:pPr>
            <w:proofErr w:type="spellStart"/>
            <w:r w:rsidRPr="00E35F25">
              <w:rPr>
                <w:color w:val="000000"/>
                <w:lang w:val="en-US"/>
              </w:rPr>
              <w:t>Проурокиназа</w:t>
            </w:r>
            <w:proofErr w:type="spellEnd"/>
          </w:p>
        </w:tc>
        <w:tc>
          <w:tcPr>
            <w:tcW w:w="1134" w:type="dxa"/>
            <w:vMerge/>
          </w:tcPr>
          <w:p w:rsidR="00385080" w:rsidRPr="00E35F25" w:rsidRDefault="00385080" w:rsidP="00CF4B78">
            <w:pPr>
              <w:ind w:left="-57" w:right="-57"/>
              <w:jc w:val="center"/>
              <w:rPr>
                <w:color w:val="000000"/>
                <w:lang w:val="en-US"/>
              </w:rPr>
            </w:pPr>
          </w:p>
        </w:tc>
        <w:tc>
          <w:tcPr>
            <w:tcW w:w="3711" w:type="dxa"/>
            <w:vMerge/>
          </w:tcPr>
          <w:p w:rsidR="00385080" w:rsidRPr="00E35F25" w:rsidRDefault="00385080" w:rsidP="00CF4B78">
            <w:pPr>
              <w:ind w:left="-57" w:right="-57"/>
              <w:rPr>
                <w:color w:val="000000"/>
                <w:lang w:val="en-US"/>
              </w:rPr>
            </w:pPr>
          </w:p>
        </w:tc>
      </w:tr>
      <w:tr w:rsidR="00385080" w:rsidRPr="00E35F25" w:rsidTr="00145DBE">
        <w:trPr>
          <w:trHeight w:val="227"/>
          <w:jc w:val="center"/>
        </w:trPr>
        <w:tc>
          <w:tcPr>
            <w:tcW w:w="594" w:type="dxa"/>
          </w:tcPr>
          <w:p w:rsidR="00385080" w:rsidRPr="004E5BF4" w:rsidRDefault="00385080" w:rsidP="00CF4B78">
            <w:pPr>
              <w:rPr>
                <w:color w:val="000000"/>
              </w:rPr>
            </w:pPr>
            <w:r>
              <w:rPr>
                <w:color w:val="000000"/>
              </w:rPr>
              <w:t>4.</w:t>
            </w:r>
          </w:p>
        </w:tc>
        <w:tc>
          <w:tcPr>
            <w:tcW w:w="2004" w:type="dxa"/>
          </w:tcPr>
          <w:p w:rsidR="00385080" w:rsidRPr="00E35F25" w:rsidRDefault="00385080" w:rsidP="00CF4B78">
            <w:pPr>
              <w:rPr>
                <w:color w:val="000000"/>
                <w:lang w:val="en-US"/>
              </w:rPr>
            </w:pPr>
            <w:r w:rsidRPr="00E35F25">
              <w:rPr>
                <w:color w:val="000000"/>
                <w:lang w:val="en-US"/>
              </w:rPr>
              <w:t>flt4</w:t>
            </w:r>
          </w:p>
        </w:tc>
        <w:tc>
          <w:tcPr>
            <w:tcW w:w="2249" w:type="dxa"/>
          </w:tcPr>
          <w:p w:rsidR="00385080" w:rsidRPr="00E35F25" w:rsidRDefault="00385080" w:rsidP="00CF4B78">
            <w:pPr>
              <w:ind w:left="-57" w:right="-57"/>
              <w:rPr>
                <w:color w:val="000000"/>
                <w:lang w:val="en-US"/>
              </w:rPr>
            </w:pPr>
            <w:proofErr w:type="spellStart"/>
            <w:r w:rsidRPr="00E35F25">
              <w:rPr>
                <w:color w:val="000000"/>
                <w:lang w:val="en-US"/>
              </w:rPr>
              <w:t>Алтеплаза</w:t>
            </w:r>
            <w:proofErr w:type="spellEnd"/>
          </w:p>
        </w:tc>
        <w:tc>
          <w:tcPr>
            <w:tcW w:w="1134" w:type="dxa"/>
            <w:vMerge w:val="restart"/>
          </w:tcPr>
          <w:p w:rsidR="00385080" w:rsidRPr="00E35F25" w:rsidRDefault="00385080" w:rsidP="00CF4B78">
            <w:pPr>
              <w:ind w:left="-57" w:right="-57"/>
              <w:jc w:val="center"/>
              <w:rPr>
                <w:color w:val="000000"/>
                <w:lang w:val="en-US"/>
              </w:rPr>
            </w:pPr>
            <w:r w:rsidRPr="00E35F25">
              <w:rPr>
                <w:color w:val="000000"/>
                <w:lang w:val="en-US"/>
              </w:rPr>
              <w:t>st13.010</w:t>
            </w:r>
          </w:p>
        </w:tc>
        <w:tc>
          <w:tcPr>
            <w:tcW w:w="3711" w:type="dxa"/>
            <w:vMerge w:val="restart"/>
          </w:tcPr>
          <w:p w:rsidR="00385080" w:rsidRPr="00E35F25" w:rsidRDefault="00385080" w:rsidP="00CF4B78">
            <w:pPr>
              <w:ind w:left="-57" w:right="-57"/>
              <w:rPr>
                <w:color w:val="000000"/>
              </w:rPr>
            </w:pPr>
            <w:r w:rsidRPr="00E35F25">
              <w:rPr>
                <w:color w:val="000000"/>
              </w:rPr>
              <w:t xml:space="preserve">Инфаркт миокарда, легочная эмболия, лечение с применением </w:t>
            </w:r>
            <w:proofErr w:type="spellStart"/>
            <w:r w:rsidRPr="00E35F25">
              <w:rPr>
                <w:color w:val="000000"/>
              </w:rPr>
              <w:t>тромболитической</w:t>
            </w:r>
            <w:proofErr w:type="spellEnd"/>
            <w:r w:rsidRPr="00E35F25">
              <w:rPr>
                <w:color w:val="000000"/>
              </w:rPr>
              <w:t xml:space="preserve"> терапии (уровень 3)</w:t>
            </w:r>
          </w:p>
        </w:tc>
      </w:tr>
      <w:tr w:rsidR="00385080" w:rsidRPr="00E35F25" w:rsidTr="00145DBE">
        <w:trPr>
          <w:trHeight w:val="227"/>
          <w:jc w:val="center"/>
        </w:trPr>
        <w:tc>
          <w:tcPr>
            <w:tcW w:w="594" w:type="dxa"/>
          </w:tcPr>
          <w:p w:rsidR="00385080" w:rsidRPr="004E5BF4" w:rsidRDefault="00385080" w:rsidP="00CF4B78">
            <w:pPr>
              <w:rPr>
                <w:color w:val="000000"/>
              </w:rPr>
            </w:pPr>
            <w:r>
              <w:rPr>
                <w:color w:val="000000"/>
              </w:rPr>
              <w:t>5.</w:t>
            </w:r>
          </w:p>
        </w:tc>
        <w:tc>
          <w:tcPr>
            <w:tcW w:w="2004" w:type="dxa"/>
          </w:tcPr>
          <w:p w:rsidR="00385080" w:rsidRPr="00E35F25" w:rsidRDefault="00385080" w:rsidP="00CF4B78">
            <w:pPr>
              <w:rPr>
                <w:color w:val="000000"/>
                <w:lang w:val="en-US"/>
              </w:rPr>
            </w:pPr>
            <w:r w:rsidRPr="00E35F25">
              <w:rPr>
                <w:color w:val="000000"/>
                <w:lang w:val="en-US"/>
              </w:rPr>
              <w:t>flt5</w:t>
            </w:r>
          </w:p>
        </w:tc>
        <w:tc>
          <w:tcPr>
            <w:tcW w:w="2249" w:type="dxa"/>
          </w:tcPr>
          <w:p w:rsidR="00385080" w:rsidRPr="00E35F25" w:rsidRDefault="00385080" w:rsidP="00CF4B78">
            <w:pPr>
              <w:ind w:left="-57" w:right="-57"/>
              <w:rPr>
                <w:color w:val="000000"/>
                <w:lang w:val="en-US"/>
              </w:rPr>
            </w:pPr>
            <w:proofErr w:type="spellStart"/>
            <w:r w:rsidRPr="00E35F25">
              <w:rPr>
                <w:color w:val="000000"/>
                <w:lang w:val="en-US"/>
              </w:rPr>
              <w:t>Тенектеплаза</w:t>
            </w:r>
            <w:proofErr w:type="spellEnd"/>
          </w:p>
        </w:tc>
        <w:tc>
          <w:tcPr>
            <w:tcW w:w="1134" w:type="dxa"/>
            <w:vMerge/>
            <w:vAlign w:val="center"/>
          </w:tcPr>
          <w:p w:rsidR="00385080" w:rsidRPr="00E35F25" w:rsidRDefault="00385080" w:rsidP="00CF4B78">
            <w:pPr>
              <w:ind w:left="-57" w:right="-57"/>
              <w:rPr>
                <w:color w:val="000000"/>
                <w:lang w:val="en-US"/>
              </w:rPr>
            </w:pPr>
          </w:p>
        </w:tc>
        <w:tc>
          <w:tcPr>
            <w:tcW w:w="3711" w:type="dxa"/>
            <w:vMerge/>
            <w:vAlign w:val="center"/>
          </w:tcPr>
          <w:p w:rsidR="00385080" w:rsidRPr="00E35F25" w:rsidRDefault="00385080" w:rsidP="00CF4B78">
            <w:pPr>
              <w:ind w:left="-57" w:right="-57"/>
              <w:jc w:val="center"/>
              <w:rPr>
                <w:color w:val="000000"/>
                <w:lang w:val="en-US"/>
              </w:rPr>
            </w:pPr>
          </w:p>
        </w:tc>
      </w:tr>
    </w:tbl>
    <w:p w:rsidR="00385080" w:rsidRPr="00E35F25" w:rsidRDefault="00385080" w:rsidP="00385080">
      <w:pPr>
        <w:widowControl w:val="0"/>
        <w:autoSpaceDE w:val="0"/>
        <w:autoSpaceDN w:val="0"/>
        <w:ind w:firstLine="709"/>
        <w:jc w:val="both"/>
        <w:rPr>
          <w:color w:val="000000"/>
          <w:sz w:val="24"/>
          <w:szCs w:val="24"/>
        </w:rPr>
      </w:pPr>
      <w:r>
        <w:rPr>
          <w:color w:val="000000"/>
          <w:sz w:val="24"/>
          <w:szCs w:val="24"/>
          <w:vertAlign w:val="superscript"/>
        </w:rPr>
        <w:t>3</w:t>
      </w:r>
      <w:r w:rsidRPr="00E35F25">
        <w:rPr>
          <w:color w:val="000000"/>
          <w:sz w:val="24"/>
          <w:szCs w:val="24"/>
        </w:rPr>
        <w:t xml:space="preserve"> </w:t>
      </w:r>
      <w:r>
        <w:rPr>
          <w:color w:val="000000"/>
          <w:sz w:val="24"/>
          <w:szCs w:val="24"/>
        </w:rPr>
        <w:t>О</w:t>
      </w:r>
      <w:r w:rsidRPr="00E35F25">
        <w:rPr>
          <w:color w:val="000000"/>
          <w:sz w:val="24"/>
          <w:szCs w:val="24"/>
        </w:rPr>
        <w:t>плата по КСГ осуществляется в случае назначения лекарственного препарата по решению врачебной комиссии</w:t>
      </w:r>
      <w:r>
        <w:rPr>
          <w:color w:val="000000"/>
          <w:sz w:val="24"/>
          <w:szCs w:val="24"/>
        </w:rPr>
        <w:t>.</w:t>
      </w:r>
    </w:p>
    <w:p w:rsidR="00385080" w:rsidRPr="00914C6B" w:rsidRDefault="00385080" w:rsidP="00385080">
      <w:pPr>
        <w:ind w:firstLine="709"/>
        <w:jc w:val="both"/>
        <w:rPr>
          <w:sz w:val="26"/>
          <w:szCs w:val="26"/>
        </w:rPr>
      </w:pPr>
      <w:r w:rsidRPr="00914C6B">
        <w:rPr>
          <w:sz w:val="26"/>
          <w:szCs w:val="26"/>
        </w:rPr>
        <w:t>2.13. Особенности формирования КСГ по случаям диагностики и лечения ЗНО.</w:t>
      </w:r>
    </w:p>
    <w:p w:rsidR="00385080" w:rsidRPr="00914C6B" w:rsidRDefault="00385080" w:rsidP="00385080">
      <w:pPr>
        <w:ind w:firstLine="709"/>
        <w:jc w:val="both"/>
        <w:rPr>
          <w:sz w:val="26"/>
          <w:szCs w:val="26"/>
          <w:lang w:val="en-US"/>
        </w:rPr>
      </w:pPr>
      <w:r w:rsidRPr="00914C6B">
        <w:rPr>
          <w:sz w:val="26"/>
          <w:szCs w:val="26"/>
          <w:lang w:val="en-US"/>
        </w:rPr>
        <w:t xml:space="preserve">2.13.1. </w:t>
      </w:r>
      <w:r w:rsidRPr="00914C6B">
        <w:rPr>
          <w:sz w:val="26"/>
          <w:szCs w:val="26"/>
        </w:rPr>
        <w:t>Лекарственная</w:t>
      </w:r>
      <w:r w:rsidRPr="00914C6B">
        <w:rPr>
          <w:sz w:val="26"/>
          <w:szCs w:val="26"/>
          <w:lang w:val="en-US"/>
        </w:rPr>
        <w:t xml:space="preserve"> </w:t>
      </w:r>
      <w:r w:rsidRPr="00914C6B">
        <w:rPr>
          <w:sz w:val="26"/>
          <w:szCs w:val="26"/>
        </w:rPr>
        <w:t>терапия</w:t>
      </w:r>
      <w:r w:rsidRPr="00914C6B">
        <w:rPr>
          <w:sz w:val="26"/>
          <w:szCs w:val="26"/>
          <w:lang w:val="en-US"/>
        </w:rPr>
        <w:t xml:space="preserve"> </w:t>
      </w:r>
      <w:r w:rsidRPr="00914C6B">
        <w:rPr>
          <w:sz w:val="26"/>
          <w:szCs w:val="26"/>
        </w:rPr>
        <w:t>ЗНО</w:t>
      </w:r>
      <w:r w:rsidRPr="00914C6B">
        <w:rPr>
          <w:sz w:val="26"/>
          <w:szCs w:val="26"/>
          <w:lang w:val="en-US"/>
        </w:rPr>
        <w:t xml:space="preserve"> (</w:t>
      </w:r>
      <w:r w:rsidRPr="00914C6B">
        <w:rPr>
          <w:sz w:val="26"/>
          <w:szCs w:val="26"/>
        </w:rPr>
        <w:t>КСГ</w:t>
      </w:r>
      <w:r w:rsidRPr="00914C6B">
        <w:rPr>
          <w:sz w:val="26"/>
          <w:szCs w:val="26"/>
          <w:lang w:val="en-US"/>
        </w:rPr>
        <w:t xml:space="preserve"> st08.001 – st08.003, st19.09</w:t>
      </w:r>
      <w:r w:rsidR="002B4951">
        <w:rPr>
          <w:sz w:val="26"/>
          <w:szCs w:val="26"/>
          <w:lang w:val="en-US"/>
        </w:rPr>
        <w:t>4</w:t>
      </w:r>
      <w:r w:rsidRPr="00914C6B">
        <w:rPr>
          <w:sz w:val="26"/>
          <w:szCs w:val="26"/>
          <w:lang w:val="en-US"/>
        </w:rPr>
        <w:t xml:space="preserve"> – st19.102, st19.163 – st19.181, ds08.001 – ds08.003, ds19.063 – ds19.078, ds19.135 – ds19.156):</w:t>
      </w:r>
    </w:p>
    <w:p w:rsidR="00385080" w:rsidRPr="00914C6B" w:rsidRDefault="00385080" w:rsidP="00385080">
      <w:pPr>
        <w:ind w:firstLine="709"/>
        <w:jc w:val="both"/>
        <w:rPr>
          <w:sz w:val="26"/>
          <w:szCs w:val="26"/>
        </w:rPr>
      </w:pPr>
      <w:r w:rsidRPr="00914C6B">
        <w:rPr>
          <w:rStyle w:val="FontStyle118"/>
          <w:szCs w:val="26"/>
        </w:rPr>
        <w:t>2.13.1.1</w:t>
      </w:r>
      <w:r w:rsidRPr="00914C6B">
        <w:rPr>
          <w:sz w:val="26"/>
          <w:szCs w:val="26"/>
        </w:rPr>
        <w:t xml:space="preserve">. </w:t>
      </w:r>
      <w:proofErr w:type="gramStart"/>
      <w:r w:rsidRPr="00914C6B">
        <w:rPr>
          <w:sz w:val="26"/>
          <w:szCs w:val="26"/>
        </w:rPr>
        <w:t xml:space="preserve">Отнесение случаев к группам </w:t>
      </w:r>
      <w:proofErr w:type="spellStart"/>
      <w:r w:rsidRPr="00914C6B">
        <w:rPr>
          <w:sz w:val="26"/>
          <w:szCs w:val="26"/>
          <w:lang w:val="en-US"/>
        </w:rPr>
        <w:t>st</w:t>
      </w:r>
      <w:proofErr w:type="spellEnd"/>
      <w:r w:rsidRPr="00914C6B">
        <w:rPr>
          <w:sz w:val="26"/>
          <w:szCs w:val="26"/>
        </w:rPr>
        <w:t xml:space="preserve">19.163 – </w:t>
      </w:r>
      <w:proofErr w:type="spellStart"/>
      <w:r w:rsidRPr="00914C6B">
        <w:rPr>
          <w:sz w:val="26"/>
          <w:szCs w:val="26"/>
          <w:lang w:val="en-US"/>
        </w:rPr>
        <w:t>st</w:t>
      </w:r>
      <w:proofErr w:type="spellEnd"/>
      <w:r w:rsidRPr="00914C6B">
        <w:rPr>
          <w:sz w:val="26"/>
          <w:szCs w:val="26"/>
        </w:rPr>
        <w:t xml:space="preserve">19.181 и </w:t>
      </w:r>
      <w:r w:rsidRPr="00914C6B">
        <w:rPr>
          <w:sz w:val="26"/>
          <w:szCs w:val="26"/>
          <w:lang w:val="en-US"/>
        </w:rPr>
        <w:t>ds</w:t>
      </w:r>
      <w:r w:rsidRPr="00914C6B">
        <w:rPr>
          <w:sz w:val="26"/>
          <w:szCs w:val="26"/>
        </w:rPr>
        <w:t xml:space="preserve">19.097 – </w:t>
      </w:r>
      <w:r w:rsidRPr="00914C6B">
        <w:rPr>
          <w:sz w:val="26"/>
          <w:szCs w:val="26"/>
          <w:lang w:val="en-US"/>
        </w:rPr>
        <w:t>ds</w:t>
      </w:r>
      <w:r w:rsidRPr="00914C6B">
        <w:rPr>
          <w:sz w:val="26"/>
          <w:szCs w:val="26"/>
        </w:rPr>
        <w:t>19.115, охватывающим случаи лекарственного лечения ЗНО у взрослых (кроме ЗНО кроветворной и лимфоидной ткани), осуществляется на основе комбинации соответствующего кода терапевтического диагноза класса «С» (С00 − С80</w:t>
      </w:r>
      <w:r w:rsidRPr="00914C6B">
        <w:rPr>
          <w:color w:val="000000"/>
          <w:sz w:val="26"/>
          <w:szCs w:val="26"/>
        </w:rPr>
        <w:t xml:space="preserve">, С97, D00 − D09) и кода схемы лекарственной терапии (sh0001 – sh9003) в соответствии с </w:t>
      </w:r>
      <w:r w:rsidRPr="00914C6B">
        <w:rPr>
          <w:sz w:val="26"/>
          <w:szCs w:val="26"/>
        </w:rPr>
        <w:t>Расшифровкой КСГ.</w:t>
      </w:r>
      <w:proofErr w:type="gramEnd"/>
    </w:p>
    <w:p w:rsidR="00385080" w:rsidRPr="00291F0D" w:rsidRDefault="00385080" w:rsidP="00385080">
      <w:pPr>
        <w:ind w:firstLine="709"/>
        <w:jc w:val="both"/>
        <w:rPr>
          <w:sz w:val="26"/>
          <w:szCs w:val="26"/>
        </w:rPr>
      </w:pPr>
      <w:r w:rsidRPr="00291F0D">
        <w:rPr>
          <w:sz w:val="26"/>
          <w:szCs w:val="26"/>
        </w:rPr>
        <w:t xml:space="preserve">За законченный случай оказания медицинской помощи принимается госпитализация для осуществления одному </w:t>
      </w:r>
      <w:r>
        <w:rPr>
          <w:sz w:val="26"/>
          <w:szCs w:val="26"/>
        </w:rPr>
        <w:t>пациенту</w:t>
      </w:r>
      <w:r w:rsidRPr="00291F0D">
        <w:rPr>
          <w:sz w:val="26"/>
          <w:szCs w:val="26"/>
        </w:rPr>
        <w:t xml:space="preserve"> определенного числа дней введения лекарственных препаратов, включенных в тариф, в соответствии со схемой лекарственной терапии</w:t>
      </w:r>
      <w:r>
        <w:rPr>
          <w:sz w:val="26"/>
          <w:szCs w:val="26"/>
        </w:rPr>
        <w:t xml:space="preserve"> </w:t>
      </w:r>
      <w:r w:rsidRPr="000156AC">
        <w:rPr>
          <w:sz w:val="26"/>
          <w:szCs w:val="26"/>
        </w:rPr>
        <w:t>в Расшифровке КСГ.</w:t>
      </w:r>
    </w:p>
    <w:p w:rsidR="00385080" w:rsidRPr="00D8779E" w:rsidRDefault="00385080" w:rsidP="00385080">
      <w:pPr>
        <w:ind w:firstLine="720"/>
        <w:jc w:val="both"/>
        <w:rPr>
          <w:sz w:val="26"/>
          <w:szCs w:val="26"/>
        </w:rPr>
      </w:pPr>
      <w:r w:rsidRPr="00DF782A">
        <w:rPr>
          <w:sz w:val="26"/>
          <w:szCs w:val="26"/>
        </w:rPr>
        <w:t>В случае</w:t>
      </w:r>
      <w:proofErr w:type="gramStart"/>
      <w:r w:rsidRPr="00DF782A">
        <w:rPr>
          <w:sz w:val="26"/>
          <w:szCs w:val="26"/>
        </w:rPr>
        <w:t>,</w:t>
      </w:r>
      <w:proofErr w:type="gramEnd"/>
      <w:r w:rsidRPr="00DF782A">
        <w:rPr>
          <w:sz w:val="26"/>
          <w:szCs w:val="26"/>
        </w:rPr>
        <w:t xml:space="preserve"> если фактическое количество дней введения лекарственного препарата в рамках случая оказания медицинской помощи соответствует количеству дней введения в тарифе, предусмотренному в описании схемы лекарственной терапии в Расшифровке КСГ, оплата осуществляется в полном объеме по соответствующей </w:t>
      </w:r>
      <w:r w:rsidRPr="00D8779E">
        <w:rPr>
          <w:sz w:val="26"/>
          <w:szCs w:val="26"/>
        </w:rPr>
        <w:t>КСГ независимо от наличия иных оснований считать случай лечения прерванным.</w:t>
      </w:r>
    </w:p>
    <w:p w:rsidR="00385080" w:rsidRPr="00E35F25" w:rsidRDefault="00385080" w:rsidP="00385080">
      <w:pPr>
        <w:ind w:firstLine="720"/>
        <w:jc w:val="both"/>
        <w:rPr>
          <w:sz w:val="26"/>
          <w:szCs w:val="26"/>
        </w:rPr>
      </w:pPr>
      <w:r w:rsidRPr="00DF782A">
        <w:rPr>
          <w:sz w:val="26"/>
          <w:szCs w:val="26"/>
        </w:rPr>
        <w:t>В случае</w:t>
      </w:r>
      <w:proofErr w:type="gramStart"/>
      <w:r w:rsidRPr="00DF782A">
        <w:rPr>
          <w:sz w:val="26"/>
          <w:szCs w:val="26"/>
        </w:rPr>
        <w:t>,</w:t>
      </w:r>
      <w:proofErr w:type="gramEnd"/>
      <w:r w:rsidRPr="00DF782A">
        <w:rPr>
          <w:sz w:val="26"/>
          <w:szCs w:val="26"/>
        </w:rPr>
        <w:t xml:space="preserve"> если фактическое количество дней введения лекарственного препарата в рамках случая оказания медицинской помощи меньше предусмотренного в описании схемы лекарственной терапии в Расшифровке КСГ, оплата осуществляется аналогично прерванным случаям в соответствии с пунктом 2.7 настоящих Правил.</w:t>
      </w:r>
    </w:p>
    <w:p w:rsidR="00385080" w:rsidRPr="00D8779E" w:rsidRDefault="00385080" w:rsidP="00385080">
      <w:pPr>
        <w:ind w:firstLine="709"/>
        <w:jc w:val="both"/>
        <w:rPr>
          <w:sz w:val="26"/>
          <w:szCs w:val="26"/>
        </w:rPr>
      </w:pPr>
      <w:r w:rsidRPr="00D8779E">
        <w:rPr>
          <w:sz w:val="26"/>
          <w:szCs w:val="26"/>
        </w:rPr>
        <w:t xml:space="preserve">2.13.1.2. Случаи лекарственной терапии с применением схем, не включенных в Расшифровке КСГ в качестве классификационного критерия, а </w:t>
      </w:r>
      <w:proofErr w:type="gramStart"/>
      <w:r w:rsidRPr="00D8779E">
        <w:rPr>
          <w:sz w:val="26"/>
          <w:szCs w:val="26"/>
        </w:rPr>
        <w:t>также</w:t>
      </w:r>
      <w:proofErr w:type="gramEnd"/>
      <w:r w:rsidRPr="00D8779E">
        <w:rPr>
          <w:sz w:val="26"/>
          <w:szCs w:val="26"/>
        </w:rPr>
        <w:t xml:space="preserve"> 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отнесение производится к схеме лекарственной терапии sh9003.</w:t>
      </w:r>
    </w:p>
    <w:p w:rsidR="00385080" w:rsidRPr="003B5221" w:rsidRDefault="00385080" w:rsidP="00385080">
      <w:pPr>
        <w:ind w:firstLine="709"/>
        <w:jc w:val="both"/>
        <w:rPr>
          <w:color w:val="000000"/>
          <w:sz w:val="26"/>
          <w:szCs w:val="26"/>
        </w:rPr>
      </w:pPr>
      <w:r w:rsidRPr="00E243D2">
        <w:rPr>
          <w:color w:val="000000"/>
          <w:sz w:val="26"/>
          <w:szCs w:val="26"/>
        </w:rPr>
        <w:t>К sh9003 также относятся схемы с лекарственными препаратами, не включенными в перечень жизненно необходимых и важнейших лекарственных препаратов для медицинского применения.</w:t>
      </w:r>
    </w:p>
    <w:p w:rsidR="00385080" w:rsidRPr="00AB3564" w:rsidRDefault="00385080" w:rsidP="00385080">
      <w:pPr>
        <w:ind w:firstLine="709"/>
        <w:jc w:val="both"/>
        <w:rPr>
          <w:color w:val="000000"/>
          <w:sz w:val="26"/>
          <w:szCs w:val="26"/>
        </w:rPr>
      </w:pPr>
      <w:r w:rsidRPr="00AB3564">
        <w:rPr>
          <w:color w:val="000000"/>
          <w:sz w:val="26"/>
          <w:szCs w:val="26"/>
        </w:rPr>
        <w:t>2.13.1.3. Отнесение случаев к группам st08.001 – st08.003 и ds08.001 – 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w:t>
      </w:r>
      <w:r w:rsidRPr="00AB3564">
        <w:rPr>
          <w:color w:val="000000"/>
          <w:sz w:val="28"/>
          <w:lang w:val="en-US"/>
        </w:rPr>
        <w:t>D</w:t>
      </w:r>
      <w:r w:rsidRPr="00AB3564">
        <w:rPr>
          <w:color w:val="000000"/>
          <w:sz w:val="28"/>
        </w:rPr>
        <w:t xml:space="preserve">45 − </w:t>
      </w:r>
      <w:r w:rsidRPr="00AB3564">
        <w:rPr>
          <w:color w:val="000000"/>
          <w:sz w:val="28"/>
          <w:lang w:val="en-US"/>
        </w:rPr>
        <w:t>D</w:t>
      </w:r>
      <w:r w:rsidRPr="00AB3564">
        <w:rPr>
          <w:color w:val="000000"/>
          <w:sz w:val="28"/>
        </w:rPr>
        <w:t>47»</w:t>
      </w:r>
      <w:r w:rsidRPr="00AB3564">
        <w:rPr>
          <w:color w:val="000000"/>
          <w:sz w:val="26"/>
          <w:szCs w:val="26"/>
        </w:rPr>
        <w:t xml:space="preserve">, кодов Номенклатуры и возраста – менее 18 лет. Отнесение к </w:t>
      </w:r>
      <w:proofErr w:type="gramStart"/>
      <w:r w:rsidRPr="00AB3564">
        <w:rPr>
          <w:color w:val="000000"/>
          <w:sz w:val="26"/>
          <w:szCs w:val="26"/>
        </w:rPr>
        <w:t>указанным</w:t>
      </w:r>
      <w:proofErr w:type="gramEnd"/>
      <w:r w:rsidRPr="00AB3564">
        <w:rPr>
          <w:color w:val="000000"/>
          <w:sz w:val="26"/>
          <w:szCs w:val="26"/>
        </w:rPr>
        <w:t xml:space="preserve"> КСГ производится по коду Номенклатуры A25.30.014 «Назначение лекарственных препаратов при онкологическом заболевании у детей».</w:t>
      </w:r>
    </w:p>
    <w:p w:rsidR="00385080" w:rsidRDefault="00385080" w:rsidP="00385080">
      <w:pPr>
        <w:ind w:firstLine="709"/>
        <w:jc w:val="both"/>
        <w:rPr>
          <w:sz w:val="26"/>
          <w:szCs w:val="26"/>
        </w:rPr>
      </w:pPr>
      <w:r w:rsidRPr="00AB3564">
        <w:rPr>
          <w:color w:val="000000"/>
          <w:sz w:val="26"/>
          <w:szCs w:val="26"/>
        </w:rPr>
        <w:t xml:space="preserve">2.13.1.4. </w:t>
      </w:r>
      <w:proofErr w:type="gramStart"/>
      <w:r w:rsidRPr="00AB3564">
        <w:rPr>
          <w:sz w:val="26"/>
          <w:szCs w:val="26"/>
        </w:rPr>
        <w:t>Отнесение</w:t>
      </w:r>
      <w:r w:rsidRPr="009B0D35">
        <w:rPr>
          <w:sz w:val="26"/>
          <w:szCs w:val="26"/>
        </w:rPr>
        <w:t xml:space="preserve"> случаев оказания медицинской помощи к группам </w:t>
      </w:r>
      <w:proofErr w:type="spellStart"/>
      <w:r w:rsidRPr="009B0D35">
        <w:rPr>
          <w:sz w:val="26"/>
          <w:szCs w:val="26"/>
          <w:lang w:val="en-US"/>
        </w:rPr>
        <w:t>st</w:t>
      </w:r>
      <w:proofErr w:type="spellEnd"/>
      <w:r w:rsidRPr="009B0D35">
        <w:rPr>
          <w:sz w:val="26"/>
          <w:szCs w:val="26"/>
        </w:rPr>
        <w:t xml:space="preserve">19.090 – </w:t>
      </w:r>
      <w:proofErr w:type="spellStart"/>
      <w:r w:rsidRPr="009B0D35">
        <w:rPr>
          <w:sz w:val="26"/>
          <w:szCs w:val="26"/>
          <w:lang w:val="en-US"/>
        </w:rPr>
        <w:t>st</w:t>
      </w:r>
      <w:proofErr w:type="spellEnd"/>
      <w:r w:rsidRPr="009B0D35">
        <w:rPr>
          <w:sz w:val="26"/>
          <w:szCs w:val="26"/>
        </w:rPr>
        <w:t xml:space="preserve">19.102, </w:t>
      </w:r>
      <w:r w:rsidRPr="009B0D35">
        <w:rPr>
          <w:sz w:val="26"/>
          <w:szCs w:val="26"/>
          <w:lang w:val="en-US"/>
        </w:rPr>
        <w:t>ds</w:t>
      </w:r>
      <w:r w:rsidRPr="009B0D35">
        <w:rPr>
          <w:sz w:val="26"/>
          <w:szCs w:val="26"/>
        </w:rPr>
        <w:t xml:space="preserve">19.063 – </w:t>
      </w:r>
      <w:r w:rsidRPr="009B0D35">
        <w:rPr>
          <w:sz w:val="26"/>
          <w:szCs w:val="26"/>
          <w:lang w:val="en-US"/>
        </w:rPr>
        <w:t>ds</w:t>
      </w:r>
      <w:r w:rsidRPr="009B0D35">
        <w:rPr>
          <w:sz w:val="26"/>
          <w:szCs w:val="26"/>
        </w:rPr>
        <w:t xml:space="preserve">19.078, охватывающим случаи лекарственной терапии ЗНО лимфоидной и кроветворной тканей у взрослых, производится на основе комбинации соответствующего кода диагноза класса «С» по МКБ 10 (коды C81 – C96, D45 – D47), кода длительности госпитализации, а также, при наличии, кода МНН или </w:t>
      </w:r>
      <w:r w:rsidRPr="009B0D35">
        <w:rPr>
          <w:sz w:val="26"/>
          <w:szCs w:val="26"/>
        </w:rPr>
        <w:lastRenderedPageBreak/>
        <w:t>наименование группы лекарственного препарата согласно анатомо-терапевтическо-химической (АТХ</w:t>
      </w:r>
      <w:proofErr w:type="gramEnd"/>
      <w:r w:rsidRPr="009B0D35">
        <w:rPr>
          <w:sz w:val="26"/>
          <w:szCs w:val="26"/>
        </w:rPr>
        <w:t xml:space="preserve">) классификации. </w:t>
      </w:r>
    </w:p>
    <w:p w:rsidR="00385080" w:rsidRDefault="00385080" w:rsidP="00385080">
      <w:pPr>
        <w:ind w:firstLine="709"/>
        <w:jc w:val="both"/>
        <w:rPr>
          <w:sz w:val="26"/>
          <w:szCs w:val="26"/>
        </w:rPr>
      </w:pPr>
      <w:r w:rsidRPr="0089035C">
        <w:rPr>
          <w:sz w:val="26"/>
          <w:szCs w:val="26"/>
        </w:rPr>
        <w:t>В случае если между последовательными госпитализациями перерыв составляет 1 день и более, то к оплате подаются 2 случая госпитализации. При этом не допускается предъявление к оплате нескольких случаев госпитализации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r>
        <w:rPr>
          <w:sz w:val="26"/>
          <w:szCs w:val="26"/>
        </w:rPr>
        <w:t>.</w:t>
      </w:r>
    </w:p>
    <w:p w:rsidR="00385080" w:rsidRPr="003425D7" w:rsidRDefault="00385080" w:rsidP="00385080">
      <w:pPr>
        <w:ind w:firstLine="709"/>
        <w:jc w:val="both"/>
        <w:rPr>
          <w:color w:val="FF0000"/>
          <w:sz w:val="26"/>
          <w:szCs w:val="26"/>
        </w:rPr>
      </w:pPr>
      <w:r w:rsidRPr="005234A6">
        <w:rPr>
          <w:sz w:val="26"/>
          <w:szCs w:val="26"/>
        </w:rPr>
        <w:t>2.13.1.5.</w:t>
      </w:r>
      <w:r w:rsidRPr="003425D7">
        <w:rPr>
          <w:sz w:val="26"/>
          <w:szCs w:val="26"/>
        </w:rPr>
        <w:t xml:space="preserve"> </w:t>
      </w:r>
      <w:r w:rsidRPr="003425D7">
        <w:rPr>
          <w:color w:val="000000"/>
          <w:sz w:val="26"/>
          <w:szCs w:val="26"/>
        </w:rPr>
        <w:t>Отнесение случаев оказания медицинской помощи к группе КСГ</w:t>
      </w:r>
      <w:r w:rsidRPr="003425D7">
        <w:rPr>
          <w:sz w:val="26"/>
          <w:szCs w:val="26"/>
        </w:rPr>
        <w:t xml:space="preserve"> st19.037 «Фебрильная </w:t>
      </w:r>
      <w:proofErr w:type="spellStart"/>
      <w:r w:rsidRPr="003425D7">
        <w:rPr>
          <w:sz w:val="26"/>
          <w:szCs w:val="26"/>
        </w:rPr>
        <w:t>нейтропения</w:t>
      </w:r>
      <w:proofErr w:type="spellEnd"/>
      <w:r w:rsidRPr="003425D7">
        <w:rPr>
          <w:sz w:val="26"/>
          <w:szCs w:val="26"/>
        </w:rPr>
        <w:t xml:space="preserve">, </w:t>
      </w:r>
      <w:proofErr w:type="spellStart"/>
      <w:r w:rsidRPr="003425D7">
        <w:rPr>
          <w:sz w:val="26"/>
          <w:szCs w:val="26"/>
        </w:rPr>
        <w:t>агранулоцитоз</w:t>
      </w:r>
      <w:proofErr w:type="spellEnd"/>
      <w:r w:rsidRPr="003425D7">
        <w:rPr>
          <w:sz w:val="26"/>
          <w:szCs w:val="26"/>
        </w:rPr>
        <w:t xml:space="preserve"> вследствие проведения лекарственной терапии злокачественных новообразований» осуществляется в случаях, когда фебрильная </w:t>
      </w:r>
      <w:proofErr w:type="spellStart"/>
      <w:r w:rsidRPr="003425D7">
        <w:rPr>
          <w:sz w:val="26"/>
          <w:szCs w:val="26"/>
        </w:rPr>
        <w:t>нейтропения</w:t>
      </w:r>
      <w:proofErr w:type="spellEnd"/>
      <w:r w:rsidRPr="003425D7">
        <w:rPr>
          <w:sz w:val="26"/>
          <w:szCs w:val="26"/>
        </w:rPr>
        <w:t xml:space="preserve">, </w:t>
      </w:r>
      <w:proofErr w:type="spellStart"/>
      <w:r w:rsidRPr="003425D7">
        <w:rPr>
          <w:sz w:val="26"/>
          <w:szCs w:val="26"/>
        </w:rPr>
        <w:t>агранулоцитоз</w:t>
      </w:r>
      <w:proofErr w:type="spellEnd"/>
      <w:r w:rsidRPr="003425D7">
        <w:rPr>
          <w:sz w:val="26"/>
          <w:szCs w:val="26"/>
        </w:rPr>
        <w:t xml:space="preserve"> являются основным поводом для госпитализации после перенесенного специализированного противоопухолевого лечения.</w:t>
      </w:r>
      <w:r w:rsidRPr="003425D7">
        <w:rPr>
          <w:color w:val="FF0000"/>
          <w:sz w:val="26"/>
          <w:szCs w:val="26"/>
        </w:rPr>
        <w:t xml:space="preserve"> </w:t>
      </w:r>
    </w:p>
    <w:p w:rsidR="00385080" w:rsidRPr="003425D7" w:rsidRDefault="00385080" w:rsidP="00385080">
      <w:pPr>
        <w:ind w:firstLine="709"/>
        <w:jc w:val="both"/>
        <w:rPr>
          <w:sz w:val="26"/>
          <w:szCs w:val="26"/>
        </w:rPr>
      </w:pPr>
      <w:r w:rsidRPr="003425D7">
        <w:rPr>
          <w:sz w:val="26"/>
          <w:szCs w:val="26"/>
        </w:rPr>
        <w:t xml:space="preserve">В случаях, когда фебрильная </w:t>
      </w:r>
      <w:proofErr w:type="spellStart"/>
      <w:r w:rsidRPr="003425D7">
        <w:rPr>
          <w:sz w:val="26"/>
          <w:szCs w:val="26"/>
        </w:rPr>
        <w:t>нейтропения</w:t>
      </w:r>
      <w:proofErr w:type="spellEnd"/>
      <w:r w:rsidRPr="003425D7">
        <w:rPr>
          <w:sz w:val="26"/>
          <w:szCs w:val="26"/>
        </w:rPr>
        <w:t xml:space="preserve">, </w:t>
      </w:r>
      <w:proofErr w:type="spellStart"/>
      <w:r w:rsidRPr="003425D7">
        <w:rPr>
          <w:sz w:val="26"/>
          <w:szCs w:val="26"/>
        </w:rPr>
        <w:t>агранулоцитоз</w:t>
      </w:r>
      <w:proofErr w:type="spellEnd"/>
      <w:r w:rsidRPr="003425D7">
        <w:rPr>
          <w:sz w:val="26"/>
          <w:szCs w:val="26"/>
        </w:rPr>
        <w:t xml:space="preserve"> развивается у больного, госпитализированного с целью проведения специального противоопухолевого лечения, оплата производится по КСГ с наибольшим размером оплаты. </w:t>
      </w:r>
    </w:p>
    <w:p w:rsidR="00385080" w:rsidRPr="00D8779E" w:rsidRDefault="00385080" w:rsidP="00385080">
      <w:pPr>
        <w:ind w:firstLine="709"/>
        <w:jc w:val="both"/>
        <w:rPr>
          <w:i/>
          <w:sz w:val="24"/>
          <w:szCs w:val="24"/>
        </w:rPr>
      </w:pPr>
      <w:r w:rsidRPr="003425D7">
        <w:rPr>
          <w:sz w:val="26"/>
          <w:szCs w:val="26"/>
        </w:rPr>
        <w:t>Отнесение случаев оказания медицинской помощи к КСГ st19.037</w:t>
      </w:r>
      <w:r>
        <w:rPr>
          <w:sz w:val="26"/>
          <w:szCs w:val="26"/>
        </w:rPr>
        <w:t xml:space="preserve"> </w:t>
      </w:r>
      <w:r w:rsidRPr="003425D7">
        <w:rPr>
          <w:sz w:val="26"/>
          <w:szCs w:val="26"/>
        </w:rPr>
        <w:t xml:space="preserve">«Фебрильная </w:t>
      </w:r>
      <w:proofErr w:type="spellStart"/>
      <w:r w:rsidRPr="003425D7">
        <w:rPr>
          <w:sz w:val="26"/>
          <w:szCs w:val="26"/>
        </w:rPr>
        <w:t>нейтропения</w:t>
      </w:r>
      <w:proofErr w:type="spellEnd"/>
      <w:r w:rsidRPr="003425D7">
        <w:rPr>
          <w:sz w:val="26"/>
          <w:szCs w:val="26"/>
        </w:rPr>
        <w:t xml:space="preserve">, </w:t>
      </w:r>
      <w:proofErr w:type="spellStart"/>
      <w:r w:rsidRPr="003425D7">
        <w:rPr>
          <w:sz w:val="26"/>
          <w:szCs w:val="26"/>
        </w:rPr>
        <w:t>агранулоцитоз</w:t>
      </w:r>
      <w:proofErr w:type="spellEnd"/>
      <w:r w:rsidRPr="003425D7">
        <w:rPr>
          <w:sz w:val="26"/>
          <w:szCs w:val="26"/>
        </w:rPr>
        <w:t xml:space="preserve"> вследствие проведения лекарственной терапии злокачественных новообразований» осуществляется </w:t>
      </w:r>
      <w:r w:rsidRPr="00E243D2">
        <w:rPr>
          <w:sz w:val="26"/>
          <w:szCs w:val="26"/>
        </w:rPr>
        <w:t>по сочетанию двух кодов</w:t>
      </w:r>
      <w:r w:rsidRPr="003425D7">
        <w:rPr>
          <w:sz w:val="26"/>
          <w:szCs w:val="26"/>
        </w:rPr>
        <w:t xml:space="preserve"> МКБ 10 (</w:t>
      </w:r>
      <w:r w:rsidRPr="00446524">
        <w:rPr>
          <w:sz w:val="26"/>
          <w:szCs w:val="26"/>
        </w:rPr>
        <w:t xml:space="preserve">С, D00 − D09, D45 − D47 и D70 </w:t>
      </w:r>
      <w:proofErr w:type="spellStart"/>
      <w:r w:rsidRPr="00446524">
        <w:rPr>
          <w:sz w:val="26"/>
          <w:szCs w:val="26"/>
        </w:rPr>
        <w:t>Агранулоцитоз</w:t>
      </w:r>
      <w:proofErr w:type="spellEnd"/>
      <w:r w:rsidRPr="003425D7">
        <w:rPr>
          <w:sz w:val="26"/>
          <w:szCs w:val="26"/>
        </w:rPr>
        <w:t xml:space="preserve">). Так как кодирование фебрильной </w:t>
      </w:r>
      <w:proofErr w:type="spellStart"/>
      <w:r w:rsidRPr="003425D7">
        <w:rPr>
          <w:sz w:val="26"/>
          <w:szCs w:val="26"/>
        </w:rPr>
        <w:t>нейтропении</w:t>
      </w:r>
      <w:proofErr w:type="spellEnd"/>
      <w:r w:rsidRPr="003425D7">
        <w:rPr>
          <w:sz w:val="26"/>
          <w:szCs w:val="26"/>
        </w:rPr>
        <w:t xml:space="preserve">, </w:t>
      </w:r>
      <w:proofErr w:type="spellStart"/>
      <w:r w:rsidRPr="003425D7">
        <w:rPr>
          <w:sz w:val="26"/>
          <w:szCs w:val="26"/>
        </w:rPr>
        <w:t>агранулоцитоза</w:t>
      </w:r>
      <w:proofErr w:type="spellEnd"/>
      <w:r w:rsidRPr="003425D7">
        <w:rPr>
          <w:sz w:val="26"/>
          <w:szCs w:val="26"/>
        </w:rPr>
        <w:t xml:space="preserve"> по КСГ st19.037</w:t>
      </w:r>
      <w:r>
        <w:rPr>
          <w:sz w:val="26"/>
          <w:szCs w:val="26"/>
        </w:rPr>
        <w:t xml:space="preserve"> </w:t>
      </w:r>
      <w:r w:rsidRPr="003425D7">
        <w:rPr>
          <w:sz w:val="26"/>
          <w:szCs w:val="26"/>
        </w:rPr>
        <w:t xml:space="preserve">«Фебрильная </w:t>
      </w:r>
      <w:proofErr w:type="spellStart"/>
      <w:r w:rsidRPr="003425D7">
        <w:rPr>
          <w:sz w:val="26"/>
          <w:szCs w:val="26"/>
        </w:rPr>
        <w:t>нейтропения</w:t>
      </w:r>
      <w:proofErr w:type="spellEnd"/>
      <w:r w:rsidRPr="003425D7">
        <w:rPr>
          <w:sz w:val="26"/>
          <w:szCs w:val="26"/>
        </w:rPr>
        <w:t xml:space="preserve">, </w:t>
      </w:r>
      <w:proofErr w:type="spellStart"/>
      <w:r w:rsidRPr="003425D7">
        <w:rPr>
          <w:sz w:val="26"/>
          <w:szCs w:val="26"/>
        </w:rPr>
        <w:t>агранулоцитоз</w:t>
      </w:r>
      <w:proofErr w:type="spellEnd"/>
      <w:r w:rsidRPr="003425D7">
        <w:rPr>
          <w:sz w:val="26"/>
          <w:szCs w:val="26"/>
        </w:rPr>
        <w:t xml:space="preserve"> вследствие проведения лекарственной терапии злокачественных новообразований» осуществляется 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w:t>
      </w:r>
      <w:r w:rsidRPr="00E243D2">
        <w:rPr>
          <w:sz w:val="26"/>
          <w:szCs w:val="26"/>
        </w:rPr>
        <w:t xml:space="preserve">указать в столбце «Диагноз </w:t>
      </w:r>
      <w:r w:rsidRPr="00D8779E">
        <w:rPr>
          <w:sz w:val="26"/>
          <w:szCs w:val="26"/>
        </w:rPr>
        <w:t>осложнения»</w:t>
      </w:r>
      <w:r w:rsidR="00D8779E" w:rsidRPr="00D8779E">
        <w:rPr>
          <w:sz w:val="26"/>
          <w:szCs w:val="26"/>
        </w:rPr>
        <w:t>.</w:t>
      </w:r>
    </w:p>
    <w:p w:rsidR="00385080" w:rsidRPr="003425D7" w:rsidRDefault="00385080" w:rsidP="00385080">
      <w:pPr>
        <w:ind w:firstLine="709"/>
        <w:jc w:val="both"/>
        <w:rPr>
          <w:sz w:val="26"/>
          <w:szCs w:val="26"/>
        </w:rPr>
      </w:pPr>
      <w:r w:rsidRPr="00AB3564">
        <w:rPr>
          <w:sz w:val="26"/>
          <w:szCs w:val="26"/>
        </w:rPr>
        <w:t xml:space="preserve">2.13.1.6. </w:t>
      </w:r>
      <w:r w:rsidRPr="00AB3564">
        <w:rPr>
          <w:color w:val="000000"/>
          <w:sz w:val="26"/>
          <w:szCs w:val="26"/>
        </w:rPr>
        <w:t xml:space="preserve">Отнесение случаев оказания медицинской помощи к группам КСГ </w:t>
      </w:r>
      <w:r w:rsidRPr="00AB3564">
        <w:rPr>
          <w:sz w:val="26"/>
          <w:szCs w:val="26"/>
        </w:rPr>
        <w:t xml:space="preserve">st19.038 и </w:t>
      </w:r>
      <w:r w:rsidRPr="00AB3564">
        <w:rPr>
          <w:sz w:val="26"/>
          <w:szCs w:val="26"/>
          <w:lang w:val="en-US"/>
        </w:rPr>
        <w:t>ds</w:t>
      </w:r>
      <w:r w:rsidRPr="00AB3564">
        <w:rPr>
          <w:sz w:val="26"/>
          <w:szCs w:val="26"/>
        </w:rPr>
        <w:t>19.028</w:t>
      </w:r>
      <w:r w:rsidRPr="003425D7">
        <w:rPr>
          <w:sz w:val="26"/>
          <w:szCs w:val="26"/>
        </w:rPr>
        <w:t xml:space="preserve"> «Установка, замена порт системы (катетера) для лекарственной терапии злокачественных новообразований» осуществляется в случаях, когда установка, замена порт системы (катетера) являются основным поводом для госпитализации.</w:t>
      </w:r>
    </w:p>
    <w:p w:rsidR="00385080" w:rsidRPr="003425D7" w:rsidRDefault="00385080" w:rsidP="00385080">
      <w:pPr>
        <w:ind w:firstLine="709"/>
        <w:jc w:val="both"/>
        <w:rPr>
          <w:color w:val="000000"/>
          <w:sz w:val="26"/>
          <w:szCs w:val="26"/>
        </w:rPr>
      </w:pPr>
      <w:r w:rsidRPr="003425D7">
        <w:rPr>
          <w:color w:val="000000"/>
          <w:sz w:val="26"/>
          <w:szCs w:val="26"/>
        </w:rPr>
        <w:t xml:space="preserve">Отнесение случаев оказания медицинской помощи к КСГ </w:t>
      </w:r>
      <w:r w:rsidRPr="003425D7">
        <w:rPr>
          <w:sz w:val="26"/>
          <w:szCs w:val="26"/>
        </w:rPr>
        <w:t xml:space="preserve">st19.038 и </w:t>
      </w:r>
      <w:r w:rsidRPr="003425D7">
        <w:rPr>
          <w:sz w:val="26"/>
          <w:szCs w:val="26"/>
          <w:lang w:val="en-US"/>
        </w:rPr>
        <w:t>ds</w:t>
      </w:r>
      <w:r w:rsidRPr="003425D7">
        <w:rPr>
          <w:sz w:val="26"/>
          <w:szCs w:val="26"/>
        </w:rPr>
        <w:t xml:space="preserve">19.028 </w:t>
      </w:r>
      <w:r w:rsidRPr="003425D7">
        <w:rPr>
          <w:color w:val="000000"/>
          <w:sz w:val="26"/>
          <w:szCs w:val="26"/>
        </w:rPr>
        <w:t>производится на основе комбинации кода диагноза по МКБ 10 (</w:t>
      </w:r>
      <w:r w:rsidRPr="003652B6">
        <w:rPr>
          <w:color w:val="000000"/>
          <w:sz w:val="26"/>
          <w:szCs w:val="26"/>
        </w:rPr>
        <w:t>С, D00 − D09, D45 − D47</w:t>
      </w:r>
      <w:r w:rsidRPr="003425D7">
        <w:rPr>
          <w:color w:val="000000"/>
          <w:sz w:val="26"/>
          <w:szCs w:val="26"/>
        </w:rPr>
        <w:t xml:space="preserve">) и кода услуги Номенклатуры A11.12.001.002 «Имплантация подкожной венозной порт системы». </w:t>
      </w:r>
    </w:p>
    <w:p w:rsidR="00385080" w:rsidRPr="003425D7" w:rsidRDefault="00385080" w:rsidP="00385080">
      <w:pPr>
        <w:ind w:firstLine="709"/>
        <w:jc w:val="both"/>
        <w:rPr>
          <w:sz w:val="26"/>
          <w:szCs w:val="26"/>
        </w:rPr>
      </w:pPr>
      <w:r w:rsidRPr="003425D7">
        <w:rPr>
          <w:sz w:val="26"/>
          <w:szCs w:val="26"/>
        </w:rPr>
        <w:t>Если больному в рамках одной госпитализации устанавливают, меняют порт систему (катетер) для лекарственной терапии ЗНО с последующим проведением лекарственной терапии или после хирургического лечения, оплата осуществляется по двум КСГ.</w:t>
      </w:r>
    </w:p>
    <w:p w:rsidR="00385080" w:rsidRDefault="00385080" w:rsidP="00385080">
      <w:pPr>
        <w:ind w:firstLine="709"/>
        <w:jc w:val="both"/>
        <w:rPr>
          <w:color w:val="000000"/>
          <w:sz w:val="26"/>
          <w:szCs w:val="26"/>
        </w:rPr>
      </w:pPr>
      <w:r w:rsidRPr="00AB3564">
        <w:rPr>
          <w:color w:val="000000"/>
          <w:sz w:val="26"/>
          <w:szCs w:val="26"/>
        </w:rPr>
        <w:t>2.13.2.  Лучевая</w:t>
      </w:r>
      <w:r w:rsidRPr="009B0D35">
        <w:rPr>
          <w:color w:val="000000"/>
          <w:sz w:val="26"/>
          <w:szCs w:val="26"/>
        </w:rPr>
        <w:t xml:space="preserve"> терапия (КСГ st19.075 </w:t>
      </w:r>
      <w:r w:rsidRPr="009B0D35">
        <w:rPr>
          <w:sz w:val="26"/>
          <w:szCs w:val="26"/>
        </w:rPr>
        <w:t xml:space="preserve">– </w:t>
      </w:r>
      <w:proofErr w:type="spellStart"/>
      <w:r w:rsidRPr="009B0D35">
        <w:rPr>
          <w:color w:val="000000"/>
          <w:sz w:val="26"/>
          <w:szCs w:val="26"/>
          <w:lang w:val="en-US"/>
        </w:rPr>
        <w:t>st</w:t>
      </w:r>
      <w:proofErr w:type="spellEnd"/>
      <w:r w:rsidRPr="009B0D35">
        <w:rPr>
          <w:color w:val="000000"/>
          <w:sz w:val="26"/>
          <w:szCs w:val="26"/>
        </w:rPr>
        <w:t xml:space="preserve">19.082 и </w:t>
      </w:r>
      <w:r w:rsidRPr="009B0D35">
        <w:rPr>
          <w:color w:val="000000"/>
          <w:sz w:val="26"/>
          <w:szCs w:val="26"/>
          <w:lang w:val="en-US"/>
        </w:rPr>
        <w:t>ds</w:t>
      </w:r>
      <w:r w:rsidRPr="009B0D35">
        <w:rPr>
          <w:color w:val="000000"/>
          <w:sz w:val="26"/>
          <w:szCs w:val="26"/>
        </w:rPr>
        <w:t xml:space="preserve">19.050 </w:t>
      </w:r>
      <w:r w:rsidRPr="009B0D35">
        <w:rPr>
          <w:sz w:val="26"/>
          <w:szCs w:val="26"/>
        </w:rPr>
        <w:t xml:space="preserve">– </w:t>
      </w:r>
      <w:r w:rsidRPr="009B0D35">
        <w:rPr>
          <w:color w:val="000000"/>
          <w:sz w:val="26"/>
          <w:szCs w:val="26"/>
          <w:lang w:val="en-US"/>
        </w:rPr>
        <w:t>ds</w:t>
      </w:r>
      <w:r w:rsidRPr="009B0D35">
        <w:rPr>
          <w:color w:val="000000"/>
          <w:sz w:val="26"/>
          <w:szCs w:val="26"/>
        </w:rPr>
        <w:t>19.057).</w:t>
      </w:r>
    </w:p>
    <w:p w:rsidR="00385080" w:rsidRPr="003425D7" w:rsidRDefault="00385080" w:rsidP="00385080">
      <w:pPr>
        <w:ind w:firstLine="709"/>
        <w:jc w:val="both"/>
        <w:rPr>
          <w:color w:val="000000"/>
          <w:sz w:val="26"/>
          <w:szCs w:val="26"/>
        </w:rPr>
      </w:pPr>
      <w:r w:rsidRPr="00897B44">
        <w:rPr>
          <w:color w:val="000000"/>
          <w:sz w:val="26"/>
          <w:szCs w:val="26"/>
        </w:rPr>
        <w:t>2.13.2.1. Отнесение к соответствующей КСГ случаев оказания медицинской помощи с проведением лучевой терапии осуществляется на основании кода услуги в соответствии с Номенклатурой, а также в ряде случаев количества дней проведения лучевой терапии (числа фракций):</w:t>
      </w:r>
    </w:p>
    <w:p w:rsidR="005D6992" w:rsidRDefault="005D6992" w:rsidP="00385080">
      <w:pPr>
        <w:ind w:firstLine="709"/>
        <w:jc w:val="right"/>
        <w:rPr>
          <w:rStyle w:val="FontStyle61"/>
          <w:color w:val="000000"/>
          <w:szCs w:val="26"/>
        </w:rPr>
      </w:pPr>
    </w:p>
    <w:p w:rsidR="00385080" w:rsidRPr="003425D7" w:rsidRDefault="00385080" w:rsidP="00385080">
      <w:pPr>
        <w:ind w:firstLine="709"/>
        <w:jc w:val="right"/>
        <w:rPr>
          <w:color w:val="000000"/>
          <w:sz w:val="26"/>
          <w:szCs w:val="26"/>
        </w:rPr>
      </w:pPr>
      <w:r w:rsidRPr="00E243D2">
        <w:rPr>
          <w:rStyle w:val="FontStyle61"/>
          <w:color w:val="000000"/>
          <w:szCs w:val="26"/>
        </w:rPr>
        <w:lastRenderedPageBreak/>
        <w:t>таблица 1</w:t>
      </w:r>
      <w:r w:rsidR="00AB3564">
        <w:rPr>
          <w:rStyle w:val="FontStyle61"/>
          <w:color w:val="000000"/>
          <w:szCs w:val="26"/>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375"/>
        <w:gridCol w:w="5697"/>
      </w:tblGrid>
      <w:tr w:rsidR="00385080" w:rsidRPr="003425D7" w:rsidTr="00CF4B78">
        <w:trPr>
          <w:trHeight w:val="176"/>
          <w:tblHeader/>
        </w:trPr>
        <w:tc>
          <w:tcPr>
            <w:tcW w:w="567" w:type="dxa"/>
          </w:tcPr>
          <w:p w:rsidR="00385080" w:rsidRPr="003425D7" w:rsidRDefault="00385080" w:rsidP="00CF4B78">
            <w:pPr>
              <w:jc w:val="center"/>
              <w:rPr>
                <w:color w:val="000000"/>
              </w:rPr>
            </w:pPr>
            <w:r>
              <w:rPr>
                <w:color w:val="000000"/>
              </w:rPr>
              <w:t xml:space="preserve">№ </w:t>
            </w:r>
            <w:proofErr w:type="gramStart"/>
            <w:r>
              <w:rPr>
                <w:color w:val="000000"/>
              </w:rPr>
              <w:t>п</w:t>
            </w:r>
            <w:proofErr w:type="gramEnd"/>
            <w:r>
              <w:rPr>
                <w:color w:val="000000"/>
              </w:rPr>
              <w:t>/п</w:t>
            </w:r>
          </w:p>
        </w:tc>
        <w:tc>
          <w:tcPr>
            <w:tcW w:w="3375" w:type="dxa"/>
            <w:shd w:val="clear" w:color="auto" w:fill="auto"/>
          </w:tcPr>
          <w:p w:rsidR="00385080" w:rsidRPr="003425D7" w:rsidRDefault="00385080" w:rsidP="00CF4B78">
            <w:pPr>
              <w:jc w:val="center"/>
              <w:rPr>
                <w:color w:val="000000"/>
              </w:rPr>
            </w:pPr>
            <w:r w:rsidRPr="003425D7">
              <w:rPr>
                <w:color w:val="000000"/>
              </w:rPr>
              <w:t>Диапазон фракций</w:t>
            </w:r>
          </w:p>
        </w:tc>
        <w:tc>
          <w:tcPr>
            <w:tcW w:w="5697" w:type="dxa"/>
            <w:shd w:val="clear" w:color="auto" w:fill="auto"/>
          </w:tcPr>
          <w:p w:rsidR="00385080" w:rsidRPr="003425D7" w:rsidRDefault="00385080" w:rsidP="00CF4B78">
            <w:pPr>
              <w:ind w:firstLine="709"/>
              <w:jc w:val="center"/>
              <w:rPr>
                <w:color w:val="000000"/>
              </w:rPr>
            </w:pPr>
            <w:r w:rsidRPr="003425D7">
              <w:rPr>
                <w:color w:val="000000"/>
              </w:rPr>
              <w:t>Расшифровка</w:t>
            </w:r>
          </w:p>
        </w:tc>
      </w:tr>
      <w:tr w:rsidR="00385080" w:rsidRPr="003425D7" w:rsidTr="00CF4B78">
        <w:trPr>
          <w:tblHeader/>
        </w:trPr>
        <w:tc>
          <w:tcPr>
            <w:tcW w:w="567" w:type="dxa"/>
          </w:tcPr>
          <w:p w:rsidR="00385080" w:rsidRPr="003425D7" w:rsidRDefault="00385080" w:rsidP="00CF4B78">
            <w:pPr>
              <w:jc w:val="center"/>
              <w:rPr>
                <w:color w:val="000000"/>
              </w:rPr>
            </w:pPr>
            <w:r>
              <w:rPr>
                <w:color w:val="000000"/>
              </w:rPr>
              <w:t>1</w:t>
            </w:r>
          </w:p>
        </w:tc>
        <w:tc>
          <w:tcPr>
            <w:tcW w:w="3375" w:type="dxa"/>
            <w:shd w:val="clear" w:color="auto" w:fill="auto"/>
          </w:tcPr>
          <w:p w:rsidR="00385080" w:rsidRPr="003425D7" w:rsidRDefault="00385080" w:rsidP="00CF4B78">
            <w:pPr>
              <w:jc w:val="center"/>
              <w:rPr>
                <w:color w:val="000000"/>
              </w:rPr>
            </w:pPr>
            <w:r>
              <w:rPr>
                <w:color w:val="000000"/>
              </w:rPr>
              <w:t>2</w:t>
            </w:r>
          </w:p>
        </w:tc>
        <w:tc>
          <w:tcPr>
            <w:tcW w:w="5697" w:type="dxa"/>
            <w:shd w:val="clear" w:color="auto" w:fill="auto"/>
          </w:tcPr>
          <w:p w:rsidR="00385080" w:rsidRPr="003425D7" w:rsidRDefault="00385080" w:rsidP="00CF4B78">
            <w:pPr>
              <w:jc w:val="center"/>
              <w:rPr>
                <w:color w:val="000000"/>
              </w:rPr>
            </w:pPr>
            <w:r>
              <w:rPr>
                <w:color w:val="000000"/>
              </w:rPr>
              <w:t>3</w:t>
            </w:r>
          </w:p>
        </w:tc>
      </w:tr>
      <w:tr w:rsidR="00385080" w:rsidRPr="003425D7" w:rsidTr="00145DBE">
        <w:trPr>
          <w:trHeight w:val="227"/>
        </w:trPr>
        <w:tc>
          <w:tcPr>
            <w:tcW w:w="567" w:type="dxa"/>
          </w:tcPr>
          <w:p w:rsidR="00385080" w:rsidRPr="003425D7" w:rsidRDefault="00385080" w:rsidP="00CF4B78">
            <w:pPr>
              <w:jc w:val="both"/>
              <w:rPr>
                <w:color w:val="000000"/>
              </w:rPr>
            </w:pPr>
            <w:r>
              <w:rPr>
                <w:color w:val="000000"/>
              </w:rPr>
              <w:t>1.</w:t>
            </w:r>
          </w:p>
        </w:tc>
        <w:tc>
          <w:tcPr>
            <w:tcW w:w="3375" w:type="dxa"/>
            <w:shd w:val="clear" w:color="auto" w:fill="auto"/>
          </w:tcPr>
          <w:p w:rsidR="00385080" w:rsidRPr="003425D7" w:rsidRDefault="00385080" w:rsidP="00CF4B78">
            <w:pPr>
              <w:jc w:val="both"/>
              <w:rPr>
                <w:color w:val="000000"/>
              </w:rPr>
            </w:pPr>
            <w:r w:rsidRPr="003425D7">
              <w:rPr>
                <w:color w:val="000000"/>
              </w:rPr>
              <w:t>fr01</w:t>
            </w:r>
            <w:r>
              <w:rPr>
                <w:color w:val="000000"/>
              </w:rPr>
              <w:t xml:space="preserve"> − </w:t>
            </w:r>
            <w:r w:rsidRPr="003425D7">
              <w:rPr>
                <w:color w:val="000000"/>
              </w:rPr>
              <w:t>05</w:t>
            </w:r>
          </w:p>
        </w:tc>
        <w:tc>
          <w:tcPr>
            <w:tcW w:w="5697" w:type="dxa"/>
            <w:shd w:val="clear" w:color="auto" w:fill="auto"/>
            <w:vAlign w:val="center"/>
          </w:tcPr>
          <w:p w:rsidR="00385080" w:rsidRPr="003425D7" w:rsidRDefault="00385080" w:rsidP="00CF4B78">
            <w:pPr>
              <w:jc w:val="both"/>
              <w:rPr>
                <w:color w:val="000000"/>
              </w:rPr>
            </w:pPr>
            <w:r w:rsidRPr="003425D7">
              <w:rPr>
                <w:color w:val="000000"/>
              </w:rPr>
              <w:t>Количество фракций от 1 до 5 включительно</w:t>
            </w:r>
          </w:p>
        </w:tc>
      </w:tr>
      <w:tr w:rsidR="00385080" w:rsidRPr="003425D7" w:rsidTr="00145DBE">
        <w:trPr>
          <w:trHeight w:val="227"/>
        </w:trPr>
        <w:tc>
          <w:tcPr>
            <w:tcW w:w="567" w:type="dxa"/>
          </w:tcPr>
          <w:p w:rsidR="00385080" w:rsidRPr="003425D7" w:rsidRDefault="00385080" w:rsidP="00CF4B78">
            <w:pPr>
              <w:jc w:val="both"/>
              <w:rPr>
                <w:color w:val="000000"/>
              </w:rPr>
            </w:pPr>
            <w:r>
              <w:rPr>
                <w:color w:val="000000"/>
              </w:rPr>
              <w:t>2.</w:t>
            </w:r>
          </w:p>
        </w:tc>
        <w:tc>
          <w:tcPr>
            <w:tcW w:w="3375" w:type="dxa"/>
            <w:shd w:val="clear" w:color="auto" w:fill="auto"/>
          </w:tcPr>
          <w:p w:rsidR="00385080" w:rsidRPr="003425D7" w:rsidRDefault="00385080" w:rsidP="00CF4B78">
            <w:pPr>
              <w:jc w:val="both"/>
              <w:rPr>
                <w:color w:val="000000"/>
              </w:rPr>
            </w:pPr>
            <w:r w:rsidRPr="003425D7">
              <w:rPr>
                <w:color w:val="000000"/>
              </w:rPr>
              <w:t>fr06</w:t>
            </w:r>
            <w:r>
              <w:rPr>
                <w:color w:val="000000"/>
              </w:rPr>
              <w:t xml:space="preserve"> − </w:t>
            </w:r>
            <w:r w:rsidRPr="003425D7">
              <w:rPr>
                <w:color w:val="000000"/>
              </w:rPr>
              <w:t>07</w:t>
            </w:r>
          </w:p>
        </w:tc>
        <w:tc>
          <w:tcPr>
            <w:tcW w:w="5697" w:type="dxa"/>
            <w:shd w:val="clear" w:color="auto" w:fill="auto"/>
            <w:vAlign w:val="center"/>
          </w:tcPr>
          <w:p w:rsidR="00385080" w:rsidRPr="003425D7" w:rsidRDefault="00385080" w:rsidP="00CF4B78">
            <w:pPr>
              <w:jc w:val="both"/>
              <w:rPr>
                <w:color w:val="000000"/>
              </w:rPr>
            </w:pPr>
            <w:r w:rsidRPr="003425D7">
              <w:rPr>
                <w:color w:val="000000"/>
              </w:rPr>
              <w:t>Количество фракций от 6 до 7 включительно</w:t>
            </w:r>
          </w:p>
        </w:tc>
      </w:tr>
      <w:tr w:rsidR="00385080" w:rsidRPr="003425D7" w:rsidTr="00145DBE">
        <w:trPr>
          <w:trHeight w:val="227"/>
        </w:trPr>
        <w:tc>
          <w:tcPr>
            <w:tcW w:w="567" w:type="dxa"/>
          </w:tcPr>
          <w:p w:rsidR="00385080" w:rsidRPr="003425D7" w:rsidRDefault="00385080" w:rsidP="00CF4B78">
            <w:pPr>
              <w:jc w:val="both"/>
              <w:rPr>
                <w:color w:val="000000"/>
              </w:rPr>
            </w:pPr>
            <w:r>
              <w:rPr>
                <w:color w:val="000000"/>
              </w:rPr>
              <w:t>3.</w:t>
            </w:r>
          </w:p>
        </w:tc>
        <w:tc>
          <w:tcPr>
            <w:tcW w:w="3375" w:type="dxa"/>
            <w:shd w:val="clear" w:color="auto" w:fill="auto"/>
          </w:tcPr>
          <w:p w:rsidR="00385080" w:rsidRPr="003425D7" w:rsidRDefault="00385080" w:rsidP="00CF4B78">
            <w:pPr>
              <w:jc w:val="both"/>
              <w:rPr>
                <w:color w:val="000000"/>
              </w:rPr>
            </w:pPr>
            <w:r w:rsidRPr="003425D7">
              <w:rPr>
                <w:color w:val="000000"/>
              </w:rPr>
              <w:t>fr08</w:t>
            </w:r>
            <w:r>
              <w:rPr>
                <w:color w:val="000000"/>
              </w:rPr>
              <w:t xml:space="preserve"> − </w:t>
            </w:r>
            <w:r w:rsidRPr="003425D7">
              <w:rPr>
                <w:color w:val="000000"/>
              </w:rPr>
              <w:t>10</w:t>
            </w:r>
          </w:p>
        </w:tc>
        <w:tc>
          <w:tcPr>
            <w:tcW w:w="5697" w:type="dxa"/>
            <w:shd w:val="clear" w:color="auto" w:fill="auto"/>
            <w:vAlign w:val="center"/>
          </w:tcPr>
          <w:p w:rsidR="00385080" w:rsidRPr="003425D7" w:rsidRDefault="00385080" w:rsidP="00CF4B78">
            <w:pPr>
              <w:jc w:val="both"/>
              <w:rPr>
                <w:color w:val="000000"/>
              </w:rPr>
            </w:pPr>
            <w:r w:rsidRPr="003425D7">
              <w:rPr>
                <w:color w:val="000000"/>
              </w:rPr>
              <w:t>Количество фракций от 8 до 10 включительно</w:t>
            </w:r>
          </w:p>
        </w:tc>
      </w:tr>
      <w:tr w:rsidR="00385080" w:rsidRPr="003425D7" w:rsidTr="00145DBE">
        <w:trPr>
          <w:trHeight w:val="227"/>
        </w:trPr>
        <w:tc>
          <w:tcPr>
            <w:tcW w:w="567" w:type="dxa"/>
          </w:tcPr>
          <w:p w:rsidR="00385080" w:rsidRPr="003425D7" w:rsidRDefault="00385080" w:rsidP="00CF4B78">
            <w:pPr>
              <w:jc w:val="both"/>
              <w:rPr>
                <w:color w:val="000000"/>
              </w:rPr>
            </w:pPr>
            <w:r>
              <w:rPr>
                <w:color w:val="000000"/>
              </w:rPr>
              <w:t>4.</w:t>
            </w:r>
          </w:p>
        </w:tc>
        <w:tc>
          <w:tcPr>
            <w:tcW w:w="3375" w:type="dxa"/>
            <w:shd w:val="clear" w:color="auto" w:fill="auto"/>
          </w:tcPr>
          <w:p w:rsidR="00385080" w:rsidRPr="003425D7" w:rsidRDefault="00385080" w:rsidP="00CF4B78">
            <w:pPr>
              <w:jc w:val="both"/>
              <w:rPr>
                <w:color w:val="000000"/>
              </w:rPr>
            </w:pPr>
            <w:r w:rsidRPr="003425D7">
              <w:rPr>
                <w:color w:val="000000"/>
              </w:rPr>
              <w:t>fr11</w:t>
            </w:r>
            <w:r>
              <w:rPr>
                <w:color w:val="000000"/>
              </w:rPr>
              <w:t xml:space="preserve"> − </w:t>
            </w:r>
            <w:r w:rsidRPr="003425D7">
              <w:rPr>
                <w:color w:val="000000"/>
              </w:rPr>
              <w:t>20</w:t>
            </w:r>
          </w:p>
        </w:tc>
        <w:tc>
          <w:tcPr>
            <w:tcW w:w="5697" w:type="dxa"/>
            <w:shd w:val="clear" w:color="auto" w:fill="auto"/>
            <w:vAlign w:val="center"/>
          </w:tcPr>
          <w:p w:rsidR="00385080" w:rsidRPr="003425D7" w:rsidRDefault="00385080" w:rsidP="00CF4B78">
            <w:pPr>
              <w:jc w:val="both"/>
              <w:rPr>
                <w:color w:val="000000"/>
              </w:rPr>
            </w:pPr>
            <w:r w:rsidRPr="003425D7">
              <w:rPr>
                <w:color w:val="000000"/>
              </w:rPr>
              <w:t>Количество фракций от 11 до 20 включительно</w:t>
            </w:r>
          </w:p>
        </w:tc>
      </w:tr>
      <w:tr w:rsidR="00385080" w:rsidRPr="003425D7" w:rsidTr="00145DBE">
        <w:trPr>
          <w:trHeight w:val="227"/>
        </w:trPr>
        <w:tc>
          <w:tcPr>
            <w:tcW w:w="567" w:type="dxa"/>
          </w:tcPr>
          <w:p w:rsidR="00385080" w:rsidRPr="003425D7" w:rsidRDefault="00385080" w:rsidP="00CF4B78">
            <w:pPr>
              <w:jc w:val="both"/>
              <w:rPr>
                <w:color w:val="000000"/>
              </w:rPr>
            </w:pPr>
            <w:r>
              <w:rPr>
                <w:color w:val="000000"/>
              </w:rPr>
              <w:t>5.</w:t>
            </w:r>
          </w:p>
        </w:tc>
        <w:tc>
          <w:tcPr>
            <w:tcW w:w="3375" w:type="dxa"/>
            <w:shd w:val="clear" w:color="auto" w:fill="auto"/>
          </w:tcPr>
          <w:p w:rsidR="00385080" w:rsidRPr="003425D7" w:rsidRDefault="00385080" w:rsidP="00CF4B78">
            <w:pPr>
              <w:jc w:val="both"/>
              <w:rPr>
                <w:color w:val="000000"/>
              </w:rPr>
            </w:pPr>
            <w:r w:rsidRPr="003425D7">
              <w:rPr>
                <w:color w:val="000000"/>
              </w:rPr>
              <w:t>fr21</w:t>
            </w:r>
            <w:r>
              <w:rPr>
                <w:color w:val="000000"/>
              </w:rPr>
              <w:t xml:space="preserve"> − </w:t>
            </w:r>
            <w:r w:rsidRPr="003425D7">
              <w:rPr>
                <w:color w:val="000000"/>
              </w:rPr>
              <w:t>29</w:t>
            </w:r>
          </w:p>
        </w:tc>
        <w:tc>
          <w:tcPr>
            <w:tcW w:w="5697" w:type="dxa"/>
            <w:shd w:val="clear" w:color="auto" w:fill="auto"/>
            <w:vAlign w:val="center"/>
          </w:tcPr>
          <w:p w:rsidR="00385080" w:rsidRPr="003425D7" w:rsidRDefault="00385080" w:rsidP="00CF4B78">
            <w:pPr>
              <w:jc w:val="both"/>
              <w:rPr>
                <w:color w:val="000000"/>
              </w:rPr>
            </w:pPr>
            <w:r w:rsidRPr="003425D7">
              <w:rPr>
                <w:color w:val="000000"/>
              </w:rPr>
              <w:t>Количество фракций от 21 до 29 включительно</w:t>
            </w:r>
          </w:p>
        </w:tc>
      </w:tr>
      <w:tr w:rsidR="00385080" w:rsidRPr="003425D7" w:rsidTr="00145DBE">
        <w:trPr>
          <w:trHeight w:val="227"/>
        </w:trPr>
        <w:tc>
          <w:tcPr>
            <w:tcW w:w="567" w:type="dxa"/>
          </w:tcPr>
          <w:p w:rsidR="00385080" w:rsidRPr="003425D7" w:rsidRDefault="00385080" w:rsidP="00CF4B78">
            <w:pPr>
              <w:jc w:val="both"/>
              <w:rPr>
                <w:color w:val="000000"/>
              </w:rPr>
            </w:pPr>
            <w:r>
              <w:rPr>
                <w:color w:val="000000"/>
              </w:rPr>
              <w:t>6.</w:t>
            </w:r>
          </w:p>
        </w:tc>
        <w:tc>
          <w:tcPr>
            <w:tcW w:w="3375" w:type="dxa"/>
            <w:shd w:val="clear" w:color="auto" w:fill="auto"/>
          </w:tcPr>
          <w:p w:rsidR="00385080" w:rsidRPr="003425D7" w:rsidRDefault="00385080" w:rsidP="00CF4B78">
            <w:pPr>
              <w:jc w:val="both"/>
              <w:rPr>
                <w:color w:val="000000"/>
              </w:rPr>
            </w:pPr>
            <w:r w:rsidRPr="003425D7">
              <w:rPr>
                <w:color w:val="000000"/>
              </w:rPr>
              <w:t>fr30</w:t>
            </w:r>
            <w:r>
              <w:rPr>
                <w:color w:val="000000"/>
              </w:rPr>
              <w:t xml:space="preserve"> − </w:t>
            </w:r>
            <w:r w:rsidRPr="003425D7">
              <w:rPr>
                <w:color w:val="000000"/>
              </w:rPr>
              <w:t>32</w:t>
            </w:r>
          </w:p>
        </w:tc>
        <w:tc>
          <w:tcPr>
            <w:tcW w:w="5697" w:type="dxa"/>
            <w:shd w:val="clear" w:color="auto" w:fill="auto"/>
            <w:vAlign w:val="center"/>
          </w:tcPr>
          <w:p w:rsidR="00385080" w:rsidRPr="003425D7" w:rsidRDefault="00385080" w:rsidP="00CF4B78">
            <w:pPr>
              <w:jc w:val="both"/>
              <w:rPr>
                <w:color w:val="000000"/>
              </w:rPr>
            </w:pPr>
            <w:r w:rsidRPr="003425D7">
              <w:rPr>
                <w:color w:val="000000"/>
              </w:rPr>
              <w:t>Количество фракций от 30 до 32 включительно</w:t>
            </w:r>
          </w:p>
        </w:tc>
      </w:tr>
      <w:tr w:rsidR="00385080" w:rsidRPr="003425D7" w:rsidTr="00145DBE">
        <w:trPr>
          <w:trHeight w:val="227"/>
        </w:trPr>
        <w:tc>
          <w:tcPr>
            <w:tcW w:w="567" w:type="dxa"/>
          </w:tcPr>
          <w:p w:rsidR="00385080" w:rsidRPr="003425D7" w:rsidRDefault="00385080" w:rsidP="00CF4B78">
            <w:pPr>
              <w:jc w:val="both"/>
              <w:rPr>
                <w:color w:val="000000"/>
              </w:rPr>
            </w:pPr>
            <w:r>
              <w:rPr>
                <w:color w:val="000000"/>
              </w:rPr>
              <w:t>7.</w:t>
            </w:r>
          </w:p>
        </w:tc>
        <w:tc>
          <w:tcPr>
            <w:tcW w:w="3375" w:type="dxa"/>
            <w:shd w:val="clear" w:color="auto" w:fill="auto"/>
          </w:tcPr>
          <w:p w:rsidR="00385080" w:rsidRPr="003425D7" w:rsidRDefault="00385080" w:rsidP="00CF4B78">
            <w:pPr>
              <w:jc w:val="both"/>
              <w:rPr>
                <w:color w:val="000000"/>
              </w:rPr>
            </w:pPr>
            <w:r w:rsidRPr="003425D7">
              <w:rPr>
                <w:color w:val="000000"/>
              </w:rPr>
              <w:t>fr33</w:t>
            </w:r>
            <w:r>
              <w:rPr>
                <w:color w:val="000000"/>
              </w:rPr>
              <w:t xml:space="preserve"> − </w:t>
            </w:r>
            <w:r w:rsidRPr="003425D7">
              <w:rPr>
                <w:color w:val="000000"/>
              </w:rPr>
              <w:t>99</w:t>
            </w:r>
          </w:p>
        </w:tc>
        <w:tc>
          <w:tcPr>
            <w:tcW w:w="5697" w:type="dxa"/>
            <w:shd w:val="clear" w:color="auto" w:fill="auto"/>
            <w:vAlign w:val="center"/>
          </w:tcPr>
          <w:p w:rsidR="00385080" w:rsidRPr="003425D7" w:rsidRDefault="00385080" w:rsidP="00CF4B78">
            <w:pPr>
              <w:jc w:val="both"/>
              <w:rPr>
                <w:color w:val="000000"/>
              </w:rPr>
            </w:pPr>
            <w:r w:rsidRPr="003425D7">
              <w:rPr>
                <w:color w:val="000000"/>
              </w:rPr>
              <w:t>Количество фракций от 33 включительно и более</w:t>
            </w:r>
          </w:p>
        </w:tc>
      </w:tr>
    </w:tbl>
    <w:p w:rsidR="00385080" w:rsidRPr="00291F0D" w:rsidRDefault="00385080" w:rsidP="00385080">
      <w:pPr>
        <w:ind w:firstLine="709"/>
        <w:jc w:val="both"/>
        <w:rPr>
          <w:sz w:val="26"/>
          <w:szCs w:val="26"/>
        </w:rPr>
      </w:pPr>
      <w:r w:rsidRPr="00AB3564">
        <w:rPr>
          <w:sz w:val="26"/>
          <w:szCs w:val="26"/>
        </w:rPr>
        <w:t xml:space="preserve">В случае </w:t>
      </w:r>
      <w:proofErr w:type="gramStart"/>
      <w:r w:rsidRPr="00AB3564">
        <w:rPr>
          <w:sz w:val="26"/>
          <w:szCs w:val="26"/>
        </w:rPr>
        <w:t>отсутствия указания кода диапазона фракций</w:t>
      </w:r>
      <w:proofErr w:type="gramEnd"/>
      <w:r w:rsidRPr="00AB3564">
        <w:rPr>
          <w:sz w:val="26"/>
          <w:szCs w:val="26"/>
        </w:rPr>
        <w:t xml:space="preserve"> в таблице 1</w:t>
      </w:r>
      <w:r w:rsidR="00AB3564" w:rsidRPr="00AB3564">
        <w:rPr>
          <w:sz w:val="26"/>
          <w:szCs w:val="26"/>
        </w:rPr>
        <w:t>7</w:t>
      </w:r>
      <w:r w:rsidRPr="00AB3564">
        <w:rPr>
          <w:sz w:val="26"/>
          <w:szCs w:val="26"/>
        </w:rPr>
        <w:t>, отнесение</w:t>
      </w:r>
      <w:r w:rsidRPr="00291F0D">
        <w:rPr>
          <w:sz w:val="26"/>
          <w:szCs w:val="26"/>
        </w:rPr>
        <w:t xml:space="preserve"> случая к соответствующей КСГ осуществляется вне зависимости от числа фракций. </w:t>
      </w:r>
    </w:p>
    <w:p w:rsidR="00385080" w:rsidRPr="003425D7" w:rsidRDefault="00385080" w:rsidP="00385080">
      <w:pPr>
        <w:ind w:firstLine="709"/>
        <w:jc w:val="both"/>
        <w:rPr>
          <w:color w:val="000000"/>
          <w:sz w:val="26"/>
          <w:szCs w:val="26"/>
        </w:rPr>
      </w:pPr>
      <w:r w:rsidRPr="00AB3564">
        <w:rPr>
          <w:color w:val="000000"/>
          <w:sz w:val="26"/>
          <w:szCs w:val="26"/>
        </w:rPr>
        <w:t>2.13.3. Лучевая терапия в сочетании с лекарственной терапией (КСГ </w:t>
      </w:r>
      <w:proofErr w:type="spellStart"/>
      <w:r w:rsidRPr="00AB3564">
        <w:rPr>
          <w:color w:val="000000"/>
          <w:sz w:val="26"/>
          <w:szCs w:val="26"/>
          <w:lang w:val="en-US"/>
        </w:rPr>
        <w:t>st</w:t>
      </w:r>
      <w:proofErr w:type="spellEnd"/>
      <w:r w:rsidRPr="00AB3564">
        <w:rPr>
          <w:color w:val="000000"/>
          <w:sz w:val="26"/>
          <w:szCs w:val="26"/>
        </w:rPr>
        <w:t xml:space="preserve">19.084 </w:t>
      </w:r>
      <w:r w:rsidRPr="00AB3564">
        <w:rPr>
          <w:sz w:val="26"/>
          <w:szCs w:val="26"/>
        </w:rPr>
        <w:t xml:space="preserve">– </w:t>
      </w:r>
      <w:proofErr w:type="spellStart"/>
      <w:r w:rsidRPr="00AB3564">
        <w:rPr>
          <w:color w:val="000000"/>
          <w:sz w:val="26"/>
          <w:szCs w:val="26"/>
          <w:lang w:val="en-US"/>
        </w:rPr>
        <w:t>st</w:t>
      </w:r>
      <w:proofErr w:type="spellEnd"/>
      <w:r w:rsidRPr="00AB3564">
        <w:rPr>
          <w:color w:val="000000"/>
          <w:sz w:val="26"/>
          <w:szCs w:val="26"/>
        </w:rPr>
        <w:t xml:space="preserve">19.089 и </w:t>
      </w:r>
      <w:r w:rsidRPr="00AB3564">
        <w:rPr>
          <w:color w:val="000000"/>
          <w:sz w:val="26"/>
          <w:szCs w:val="26"/>
          <w:lang w:val="en-US"/>
        </w:rPr>
        <w:t>ds</w:t>
      </w:r>
      <w:r w:rsidRPr="00AB3564">
        <w:rPr>
          <w:color w:val="000000"/>
          <w:sz w:val="26"/>
          <w:szCs w:val="26"/>
        </w:rPr>
        <w:t>19.058,</w:t>
      </w:r>
      <w:r w:rsidRPr="00E243D2">
        <w:rPr>
          <w:color w:val="000000"/>
          <w:sz w:val="26"/>
          <w:szCs w:val="26"/>
        </w:rPr>
        <w:t xml:space="preserve">  </w:t>
      </w:r>
      <w:r w:rsidRPr="00E243D2">
        <w:rPr>
          <w:color w:val="000000"/>
          <w:sz w:val="26"/>
          <w:szCs w:val="26"/>
          <w:lang w:val="en-US"/>
        </w:rPr>
        <w:t>ds</w:t>
      </w:r>
      <w:r w:rsidRPr="00E243D2">
        <w:rPr>
          <w:color w:val="000000"/>
          <w:sz w:val="26"/>
          <w:szCs w:val="26"/>
        </w:rPr>
        <w:t xml:space="preserve">19.060 </w:t>
      </w:r>
      <w:r w:rsidRPr="00E243D2">
        <w:rPr>
          <w:sz w:val="26"/>
          <w:szCs w:val="26"/>
        </w:rPr>
        <w:t xml:space="preserve">– </w:t>
      </w:r>
      <w:r w:rsidRPr="00E243D2">
        <w:rPr>
          <w:color w:val="000000"/>
          <w:sz w:val="26"/>
          <w:szCs w:val="26"/>
          <w:lang w:val="en-US"/>
        </w:rPr>
        <w:t>ds</w:t>
      </w:r>
      <w:r w:rsidRPr="00E243D2">
        <w:rPr>
          <w:color w:val="000000"/>
          <w:sz w:val="26"/>
          <w:szCs w:val="26"/>
        </w:rPr>
        <w:t>19.062)</w:t>
      </w:r>
      <w:r>
        <w:rPr>
          <w:color w:val="000000"/>
          <w:sz w:val="26"/>
          <w:szCs w:val="26"/>
        </w:rPr>
        <w:t>.</w:t>
      </w:r>
    </w:p>
    <w:p w:rsidR="00385080" w:rsidRPr="00E243D2" w:rsidRDefault="00385080" w:rsidP="00385080">
      <w:pPr>
        <w:ind w:firstLine="709"/>
        <w:jc w:val="both"/>
        <w:rPr>
          <w:color w:val="000000"/>
          <w:sz w:val="26"/>
          <w:szCs w:val="26"/>
        </w:rPr>
      </w:pPr>
      <w:r w:rsidRPr="003425D7">
        <w:rPr>
          <w:color w:val="000000"/>
          <w:sz w:val="26"/>
          <w:szCs w:val="26"/>
        </w:rPr>
        <w:t>Для оплаты случаев оказания медицинской помощи с проведением лучевой терапии в сочетании с лекарственной терапией и лекарственными препаратами предусмотрены соответствующие КСГ. Отнесение к группам осуществляется по коду услуги в соответствии с Номенклатурой с учетом количества дней проведения лучевой терапии (числа фракций</w:t>
      </w:r>
      <w:r w:rsidRPr="00E243D2">
        <w:rPr>
          <w:color w:val="000000"/>
          <w:sz w:val="26"/>
          <w:szCs w:val="26"/>
        </w:rPr>
        <w:t xml:space="preserve">) (при наличии), а также кода МНН лекарственных препаратов: </w:t>
      </w:r>
    </w:p>
    <w:p w:rsidR="00385080" w:rsidRPr="00E243D2" w:rsidRDefault="00385080" w:rsidP="00385080">
      <w:pPr>
        <w:ind w:firstLine="709"/>
        <w:jc w:val="right"/>
        <w:rPr>
          <w:rFonts w:ascii="Calibri" w:hAnsi="Calibri"/>
        </w:rPr>
      </w:pPr>
      <w:r w:rsidRPr="00E243D2">
        <w:rPr>
          <w:rStyle w:val="FontStyle61"/>
          <w:color w:val="000000"/>
          <w:szCs w:val="26"/>
        </w:rPr>
        <w:t>таблица 1</w:t>
      </w:r>
      <w:r w:rsidR="00AB3564">
        <w:rPr>
          <w:rStyle w:val="FontStyle61"/>
          <w:color w:val="000000"/>
          <w:szCs w:val="26"/>
        </w:rPr>
        <w:t>8</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37"/>
        <w:gridCol w:w="7735"/>
      </w:tblGrid>
      <w:tr w:rsidR="00385080" w:rsidRPr="003425D7" w:rsidTr="00CF4B78">
        <w:trPr>
          <w:trHeight w:val="170"/>
          <w:tblHeader/>
        </w:trPr>
        <w:tc>
          <w:tcPr>
            <w:tcW w:w="567" w:type="dxa"/>
            <w:shd w:val="clear" w:color="auto" w:fill="auto"/>
          </w:tcPr>
          <w:p w:rsidR="00385080" w:rsidRPr="00E243D2" w:rsidRDefault="00385080" w:rsidP="00B02851">
            <w:pPr>
              <w:spacing w:line="235" w:lineRule="auto"/>
              <w:jc w:val="center"/>
            </w:pPr>
            <w:r w:rsidRPr="00E243D2">
              <w:t xml:space="preserve">№ </w:t>
            </w:r>
            <w:proofErr w:type="gramStart"/>
            <w:r w:rsidRPr="00E243D2">
              <w:t>п</w:t>
            </w:r>
            <w:proofErr w:type="gramEnd"/>
            <w:r w:rsidRPr="00E243D2">
              <w:t>/п</w:t>
            </w:r>
          </w:p>
        </w:tc>
        <w:tc>
          <w:tcPr>
            <w:tcW w:w="1337" w:type="dxa"/>
            <w:shd w:val="clear" w:color="auto" w:fill="auto"/>
            <w:noWrap/>
          </w:tcPr>
          <w:p w:rsidR="00385080" w:rsidRPr="00E243D2" w:rsidRDefault="00385080" w:rsidP="00B02851">
            <w:pPr>
              <w:spacing w:line="235" w:lineRule="auto"/>
              <w:jc w:val="center"/>
            </w:pPr>
            <w:r w:rsidRPr="00E243D2">
              <w:t xml:space="preserve">Код </w:t>
            </w:r>
          </w:p>
        </w:tc>
        <w:tc>
          <w:tcPr>
            <w:tcW w:w="7735" w:type="dxa"/>
            <w:shd w:val="clear" w:color="auto" w:fill="auto"/>
            <w:noWrap/>
          </w:tcPr>
          <w:p w:rsidR="00385080" w:rsidRPr="003425D7" w:rsidRDefault="00385080" w:rsidP="00B02851">
            <w:pPr>
              <w:spacing w:line="235" w:lineRule="auto"/>
              <w:jc w:val="center"/>
            </w:pPr>
            <w:r w:rsidRPr="00E243D2">
              <w:t>МНН лекарственных препаратов</w:t>
            </w:r>
          </w:p>
        </w:tc>
      </w:tr>
      <w:tr w:rsidR="00385080" w:rsidRPr="003425D7" w:rsidTr="00CF4B78">
        <w:trPr>
          <w:trHeight w:val="170"/>
          <w:tblHeader/>
        </w:trPr>
        <w:tc>
          <w:tcPr>
            <w:tcW w:w="567" w:type="dxa"/>
            <w:shd w:val="clear" w:color="auto" w:fill="auto"/>
          </w:tcPr>
          <w:p w:rsidR="00385080" w:rsidRPr="003425D7" w:rsidRDefault="00385080" w:rsidP="00B02851">
            <w:pPr>
              <w:spacing w:line="235" w:lineRule="auto"/>
              <w:jc w:val="center"/>
            </w:pPr>
            <w:r w:rsidRPr="003425D7">
              <w:t>1</w:t>
            </w:r>
          </w:p>
        </w:tc>
        <w:tc>
          <w:tcPr>
            <w:tcW w:w="1337" w:type="dxa"/>
            <w:shd w:val="clear" w:color="auto" w:fill="auto"/>
            <w:noWrap/>
          </w:tcPr>
          <w:p w:rsidR="00385080" w:rsidRPr="003425D7" w:rsidRDefault="00385080" w:rsidP="00B02851">
            <w:pPr>
              <w:spacing w:line="235" w:lineRule="auto"/>
              <w:jc w:val="center"/>
            </w:pPr>
            <w:r w:rsidRPr="003425D7">
              <w:t>2</w:t>
            </w:r>
          </w:p>
        </w:tc>
        <w:tc>
          <w:tcPr>
            <w:tcW w:w="7735" w:type="dxa"/>
            <w:shd w:val="clear" w:color="auto" w:fill="auto"/>
            <w:noWrap/>
          </w:tcPr>
          <w:p w:rsidR="00385080" w:rsidRPr="003425D7" w:rsidRDefault="00385080" w:rsidP="00B02851">
            <w:pPr>
              <w:spacing w:line="235" w:lineRule="auto"/>
              <w:jc w:val="center"/>
            </w:pPr>
            <w:r w:rsidRPr="003425D7">
              <w:t>3</w:t>
            </w:r>
          </w:p>
        </w:tc>
      </w:tr>
      <w:tr w:rsidR="00385080" w:rsidRPr="003425D7" w:rsidTr="00145DBE">
        <w:trPr>
          <w:trHeight w:val="227"/>
        </w:trPr>
        <w:tc>
          <w:tcPr>
            <w:tcW w:w="567" w:type="dxa"/>
            <w:shd w:val="clear" w:color="auto" w:fill="auto"/>
          </w:tcPr>
          <w:p w:rsidR="00385080" w:rsidRPr="003425D7" w:rsidRDefault="00385080" w:rsidP="00B02851">
            <w:pPr>
              <w:spacing w:line="235" w:lineRule="auto"/>
            </w:pPr>
            <w:r w:rsidRPr="003425D7">
              <w:t>1.</w:t>
            </w:r>
          </w:p>
        </w:tc>
        <w:tc>
          <w:tcPr>
            <w:tcW w:w="1337" w:type="dxa"/>
            <w:shd w:val="clear" w:color="auto" w:fill="auto"/>
            <w:noWrap/>
          </w:tcPr>
          <w:p w:rsidR="00385080" w:rsidRPr="003425D7" w:rsidRDefault="00385080" w:rsidP="00B02851">
            <w:pPr>
              <w:spacing w:line="235" w:lineRule="auto"/>
            </w:pPr>
            <w:r w:rsidRPr="003425D7">
              <w:t>mt001</w:t>
            </w:r>
          </w:p>
        </w:tc>
        <w:tc>
          <w:tcPr>
            <w:tcW w:w="7735" w:type="dxa"/>
            <w:shd w:val="clear" w:color="auto" w:fill="auto"/>
            <w:noWrap/>
          </w:tcPr>
          <w:p w:rsidR="00385080" w:rsidRPr="003425D7" w:rsidRDefault="00385080" w:rsidP="00B02851">
            <w:pPr>
              <w:spacing w:line="235" w:lineRule="auto"/>
            </w:pPr>
            <w:proofErr w:type="spellStart"/>
            <w:r w:rsidRPr="003425D7">
              <w:t>доксорубицин</w:t>
            </w:r>
            <w:proofErr w:type="spellEnd"/>
          </w:p>
        </w:tc>
      </w:tr>
      <w:tr w:rsidR="00385080" w:rsidRPr="003425D7" w:rsidTr="00145DBE">
        <w:trPr>
          <w:trHeight w:val="227"/>
        </w:trPr>
        <w:tc>
          <w:tcPr>
            <w:tcW w:w="567" w:type="dxa"/>
            <w:shd w:val="clear" w:color="auto" w:fill="auto"/>
          </w:tcPr>
          <w:p w:rsidR="00385080" w:rsidRPr="003425D7" w:rsidRDefault="00385080" w:rsidP="00B02851">
            <w:pPr>
              <w:spacing w:line="235" w:lineRule="auto"/>
            </w:pPr>
            <w:r w:rsidRPr="003425D7">
              <w:t>2.</w:t>
            </w:r>
          </w:p>
        </w:tc>
        <w:tc>
          <w:tcPr>
            <w:tcW w:w="1337" w:type="dxa"/>
            <w:shd w:val="clear" w:color="auto" w:fill="auto"/>
            <w:noWrap/>
          </w:tcPr>
          <w:p w:rsidR="00385080" w:rsidRPr="003425D7" w:rsidRDefault="00385080" w:rsidP="00B02851">
            <w:pPr>
              <w:spacing w:line="235" w:lineRule="auto"/>
            </w:pPr>
            <w:r w:rsidRPr="003425D7">
              <w:t>mt002</w:t>
            </w:r>
          </w:p>
        </w:tc>
        <w:tc>
          <w:tcPr>
            <w:tcW w:w="7735" w:type="dxa"/>
            <w:shd w:val="clear" w:color="auto" w:fill="auto"/>
            <w:noWrap/>
          </w:tcPr>
          <w:p w:rsidR="00385080" w:rsidRPr="003425D7" w:rsidRDefault="00385080" w:rsidP="00B02851">
            <w:pPr>
              <w:spacing w:line="235" w:lineRule="auto"/>
            </w:pPr>
            <w:proofErr w:type="spellStart"/>
            <w:r w:rsidRPr="003425D7">
              <w:t>капецитабин</w:t>
            </w:r>
            <w:proofErr w:type="spellEnd"/>
          </w:p>
        </w:tc>
      </w:tr>
      <w:tr w:rsidR="00385080" w:rsidRPr="003425D7" w:rsidTr="00145DBE">
        <w:trPr>
          <w:trHeight w:val="227"/>
        </w:trPr>
        <w:tc>
          <w:tcPr>
            <w:tcW w:w="567" w:type="dxa"/>
            <w:shd w:val="clear" w:color="auto" w:fill="auto"/>
          </w:tcPr>
          <w:p w:rsidR="00385080" w:rsidRPr="003425D7" w:rsidRDefault="00385080" w:rsidP="00B02851">
            <w:pPr>
              <w:spacing w:line="235" w:lineRule="auto"/>
            </w:pPr>
            <w:r w:rsidRPr="003425D7">
              <w:t>3.</w:t>
            </w:r>
          </w:p>
        </w:tc>
        <w:tc>
          <w:tcPr>
            <w:tcW w:w="1337" w:type="dxa"/>
            <w:shd w:val="clear" w:color="auto" w:fill="auto"/>
            <w:noWrap/>
          </w:tcPr>
          <w:p w:rsidR="00385080" w:rsidRPr="003425D7" w:rsidRDefault="00385080" w:rsidP="00B02851">
            <w:pPr>
              <w:spacing w:line="235" w:lineRule="auto"/>
            </w:pPr>
            <w:r w:rsidRPr="003425D7">
              <w:t>mt003</w:t>
            </w:r>
          </w:p>
        </w:tc>
        <w:tc>
          <w:tcPr>
            <w:tcW w:w="7735" w:type="dxa"/>
            <w:shd w:val="clear" w:color="auto" w:fill="auto"/>
            <w:noWrap/>
          </w:tcPr>
          <w:p w:rsidR="00385080" w:rsidRPr="003425D7" w:rsidRDefault="00385080" w:rsidP="00B02851">
            <w:pPr>
              <w:spacing w:line="235" w:lineRule="auto"/>
            </w:pPr>
            <w:proofErr w:type="spellStart"/>
            <w:r w:rsidRPr="003425D7">
              <w:t>карбоплатин</w:t>
            </w:r>
            <w:proofErr w:type="spellEnd"/>
          </w:p>
        </w:tc>
      </w:tr>
      <w:tr w:rsidR="00385080" w:rsidRPr="003425D7" w:rsidTr="00145DBE">
        <w:trPr>
          <w:trHeight w:val="227"/>
        </w:trPr>
        <w:tc>
          <w:tcPr>
            <w:tcW w:w="567" w:type="dxa"/>
            <w:shd w:val="clear" w:color="auto" w:fill="auto"/>
          </w:tcPr>
          <w:p w:rsidR="00385080" w:rsidRPr="003425D7" w:rsidRDefault="00385080" w:rsidP="00B02851">
            <w:pPr>
              <w:spacing w:line="235" w:lineRule="auto"/>
            </w:pPr>
            <w:r w:rsidRPr="003425D7">
              <w:t>4.</w:t>
            </w:r>
          </w:p>
        </w:tc>
        <w:tc>
          <w:tcPr>
            <w:tcW w:w="1337" w:type="dxa"/>
            <w:shd w:val="clear" w:color="auto" w:fill="auto"/>
            <w:noWrap/>
          </w:tcPr>
          <w:p w:rsidR="00385080" w:rsidRPr="003425D7" w:rsidRDefault="00385080" w:rsidP="00B02851">
            <w:pPr>
              <w:spacing w:line="235" w:lineRule="auto"/>
            </w:pPr>
            <w:r w:rsidRPr="003425D7">
              <w:t>mt004</w:t>
            </w:r>
          </w:p>
        </w:tc>
        <w:tc>
          <w:tcPr>
            <w:tcW w:w="7735" w:type="dxa"/>
            <w:shd w:val="clear" w:color="auto" w:fill="auto"/>
            <w:noWrap/>
          </w:tcPr>
          <w:p w:rsidR="00385080" w:rsidRPr="003425D7" w:rsidRDefault="00385080" w:rsidP="00B02851">
            <w:pPr>
              <w:spacing w:line="235" w:lineRule="auto"/>
            </w:pPr>
            <w:proofErr w:type="spellStart"/>
            <w:r w:rsidRPr="003425D7">
              <w:t>митомицин</w:t>
            </w:r>
            <w:proofErr w:type="spellEnd"/>
            <w:r w:rsidRPr="003425D7">
              <w:t xml:space="preserve"> + </w:t>
            </w:r>
            <w:proofErr w:type="spellStart"/>
            <w:r w:rsidRPr="003425D7">
              <w:t>капецитабин</w:t>
            </w:r>
            <w:proofErr w:type="spellEnd"/>
          </w:p>
        </w:tc>
      </w:tr>
      <w:tr w:rsidR="00385080" w:rsidRPr="003425D7" w:rsidTr="00145DBE">
        <w:trPr>
          <w:trHeight w:val="227"/>
        </w:trPr>
        <w:tc>
          <w:tcPr>
            <w:tcW w:w="567" w:type="dxa"/>
            <w:shd w:val="clear" w:color="auto" w:fill="auto"/>
          </w:tcPr>
          <w:p w:rsidR="00385080" w:rsidRPr="003425D7" w:rsidRDefault="00385080" w:rsidP="00B02851">
            <w:pPr>
              <w:spacing w:line="235" w:lineRule="auto"/>
            </w:pPr>
            <w:r w:rsidRPr="003425D7">
              <w:t>5.</w:t>
            </w:r>
          </w:p>
        </w:tc>
        <w:tc>
          <w:tcPr>
            <w:tcW w:w="1337" w:type="dxa"/>
            <w:shd w:val="clear" w:color="auto" w:fill="auto"/>
            <w:noWrap/>
          </w:tcPr>
          <w:p w:rsidR="00385080" w:rsidRPr="003425D7" w:rsidRDefault="00385080" w:rsidP="00B02851">
            <w:pPr>
              <w:spacing w:line="235" w:lineRule="auto"/>
            </w:pPr>
            <w:r w:rsidRPr="003425D7">
              <w:t>mt005</w:t>
            </w:r>
          </w:p>
        </w:tc>
        <w:tc>
          <w:tcPr>
            <w:tcW w:w="7735" w:type="dxa"/>
            <w:shd w:val="clear" w:color="auto" w:fill="auto"/>
            <w:noWrap/>
          </w:tcPr>
          <w:p w:rsidR="00385080" w:rsidRPr="003425D7" w:rsidRDefault="00385080" w:rsidP="00B02851">
            <w:pPr>
              <w:spacing w:line="235" w:lineRule="auto"/>
            </w:pPr>
            <w:proofErr w:type="spellStart"/>
            <w:r w:rsidRPr="003425D7">
              <w:t>митомицин</w:t>
            </w:r>
            <w:proofErr w:type="spellEnd"/>
            <w:r w:rsidRPr="003425D7">
              <w:t xml:space="preserve"> + </w:t>
            </w:r>
            <w:proofErr w:type="spellStart"/>
            <w:r w:rsidRPr="003425D7">
              <w:t>фторурацил</w:t>
            </w:r>
            <w:proofErr w:type="spellEnd"/>
          </w:p>
        </w:tc>
      </w:tr>
      <w:tr w:rsidR="00385080" w:rsidRPr="003425D7" w:rsidTr="00145DBE">
        <w:trPr>
          <w:trHeight w:val="227"/>
        </w:trPr>
        <w:tc>
          <w:tcPr>
            <w:tcW w:w="567" w:type="dxa"/>
            <w:shd w:val="clear" w:color="auto" w:fill="auto"/>
          </w:tcPr>
          <w:p w:rsidR="00385080" w:rsidRPr="003425D7" w:rsidRDefault="00385080" w:rsidP="00B02851">
            <w:pPr>
              <w:spacing w:line="235" w:lineRule="auto"/>
            </w:pPr>
            <w:r w:rsidRPr="003425D7">
              <w:t>6.</w:t>
            </w:r>
          </w:p>
        </w:tc>
        <w:tc>
          <w:tcPr>
            <w:tcW w:w="1337" w:type="dxa"/>
            <w:shd w:val="clear" w:color="auto" w:fill="auto"/>
            <w:noWrap/>
          </w:tcPr>
          <w:p w:rsidR="00385080" w:rsidRPr="003425D7" w:rsidRDefault="00385080" w:rsidP="00B02851">
            <w:pPr>
              <w:spacing w:line="235" w:lineRule="auto"/>
            </w:pPr>
            <w:r w:rsidRPr="003425D7">
              <w:t>mt006</w:t>
            </w:r>
          </w:p>
        </w:tc>
        <w:tc>
          <w:tcPr>
            <w:tcW w:w="7735" w:type="dxa"/>
            <w:shd w:val="clear" w:color="auto" w:fill="auto"/>
            <w:noWrap/>
          </w:tcPr>
          <w:p w:rsidR="00385080" w:rsidRPr="003425D7" w:rsidRDefault="00385080" w:rsidP="00B02851">
            <w:pPr>
              <w:spacing w:line="235" w:lineRule="auto"/>
            </w:pPr>
            <w:proofErr w:type="spellStart"/>
            <w:r w:rsidRPr="003425D7">
              <w:t>паклитаксел</w:t>
            </w:r>
            <w:proofErr w:type="spellEnd"/>
            <w:r w:rsidRPr="003425D7">
              <w:t xml:space="preserve"> + </w:t>
            </w:r>
            <w:proofErr w:type="spellStart"/>
            <w:r w:rsidRPr="003425D7">
              <w:t>карбоплатин</w:t>
            </w:r>
            <w:proofErr w:type="spellEnd"/>
          </w:p>
        </w:tc>
      </w:tr>
      <w:tr w:rsidR="00385080" w:rsidRPr="003425D7" w:rsidTr="00145DBE">
        <w:trPr>
          <w:trHeight w:val="227"/>
        </w:trPr>
        <w:tc>
          <w:tcPr>
            <w:tcW w:w="567" w:type="dxa"/>
            <w:shd w:val="clear" w:color="auto" w:fill="auto"/>
          </w:tcPr>
          <w:p w:rsidR="00385080" w:rsidRPr="003425D7" w:rsidRDefault="00385080" w:rsidP="00B02851">
            <w:pPr>
              <w:spacing w:line="235" w:lineRule="auto"/>
            </w:pPr>
            <w:r w:rsidRPr="003425D7">
              <w:t>7.</w:t>
            </w:r>
          </w:p>
        </w:tc>
        <w:tc>
          <w:tcPr>
            <w:tcW w:w="1337" w:type="dxa"/>
            <w:shd w:val="clear" w:color="auto" w:fill="auto"/>
            <w:noWrap/>
          </w:tcPr>
          <w:p w:rsidR="00385080" w:rsidRPr="003425D7" w:rsidRDefault="00385080" w:rsidP="00B02851">
            <w:pPr>
              <w:spacing w:line="235" w:lineRule="auto"/>
            </w:pPr>
            <w:r w:rsidRPr="003425D7">
              <w:t>mt007</w:t>
            </w:r>
          </w:p>
        </w:tc>
        <w:tc>
          <w:tcPr>
            <w:tcW w:w="7735" w:type="dxa"/>
            <w:shd w:val="clear" w:color="auto" w:fill="auto"/>
            <w:noWrap/>
          </w:tcPr>
          <w:p w:rsidR="00385080" w:rsidRPr="003425D7" w:rsidRDefault="00385080" w:rsidP="00B02851">
            <w:pPr>
              <w:spacing w:line="235" w:lineRule="auto"/>
            </w:pPr>
            <w:proofErr w:type="spellStart"/>
            <w:r w:rsidRPr="003425D7">
              <w:t>темозоломид</w:t>
            </w:r>
            <w:proofErr w:type="spellEnd"/>
          </w:p>
        </w:tc>
      </w:tr>
      <w:tr w:rsidR="00385080" w:rsidRPr="003425D7" w:rsidTr="00145DBE">
        <w:trPr>
          <w:trHeight w:val="227"/>
        </w:trPr>
        <w:tc>
          <w:tcPr>
            <w:tcW w:w="567" w:type="dxa"/>
            <w:shd w:val="clear" w:color="auto" w:fill="auto"/>
          </w:tcPr>
          <w:p w:rsidR="00385080" w:rsidRPr="003425D7" w:rsidRDefault="00385080" w:rsidP="00B02851">
            <w:pPr>
              <w:spacing w:line="235" w:lineRule="auto"/>
            </w:pPr>
            <w:r w:rsidRPr="003425D7">
              <w:t>8.</w:t>
            </w:r>
          </w:p>
        </w:tc>
        <w:tc>
          <w:tcPr>
            <w:tcW w:w="1337" w:type="dxa"/>
            <w:shd w:val="clear" w:color="auto" w:fill="auto"/>
            <w:noWrap/>
          </w:tcPr>
          <w:p w:rsidR="00385080" w:rsidRPr="003425D7" w:rsidRDefault="00385080" w:rsidP="00B02851">
            <w:pPr>
              <w:spacing w:line="235" w:lineRule="auto"/>
            </w:pPr>
            <w:r w:rsidRPr="003425D7">
              <w:t>mt008</w:t>
            </w:r>
          </w:p>
        </w:tc>
        <w:tc>
          <w:tcPr>
            <w:tcW w:w="7735" w:type="dxa"/>
            <w:shd w:val="clear" w:color="auto" w:fill="auto"/>
            <w:noWrap/>
          </w:tcPr>
          <w:p w:rsidR="00385080" w:rsidRPr="003425D7" w:rsidRDefault="00385080" w:rsidP="00B02851">
            <w:pPr>
              <w:spacing w:line="235" w:lineRule="auto"/>
            </w:pPr>
            <w:proofErr w:type="spellStart"/>
            <w:r w:rsidRPr="003425D7">
              <w:t>трастузумаб</w:t>
            </w:r>
            <w:proofErr w:type="spellEnd"/>
          </w:p>
        </w:tc>
      </w:tr>
      <w:tr w:rsidR="00385080" w:rsidRPr="003425D7" w:rsidTr="00145DBE">
        <w:trPr>
          <w:trHeight w:val="227"/>
        </w:trPr>
        <w:tc>
          <w:tcPr>
            <w:tcW w:w="567" w:type="dxa"/>
            <w:shd w:val="clear" w:color="auto" w:fill="auto"/>
          </w:tcPr>
          <w:p w:rsidR="00385080" w:rsidRPr="003425D7" w:rsidRDefault="00385080" w:rsidP="00B02851">
            <w:pPr>
              <w:spacing w:line="235" w:lineRule="auto"/>
            </w:pPr>
            <w:r w:rsidRPr="003425D7">
              <w:t>9.</w:t>
            </w:r>
          </w:p>
        </w:tc>
        <w:tc>
          <w:tcPr>
            <w:tcW w:w="1337" w:type="dxa"/>
            <w:shd w:val="clear" w:color="auto" w:fill="auto"/>
            <w:noWrap/>
          </w:tcPr>
          <w:p w:rsidR="00385080" w:rsidRPr="003425D7" w:rsidRDefault="00385080" w:rsidP="00B02851">
            <w:pPr>
              <w:spacing w:line="235" w:lineRule="auto"/>
            </w:pPr>
            <w:r w:rsidRPr="003425D7">
              <w:t>mt009</w:t>
            </w:r>
          </w:p>
        </w:tc>
        <w:tc>
          <w:tcPr>
            <w:tcW w:w="7735" w:type="dxa"/>
            <w:shd w:val="clear" w:color="auto" w:fill="auto"/>
            <w:noWrap/>
          </w:tcPr>
          <w:p w:rsidR="00385080" w:rsidRPr="003425D7" w:rsidRDefault="00385080" w:rsidP="00B02851">
            <w:pPr>
              <w:spacing w:line="235" w:lineRule="auto"/>
            </w:pPr>
            <w:proofErr w:type="spellStart"/>
            <w:r w:rsidRPr="003425D7">
              <w:t>трастузумаб</w:t>
            </w:r>
            <w:proofErr w:type="spellEnd"/>
            <w:r w:rsidRPr="003425D7">
              <w:t xml:space="preserve"> + </w:t>
            </w:r>
            <w:proofErr w:type="spellStart"/>
            <w:r w:rsidRPr="003425D7">
              <w:t>пертузумаб</w:t>
            </w:r>
            <w:proofErr w:type="spellEnd"/>
          </w:p>
        </w:tc>
      </w:tr>
      <w:tr w:rsidR="00385080" w:rsidRPr="003425D7" w:rsidTr="00145DBE">
        <w:trPr>
          <w:trHeight w:val="227"/>
        </w:trPr>
        <w:tc>
          <w:tcPr>
            <w:tcW w:w="567" w:type="dxa"/>
            <w:shd w:val="clear" w:color="auto" w:fill="auto"/>
          </w:tcPr>
          <w:p w:rsidR="00385080" w:rsidRPr="003425D7" w:rsidRDefault="00385080" w:rsidP="00B02851">
            <w:pPr>
              <w:spacing w:line="235" w:lineRule="auto"/>
            </w:pPr>
            <w:r w:rsidRPr="003425D7">
              <w:t>10.</w:t>
            </w:r>
          </w:p>
        </w:tc>
        <w:tc>
          <w:tcPr>
            <w:tcW w:w="1337" w:type="dxa"/>
            <w:shd w:val="clear" w:color="auto" w:fill="auto"/>
            <w:noWrap/>
          </w:tcPr>
          <w:p w:rsidR="00385080" w:rsidRPr="003425D7" w:rsidRDefault="00385080" w:rsidP="00B02851">
            <w:pPr>
              <w:spacing w:line="235" w:lineRule="auto"/>
            </w:pPr>
            <w:r w:rsidRPr="003425D7">
              <w:t>mt010</w:t>
            </w:r>
          </w:p>
        </w:tc>
        <w:tc>
          <w:tcPr>
            <w:tcW w:w="7735" w:type="dxa"/>
            <w:shd w:val="clear" w:color="auto" w:fill="auto"/>
            <w:noWrap/>
          </w:tcPr>
          <w:p w:rsidR="00385080" w:rsidRPr="003425D7" w:rsidRDefault="00385080" w:rsidP="00B02851">
            <w:pPr>
              <w:spacing w:line="235" w:lineRule="auto"/>
            </w:pPr>
            <w:proofErr w:type="spellStart"/>
            <w:r w:rsidRPr="003425D7">
              <w:t>фторурацил</w:t>
            </w:r>
            <w:proofErr w:type="spellEnd"/>
          </w:p>
        </w:tc>
      </w:tr>
      <w:tr w:rsidR="00385080" w:rsidRPr="003425D7" w:rsidTr="00145DBE">
        <w:trPr>
          <w:trHeight w:val="227"/>
        </w:trPr>
        <w:tc>
          <w:tcPr>
            <w:tcW w:w="567" w:type="dxa"/>
            <w:shd w:val="clear" w:color="auto" w:fill="auto"/>
          </w:tcPr>
          <w:p w:rsidR="00385080" w:rsidRPr="003425D7" w:rsidRDefault="00385080" w:rsidP="00B02851">
            <w:pPr>
              <w:spacing w:line="235" w:lineRule="auto"/>
            </w:pPr>
            <w:r w:rsidRPr="003425D7">
              <w:t>11.</w:t>
            </w:r>
          </w:p>
        </w:tc>
        <w:tc>
          <w:tcPr>
            <w:tcW w:w="1337" w:type="dxa"/>
            <w:shd w:val="clear" w:color="auto" w:fill="auto"/>
            <w:noWrap/>
          </w:tcPr>
          <w:p w:rsidR="00385080" w:rsidRPr="003425D7" w:rsidRDefault="00385080" w:rsidP="00B02851">
            <w:pPr>
              <w:spacing w:line="235" w:lineRule="auto"/>
            </w:pPr>
            <w:r w:rsidRPr="003425D7">
              <w:t>mt011</w:t>
            </w:r>
          </w:p>
        </w:tc>
        <w:tc>
          <w:tcPr>
            <w:tcW w:w="7735" w:type="dxa"/>
            <w:shd w:val="clear" w:color="auto" w:fill="auto"/>
            <w:noWrap/>
          </w:tcPr>
          <w:p w:rsidR="00385080" w:rsidRPr="003425D7" w:rsidRDefault="00385080" w:rsidP="00B02851">
            <w:pPr>
              <w:spacing w:line="235" w:lineRule="auto"/>
            </w:pPr>
            <w:proofErr w:type="spellStart"/>
            <w:r w:rsidRPr="003425D7">
              <w:t>цетуксимаб</w:t>
            </w:r>
            <w:proofErr w:type="spellEnd"/>
          </w:p>
        </w:tc>
      </w:tr>
      <w:tr w:rsidR="00385080" w:rsidRPr="003425D7" w:rsidTr="00145DBE">
        <w:trPr>
          <w:trHeight w:val="227"/>
        </w:trPr>
        <w:tc>
          <w:tcPr>
            <w:tcW w:w="567" w:type="dxa"/>
            <w:shd w:val="clear" w:color="auto" w:fill="auto"/>
          </w:tcPr>
          <w:p w:rsidR="00385080" w:rsidRPr="003425D7" w:rsidRDefault="00385080" w:rsidP="00B02851">
            <w:pPr>
              <w:spacing w:line="235" w:lineRule="auto"/>
            </w:pPr>
            <w:r w:rsidRPr="003425D7">
              <w:t>12.</w:t>
            </w:r>
          </w:p>
        </w:tc>
        <w:tc>
          <w:tcPr>
            <w:tcW w:w="1337" w:type="dxa"/>
            <w:shd w:val="clear" w:color="auto" w:fill="auto"/>
            <w:noWrap/>
          </w:tcPr>
          <w:p w:rsidR="00385080" w:rsidRPr="003425D7" w:rsidRDefault="00385080" w:rsidP="00B02851">
            <w:pPr>
              <w:spacing w:line="235" w:lineRule="auto"/>
            </w:pPr>
            <w:r w:rsidRPr="003425D7">
              <w:t>mt012</w:t>
            </w:r>
          </w:p>
        </w:tc>
        <w:tc>
          <w:tcPr>
            <w:tcW w:w="7735" w:type="dxa"/>
            <w:shd w:val="clear" w:color="auto" w:fill="auto"/>
            <w:noWrap/>
          </w:tcPr>
          <w:p w:rsidR="00385080" w:rsidRPr="003425D7" w:rsidRDefault="00385080" w:rsidP="00B02851">
            <w:pPr>
              <w:spacing w:line="235" w:lineRule="auto"/>
            </w:pPr>
            <w:proofErr w:type="spellStart"/>
            <w:r w:rsidRPr="003425D7">
              <w:t>циклофосфамид</w:t>
            </w:r>
            <w:proofErr w:type="spellEnd"/>
            <w:r w:rsidRPr="003425D7">
              <w:t xml:space="preserve"> + </w:t>
            </w:r>
            <w:proofErr w:type="spellStart"/>
            <w:r w:rsidRPr="003425D7">
              <w:t>доксорубицин</w:t>
            </w:r>
            <w:proofErr w:type="spellEnd"/>
            <w:r w:rsidRPr="003425D7">
              <w:t xml:space="preserve"> + </w:t>
            </w:r>
            <w:proofErr w:type="spellStart"/>
            <w:r w:rsidRPr="003425D7">
              <w:t>цисплатин</w:t>
            </w:r>
            <w:proofErr w:type="spellEnd"/>
          </w:p>
        </w:tc>
      </w:tr>
      <w:tr w:rsidR="00385080" w:rsidRPr="003425D7" w:rsidTr="00145DBE">
        <w:trPr>
          <w:trHeight w:val="227"/>
        </w:trPr>
        <w:tc>
          <w:tcPr>
            <w:tcW w:w="567" w:type="dxa"/>
            <w:shd w:val="clear" w:color="auto" w:fill="auto"/>
          </w:tcPr>
          <w:p w:rsidR="00385080" w:rsidRPr="003425D7" w:rsidRDefault="00385080" w:rsidP="00B02851">
            <w:pPr>
              <w:spacing w:line="235" w:lineRule="auto"/>
            </w:pPr>
            <w:r w:rsidRPr="003425D7">
              <w:t>13.</w:t>
            </w:r>
          </w:p>
        </w:tc>
        <w:tc>
          <w:tcPr>
            <w:tcW w:w="1337" w:type="dxa"/>
            <w:shd w:val="clear" w:color="auto" w:fill="auto"/>
            <w:noWrap/>
          </w:tcPr>
          <w:p w:rsidR="00385080" w:rsidRPr="003425D7" w:rsidRDefault="00385080" w:rsidP="00B02851">
            <w:pPr>
              <w:spacing w:line="235" w:lineRule="auto"/>
            </w:pPr>
            <w:r w:rsidRPr="003425D7">
              <w:t>mt013</w:t>
            </w:r>
          </w:p>
        </w:tc>
        <w:tc>
          <w:tcPr>
            <w:tcW w:w="7735" w:type="dxa"/>
            <w:shd w:val="clear" w:color="auto" w:fill="auto"/>
            <w:noWrap/>
          </w:tcPr>
          <w:p w:rsidR="00385080" w:rsidRPr="003425D7" w:rsidRDefault="00385080" w:rsidP="00B02851">
            <w:pPr>
              <w:spacing w:line="235" w:lineRule="auto"/>
            </w:pPr>
            <w:proofErr w:type="spellStart"/>
            <w:r w:rsidRPr="003425D7">
              <w:t>цисплатин</w:t>
            </w:r>
            <w:proofErr w:type="spellEnd"/>
          </w:p>
        </w:tc>
      </w:tr>
      <w:tr w:rsidR="00385080" w:rsidRPr="003425D7" w:rsidTr="00145DBE">
        <w:trPr>
          <w:trHeight w:val="227"/>
        </w:trPr>
        <w:tc>
          <w:tcPr>
            <w:tcW w:w="567" w:type="dxa"/>
            <w:shd w:val="clear" w:color="auto" w:fill="auto"/>
          </w:tcPr>
          <w:p w:rsidR="00385080" w:rsidRPr="003425D7" w:rsidRDefault="00385080" w:rsidP="00B02851">
            <w:pPr>
              <w:spacing w:line="235" w:lineRule="auto"/>
            </w:pPr>
            <w:r w:rsidRPr="003425D7">
              <w:t>14.</w:t>
            </w:r>
          </w:p>
        </w:tc>
        <w:tc>
          <w:tcPr>
            <w:tcW w:w="1337" w:type="dxa"/>
            <w:shd w:val="clear" w:color="auto" w:fill="auto"/>
            <w:noWrap/>
          </w:tcPr>
          <w:p w:rsidR="00385080" w:rsidRPr="003425D7" w:rsidRDefault="00385080" w:rsidP="00B02851">
            <w:pPr>
              <w:spacing w:line="235" w:lineRule="auto"/>
            </w:pPr>
            <w:r w:rsidRPr="003425D7">
              <w:t>mt014</w:t>
            </w:r>
          </w:p>
        </w:tc>
        <w:tc>
          <w:tcPr>
            <w:tcW w:w="7735" w:type="dxa"/>
            <w:shd w:val="clear" w:color="auto" w:fill="auto"/>
            <w:noWrap/>
          </w:tcPr>
          <w:p w:rsidR="00385080" w:rsidRPr="003425D7" w:rsidRDefault="00385080" w:rsidP="00B02851">
            <w:pPr>
              <w:spacing w:line="235" w:lineRule="auto"/>
            </w:pPr>
            <w:proofErr w:type="spellStart"/>
            <w:r w:rsidRPr="003425D7">
              <w:t>цисплатин</w:t>
            </w:r>
            <w:proofErr w:type="spellEnd"/>
            <w:r w:rsidRPr="003425D7">
              <w:t xml:space="preserve"> + </w:t>
            </w:r>
            <w:proofErr w:type="spellStart"/>
            <w:r w:rsidRPr="003425D7">
              <w:t>доцетаксел</w:t>
            </w:r>
            <w:proofErr w:type="spellEnd"/>
          </w:p>
        </w:tc>
      </w:tr>
      <w:tr w:rsidR="00385080" w:rsidRPr="003425D7" w:rsidTr="00145DBE">
        <w:trPr>
          <w:trHeight w:val="227"/>
        </w:trPr>
        <w:tc>
          <w:tcPr>
            <w:tcW w:w="567" w:type="dxa"/>
            <w:shd w:val="clear" w:color="auto" w:fill="auto"/>
          </w:tcPr>
          <w:p w:rsidR="00385080" w:rsidRPr="003425D7" w:rsidRDefault="00385080" w:rsidP="00B02851">
            <w:pPr>
              <w:spacing w:line="235" w:lineRule="auto"/>
            </w:pPr>
            <w:r w:rsidRPr="003425D7">
              <w:t>15.</w:t>
            </w:r>
          </w:p>
        </w:tc>
        <w:tc>
          <w:tcPr>
            <w:tcW w:w="1337" w:type="dxa"/>
            <w:shd w:val="clear" w:color="auto" w:fill="auto"/>
            <w:noWrap/>
          </w:tcPr>
          <w:p w:rsidR="00385080" w:rsidRPr="003425D7" w:rsidRDefault="00385080" w:rsidP="00B02851">
            <w:pPr>
              <w:spacing w:line="235" w:lineRule="auto"/>
            </w:pPr>
            <w:r w:rsidRPr="003425D7">
              <w:t>mt015</w:t>
            </w:r>
          </w:p>
        </w:tc>
        <w:tc>
          <w:tcPr>
            <w:tcW w:w="7735" w:type="dxa"/>
            <w:shd w:val="clear" w:color="auto" w:fill="auto"/>
            <w:noWrap/>
          </w:tcPr>
          <w:p w:rsidR="00385080" w:rsidRPr="003425D7" w:rsidRDefault="00385080" w:rsidP="00B02851">
            <w:pPr>
              <w:spacing w:line="235" w:lineRule="auto"/>
            </w:pPr>
            <w:proofErr w:type="spellStart"/>
            <w:r w:rsidRPr="003425D7">
              <w:t>цисплатин</w:t>
            </w:r>
            <w:proofErr w:type="spellEnd"/>
            <w:r w:rsidRPr="003425D7">
              <w:t xml:space="preserve"> + </w:t>
            </w:r>
            <w:proofErr w:type="spellStart"/>
            <w:r w:rsidRPr="003425D7">
              <w:t>капецитабин</w:t>
            </w:r>
            <w:proofErr w:type="spellEnd"/>
          </w:p>
        </w:tc>
      </w:tr>
      <w:tr w:rsidR="00385080" w:rsidRPr="003425D7" w:rsidTr="00145DBE">
        <w:trPr>
          <w:trHeight w:val="227"/>
        </w:trPr>
        <w:tc>
          <w:tcPr>
            <w:tcW w:w="567" w:type="dxa"/>
            <w:shd w:val="clear" w:color="auto" w:fill="auto"/>
          </w:tcPr>
          <w:p w:rsidR="00385080" w:rsidRPr="003425D7" w:rsidRDefault="00385080" w:rsidP="00B02851">
            <w:pPr>
              <w:spacing w:line="235" w:lineRule="auto"/>
            </w:pPr>
            <w:r w:rsidRPr="003425D7">
              <w:t>16.</w:t>
            </w:r>
          </w:p>
        </w:tc>
        <w:tc>
          <w:tcPr>
            <w:tcW w:w="1337" w:type="dxa"/>
            <w:shd w:val="clear" w:color="auto" w:fill="auto"/>
            <w:noWrap/>
          </w:tcPr>
          <w:p w:rsidR="00385080" w:rsidRPr="003425D7" w:rsidRDefault="00385080" w:rsidP="00B02851">
            <w:pPr>
              <w:spacing w:line="235" w:lineRule="auto"/>
            </w:pPr>
            <w:r w:rsidRPr="003425D7">
              <w:t>mt016</w:t>
            </w:r>
          </w:p>
        </w:tc>
        <w:tc>
          <w:tcPr>
            <w:tcW w:w="7735" w:type="dxa"/>
            <w:shd w:val="clear" w:color="auto" w:fill="auto"/>
            <w:noWrap/>
          </w:tcPr>
          <w:p w:rsidR="00385080" w:rsidRPr="003425D7" w:rsidRDefault="00385080" w:rsidP="00B02851">
            <w:pPr>
              <w:spacing w:line="235" w:lineRule="auto"/>
            </w:pPr>
            <w:proofErr w:type="spellStart"/>
            <w:r w:rsidRPr="003425D7">
              <w:t>цисплатин</w:t>
            </w:r>
            <w:proofErr w:type="spellEnd"/>
            <w:r w:rsidRPr="003425D7">
              <w:t xml:space="preserve"> + </w:t>
            </w:r>
            <w:proofErr w:type="spellStart"/>
            <w:r w:rsidRPr="003425D7">
              <w:t>фторурацил</w:t>
            </w:r>
            <w:proofErr w:type="spellEnd"/>
          </w:p>
        </w:tc>
      </w:tr>
      <w:tr w:rsidR="00385080" w:rsidRPr="003425D7" w:rsidTr="00145DBE">
        <w:trPr>
          <w:trHeight w:val="227"/>
        </w:trPr>
        <w:tc>
          <w:tcPr>
            <w:tcW w:w="567" w:type="dxa"/>
            <w:shd w:val="clear" w:color="auto" w:fill="auto"/>
          </w:tcPr>
          <w:p w:rsidR="00385080" w:rsidRPr="003425D7" w:rsidRDefault="00385080" w:rsidP="00B02851">
            <w:pPr>
              <w:spacing w:line="235" w:lineRule="auto"/>
            </w:pPr>
            <w:r w:rsidRPr="003425D7">
              <w:t>17.</w:t>
            </w:r>
          </w:p>
        </w:tc>
        <w:tc>
          <w:tcPr>
            <w:tcW w:w="1337" w:type="dxa"/>
            <w:shd w:val="clear" w:color="auto" w:fill="auto"/>
            <w:noWrap/>
          </w:tcPr>
          <w:p w:rsidR="00385080" w:rsidRPr="003425D7" w:rsidRDefault="00385080" w:rsidP="00B02851">
            <w:pPr>
              <w:spacing w:line="235" w:lineRule="auto"/>
            </w:pPr>
            <w:r w:rsidRPr="003425D7">
              <w:t>mt017</w:t>
            </w:r>
          </w:p>
        </w:tc>
        <w:tc>
          <w:tcPr>
            <w:tcW w:w="7735" w:type="dxa"/>
            <w:shd w:val="clear" w:color="auto" w:fill="auto"/>
            <w:noWrap/>
          </w:tcPr>
          <w:p w:rsidR="00385080" w:rsidRPr="003425D7" w:rsidRDefault="00385080" w:rsidP="00B02851">
            <w:pPr>
              <w:spacing w:line="235" w:lineRule="auto"/>
            </w:pPr>
            <w:proofErr w:type="spellStart"/>
            <w:r w:rsidRPr="003425D7">
              <w:t>этопозид</w:t>
            </w:r>
            <w:proofErr w:type="spellEnd"/>
            <w:r w:rsidRPr="003425D7">
              <w:t xml:space="preserve"> + </w:t>
            </w:r>
            <w:proofErr w:type="spellStart"/>
            <w:r w:rsidRPr="003425D7">
              <w:t>цисплатин</w:t>
            </w:r>
            <w:proofErr w:type="spellEnd"/>
          </w:p>
        </w:tc>
      </w:tr>
      <w:tr w:rsidR="00385080" w:rsidRPr="003425D7" w:rsidTr="00145DBE">
        <w:trPr>
          <w:trHeight w:val="227"/>
        </w:trPr>
        <w:tc>
          <w:tcPr>
            <w:tcW w:w="567" w:type="dxa"/>
            <w:shd w:val="clear" w:color="auto" w:fill="auto"/>
          </w:tcPr>
          <w:p w:rsidR="00385080" w:rsidRPr="00B715A6" w:rsidRDefault="00385080" w:rsidP="00B02851">
            <w:pPr>
              <w:spacing w:line="235" w:lineRule="auto"/>
            </w:pPr>
            <w:r w:rsidRPr="00B715A6">
              <w:t>18.</w:t>
            </w:r>
          </w:p>
        </w:tc>
        <w:tc>
          <w:tcPr>
            <w:tcW w:w="1337" w:type="dxa"/>
            <w:shd w:val="clear" w:color="auto" w:fill="auto"/>
            <w:noWrap/>
            <w:vAlign w:val="bottom"/>
          </w:tcPr>
          <w:p w:rsidR="00385080" w:rsidRPr="00B715A6" w:rsidRDefault="00385080" w:rsidP="00B02851">
            <w:pPr>
              <w:spacing w:line="235" w:lineRule="auto"/>
            </w:pPr>
            <w:r w:rsidRPr="00B715A6">
              <w:t>mt018</w:t>
            </w:r>
          </w:p>
        </w:tc>
        <w:tc>
          <w:tcPr>
            <w:tcW w:w="7735" w:type="dxa"/>
            <w:shd w:val="clear" w:color="auto" w:fill="auto"/>
            <w:noWrap/>
            <w:vAlign w:val="bottom"/>
          </w:tcPr>
          <w:p w:rsidR="00385080" w:rsidRPr="00B715A6" w:rsidRDefault="00385080" w:rsidP="00B02851">
            <w:pPr>
              <w:spacing w:line="235" w:lineRule="auto"/>
            </w:pPr>
            <w:proofErr w:type="spellStart"/>
            <w:r w:rsidRPr="00B715A6">
              <w:t>оксалиплатин</w:t>
            </w:r>
            <w:proofErr w:type="spellEnd"/>
            <w:r w:rsidRPr="00B715A6">
              <w:t xml:space="preserve"> + </w:t>
            </w:r>
            <w:proofErr w:type="spellStart"/>
            <w:r w:rsidRPr="00B715A6">
              <w:t>капецитабин</w:t>
            </w:r>
            <w:proofErr w:type="spellEnd"/>
          </w:p>
        </w:tc>
      </w:tr>
      <w:tr w:rsidR="00385080" w:rsidRPr="003425D7" w:rsidTr="00145DBE">
        <w:trPr>
          <w:trHeight w:val="227"/>
        </w:trPr>
        <w:tc>
          <w:tcPr>
            <w:tcW w:w="567" w:type="dxa"/>
            <w:shd w:val="clear" w:color="auto" w:fill="auto"/>
          </w:tcPr>
          <w:p w:rsidR="00385080" w:rsidRPr="00B715A6" w:rsidRDefault="00385080" w:rsidP="00B02851">
            <w:pPr>
              <w:spacing w:line="235" w:lineRule="auto"/>
            </w:pPr>
            <w:r w:rsidRPr="00B715A6">
              <w:t>19.</w:t>
            </w:r>
          </w:p>
        </w:tc>
        <w:tc>
          <w:tcPr>
            <w:tcW w:w="1337" w:type="dxa"/>
            <w:shd w:val="clear" w:color="auto" w:fill="auto"/>
            <w:noWrap/>
            <w:vAlign w:val="bottom"/>
          </w:tcPr>
          <w:p w:rsidR="00385080" w:rsidRPr="00B715A6" w:rsidRDefault="00385080" w:rsidP="00B02851">
            <w:pPr>
              <w:spacing w:line="235" w:lineRule="auto"/>
            </w:pPr>
            <w:r w:rsidRPr="00B715A6">
              <w:t>mt019</w:t>
            </w:r>
          </w:p>
        </w:tc>
        <w:tc>
          <w:tcPr>
            <w:tcW w:w="7735" w:type="dxa"/>
            <w:shd w:val="clear" w:color="auto" w:fill="auto"/>
            <w:noWrap/>
            <w:vAlign w:val="bottom"/>
          </w:tcPr>
          <w:p w:rsidR="00385080" w:rsidRPr="00B715A6" w:rsidRDefault="00385080" w:rsidP="00B02851">
            <w:pPr>
              <w:spacing w:line="235" w:lineRule="auto"/>
            </w:pPr>
            <w:proofErr w:type="spellStart"/>
            <w:r w:rsidRPr="00B715A6">
              <w:t>гемцитабин</w:t>
            </w:r>
            <w:proofErr w:type="spellEnd"/>
          </w:p>
        </w:tc>
      </w:tr>
      <w:tr w:rsidR="00385080" w:rsidRPr="003425D7" w:rsidTr="00145DBE">
        <w:trPr>
          <w:trHeight w:val="227"/>
        </w:trPr>
        <w:tc>
          <w:tcPr>
            <w:tcW w:w="567" w:type="dxa"/>
            <w:shd w:val="clear" w:color="auto" w:fill="auto"/>
          </w:tcPr>
          <w:p w:rsidR="00385080" w:rsidRPr="00B715A6" w:rsidRDefault="00385080" w:rsidP="00B02851">
            <w:pPr>
              <w:spacing w:line="235" w:lineRule="auto"/>
            </w:pPr>
            <w:r w:rsidRPr="00B715A6">
              <w:t>20.</w:t>
            </w:r>
          </w:p>
        </w:tc>
        <w:tc>
          <w:tcPr>
            <w:tcW w:w="1337" w:type="dxa"/>
            <w:shd w:val="clear" w:color="auto" w:fill="auto"/>
            <w:noWrap/>
            <w:vAlign w:val="bottom"/>
          </w:tcPr>
          <w:p w:rsidR="00385080" w:rsidRPr="00B715A6" w:rsidRDefault="00385080" w:rsidP="00B02851">
            <w:pPr>
              <w:spacing w:line="235" w:lineRule="auto"/>
            </w:pPr>
            <w:r w:rsidRPr="00B715A6">
              <w:t>mt020</w:t>
            </w:r>
          </w:p>
        </w:tc>
        <w:tc>
          <w:tcPr>
            <w:tcW w:w="7735" w:type="dxa"/>
            <w:shd w:val="clear" w:color="auto" w:fill="auto"/>
            <w:noWrap/>
            <w:vAlign w:val="bottom"/>
          </w:tcPr>
          <w:p w:rsidR="00385080" w:rsidRPr="00B715A6" w:rsidRDefault="00385080" w:rsidP="00B02851">
            <w:pPr>
              <w:spacing w:line="235" w:lineRule="auto"/>
            </w:pPr>
            <w:proofErr w:type="spellStart"/>
            <w:r w:rsidRPr="00B715A6">
              <w:t>паклитаксел</w:t>
            </w:r>
            <w:proofErr w:type="spellEnd"/>
          </w:p>
        </w:tc>
      </w:tr>
      <w:tr w:rsidR="00385080" w:rsidRPr="003425D7" w:rsidTr="00145DBE">
        <w:trPr>
          <w:trHeight w:val="227"/>
        </w:trPr>
        <w:tc>
          <w:tcPr>
            <w:tcW w:w="567" w:type="dxa"/>
            <w:shd w:val="clear" w:color="auto" w:fill="auto"/>
          </w:tcPr>
          <w:p w:rsidR="00385080" w:rsidRPr="00B715A6" w:rsidRDefault="00385080" w:rsidP="00B02851">
            <w:pPr>
              <w:spacing w:line="235" w:lineRule="auto"/>
            </w:pPr>
            <w:r w:rsidRPr="00B715A6">
              <w:t>21.</w:t>
            </w:r>
          </w:p>
        </w:tc>
        <w:tc>
          <w:tcPr>
            <w:tcW w:w="1337" w:type="dxa"/>
            <w:shd w:val="clear" w:color="auto" w:fill="auto"/>
            <w:noWrap/>
            <w:vAlign w:val="bottom"/>
          </w:tcPr>
          <w:p w:rsidR="00385080" w:rsidRPr="00B715A6" w:rsidRDefault="00385080" w:rsidP="00B02851">
            <w:pPr>
              <w:spacing w:line="235" w:lineRule="auto"/>
            </w:pPr>
            <w:r w:rsidRPr="00B715A6">
              <w:t>mt021</w:t>
            </w:r>
          </w:p>
        </w:tc>
        <w:tc>
          <w:tcPr>
            <w:tcW w:w="7735" w:type="dxa"/>
            <w:shd w:val="clear" w:color="auto" w:fill="auto"/>
            <w:noWrap/>
            <w:vAlign w:val="bottom"/>
          </w:tcPr>
          <w:p w:rsidR="00385080" w:rsidRPr="00B715A6" w:rsidRDefault="00385080" w:rsidP="00B02851">
            <w:pPr>
              <w:spacing w:line="235" w:lineRule="auto"/>
            </w:pPr>
            <w:proofErr w:type="spellStart"/>
            <w:r w:rsidRPr="00B715A6">
              <w:t>пеметрексед</w:t>
            </w:r>
            <w:proofErr w:type="spellEnd"/>
            <w:r w:rsidRPr="00B715A6">
              <w:t xml:space="preserve"> + </w:t>
            </w:r>
            <w:proofErr w:type="spellStart"/>
            <w:r w:rsidRPr="00B715A6">
              <w:t>цисплатин</w:t>
            </w:r>
            <w:proofErr w:type="spellEnd"/>
          </w:p>
        </w:tc>
      </w:tr>
      <w:tr w:rsidR="00385080" w:rsidRPr="003425D7" w:rsidTr="00145DBE">
        <w:trPr>
          <w:trHeight w:val="227"/>
        </w:trPr>
        <w:tc>
          <w:tcPr>
            <w:tcW w:w="567" w:type="dxa"/>
            <w:shd w:val="clear" w:color="auto" w:fill="auto"/>
          </w:tcPr>
          <w:p w:rsidR="00385080" w:rsidRPr="00B715A6" w:rsidRDefault="00385080" w:rsidP="00B02851">
            <w:pPr>
              <w:spacing w:line="235" w:lineRule="auto"/>
            </w:pPr>
            <w:r w:rsidRPr="00B715A6">
              <w:t>22.</w:t>
            </w:r>
          </w:p>
        </w:tc>
        <w:tc>
          <w:tcPr>
            <w:tcW w:w="1337" w:type="dxa"/>
            <w:shd w:val="clear" w:color="auto" w:fill="auto"/>
            <w:noWrap/>
            <w:vAlign w:val="bottom"/>
          </w:tcPr>
          <w:p w:rsidR="00385080" w:rsidRPr="00B715A6" w:rsidRDefault="00385080" w:rsidP="00B02851">
            <w:pPr>
              <w:spacing w:line="235" w:lineRule="auto"/>
            </w:pPr>
            <w:r w:rsidRPr="00B715A6">
              <w:t>mt022</w:t>
            </w:r>
          </w:p>
        </w:tc>
        <w:tc>
          <w:tcPr>
            <w:tcW w:w="7735" w:type="dxa"/>
            <w:shd w:val="clear" w:color="auto" w:fill="auto"/>
            <w:noWrap/>
            <w:vAlign w:val="bottom"/>
          </w:tcPr>
          <w:p w:rsidR="00385080" w:rsidRPr="00B715A6" w:rsidRDefault="00385080" w:rsidP="00B02851">
            <w:pPr>
              <w:spacing w:line="235" w:lineRule="auto"/>
            </w:pPr>
            <w:proofErr w:type="spellStart"/>
            <w:r w:rsidRPr="00B715A6">
              <w:t>пеметрексед</w:t>
            </w:r>
            <w:proofErr w:type="spellEnd"/>
            <w:r w:rsidRPr="00B715A6">
              <w:t xml:space="preserve"> + </w:t>
            </w:r>
            <w:proofErr w:type="spellStart"/>
            <w:r w:rsidRPr="00B715A6">
              <w:t>карбоплатин</w:t>
            </w:r>
            <w:proofErr w:type="spellEnd"/>
          </w:p>
        </w:tc>
      </w:tr>
      <w:tr w:rsidR="00385080" w:rsidRPr="003425D7" w:rsidTr="00145DBE">
        <w:trPr>
          <w:trHeight w:val="227"/>
        </w:trPr>
        <w:tc>
          <w:tcPr>
            <w:tcW w:w="567" w:type="dxa"/>
            <w:shd w:val="clear" w:color="auto" w:fill="auto"/>
          </w:tcPr>
          <w:p w:rsidR="00385080" w:rsidRPr="00B715A6" w:rsidRDefault="00385080" w:rsidP="00B02851">
            <w:pPr>
              <w:spacing w:line="235" w:lineRule="auto"/>
            </w:pPr>
            <w:r w:rsidRPr="00B715A6">
              <w:t>23.</w:t>
            </w:r>
          </w:p>
        </w:tc>
        <w:tc>
          <w:tcPr>
            <w:tcW w:w="1337" w:type="dxa"/>
            <w:shd w:val="clear" w:color="auto" w:fill="auto"/>
            <w:noWrap/>
            <w:vAlign w:val="bottom"/>
          </w:tcPr>
          <w:p w:rsidR="00385080" w:rsidRPr="00B715A6" w:rsidRDefault="00385080" w:rsidP="00B02851">
            <w:pPr>
              <w:spacing w:line="235" w:lineRule="auto"/>
            </w:pPr>
            <w:r w:rsidRPr="00B715A6">
              <w:t>mt023</w:t>
            </w:r>
          </w:p>
        </w:tc>
        <w:tc>
          <w:tcPr>
            <w:tcW w:w="7735" w:type="dxa"/>
            <w:shd w:val="clear" w:color="auto" w:fill="auto"/>
            <w:noWrap/>
            <w:vAlign w:val="bottom"/>
          </w:tcPr>
          <w:p w:rsidR="00385080" w:rsidRPr="00B715A6" w:rsidRDefault="00385080" w:rsidP="00B02851">
            <w:pPr>
              <w:spacing w:line="235" w:lineRule="auto"/>
            </w:pPr>
            <w:proofErr w:type="spellStart"/>
            <w:r w:rsidRPr="00B715A6">
              <w:t>карбоплатин</w:t>
            </w:r>
            <w:proofErr w:type="spellEnd"/>
            <w:r w:rsidRPr="00B715A6">
              <w:t xml:space="preserve"> + </w:t>
            </w:r>
            <w:proofErr w:type="spellStart"/>
            <w:r w:rsidRPr="00B715A6">
              <w:t>фторурацил</w:t>
            </w:r>
            <w:proofErr w:type="spellEnd"/>
          </w:p>
        </w:tc>
      </w:tr>
      <w:tr w:rsidR="00385080" w:rsidRPr="003425D7" w:rsidTr="00145DBE">
        <w:trPr>
          <w:trHeight w:val="227"/>
        </w:trPr>
        <w:tc>
          <w:tcPr>
            <w:tcW w:w="567" w:type="dxa"/>
            <w:shd w:val="clear" w:color="auto" w:fill="auto"/>
          </w:tcPr>
          <w:p w:rsidR="00385080" w:rsidRPr="00B715A6" w:rsidRDefault="00385080" w:rsidP="00B02851">
            <w:pPr>
              <w:spacing w:line="235" w:lineRule="auto"/>
            </w:pPr>
            <w:r w:rsidRPr="00B715A6">
              <w:t>24.</w:t>
            </w:r>
          </w:p>
        </w:tc>
        <w:tc>
          <w:tcPr>
            <w:tcW w:w="1337" w:type="dxa"/>
            <w:shd w:val="clear" w:color="auto" w:fill="auto"/>
            <w:noWrap/>
            <w:vAlign w:val="bottom"/>
          </w:tcPr>
          <w:p w:rsidR="00385080" w:rsidRPr="00B715A6" w:rsidRDefault="00385080" w:rsidP="00B02851">
            <w:pPr>
              <w:spacing w:line="235" w:lineRule="auto"/>
            </w:pPr>
            <w:r w:rsidRPr="00B715A6">
              <w:t>mt024</w:t>
            </w:r>
          </w:p>
        </w:tc>
        <w:tc>
          <w:tcPr>
            <w:tcW w:w="7735" w:type="dxa"/>
            <w:shd w:val="clear" w:color="auto" w:fill="auto"/>
            <w:noWrap/>
            <w:vAlign w:val="bottom"/>
          </w:tcPr>
          <w:p w:rsidR="00385080" w:rsidRPr="00B715A6" w:rsidRDefault="00385080" w:rsidP="00B02851">
            <w:pPr>
              <w:spacing w:line="235" w:lineRule="auto"/>
            </w:pPr>
            <w:proofErr w:type="spellStart"/>
            <w:r w:rsidRPr="00B715A6">
              <w:t>фторурацил</w:t>
            </w:r>
            <w:proofErr w:type="spellEnd"/>
            <w:r w:rsidRPr="00B715A6">
              <w:t xml:space="preserve"> + кальция </w:t>
            </w:r>
            <w:proofErr w:type="spellStart"/>
            <w:r w:rsidRPr="00B715A6">
              <w:t>фолинат</w:t>
            </w:r>
            <w:proofErr w:type="spellEnd"/>
          </w:p>
        </w:tc>
      </w:tr>
    </w:tbl>
    <w:p w:rsidR="00385080" w:rsidRPr="00C46AEC" w:rsidRDefault="00385080" w:rsidP="00385080">
      <w:pPr>
        <w:ind w:firstLine="709"/>
        <w:jc w:val="both"/>
        <w:rPr>
          <w:sz w:val="26"/>
          <w:szCs w:val="26"/>
        </w:rPr>
      </w:pPr>
      <w:r w:rsidRPr="00C46AEC">
        <w:rPr>
          <w:sz w:val="26"/>
          <w:szCs w:val="26"/>
        </w:rPr>
        <w:t>В случае применения лекарственных препаратов, не включенных в таблицу 1</w:t>
      </w:r>
      <w:r w:rsidR="00AB3564">
        <w:rPr>
          <w:sz w:val="26"/>
          <w:szCs w:val="26"/>
        </w:rPr>
        <w:t>8</w:t>
      </w:r>
      <w:r w:rsidRPr="00C46AEC">
        <w:rPr>
          <w:sz w:val="26"/>
          <w:szCs w:val="26"/>
        </w:rPr>
        <w:t>, оплата осуществляется по соответствующей КСГ для случаев проведения лучевой терапии.</w:t>
      </w:r>
    </w:p>
    <w:p w:rsidR="00385080" w:rsidRPr="00AB3564" w:rsidRDefault="00385080" w:rsidP="00385080">
      <w:pPr>
        <w:ind w:firstLine="709"/>
        <w:jc w:val="both"/>
        <w:rPr>
          <w:color w:val="000000"/>
          <w:sz w:val="26"/>
          <w:szCs w:val="26"/>
        </w:rPr>
      </w:pPr>
      <w:r w:rsidRPr="00AB3564">
        <w:rPr>
          <w:color w:val="000000"/>
          <w:sz w:val="26"/>
          <w:szCs w:val="26"/>
        </w:rPr>
        <w:t>2.13.4. Хирургическая онкология.</w:t>
      </w:r>
    </w:p>
    <w:p w:rsidR="00385080" w:rsidRPr="00B715A6" w:rsidRDefault="00385080" w:rsidP="00385080">
      <w:pPr>
        <w:ind w:firstLine="709"/>
        <w:jc w:val="both"/>
        <w:rPr>
          <w:color w:val="000000"/>
          <w:sz w:val="26"/>
          <w:szCs w:val="26"/>
        </w:rPr>
      </w:pPr>
      <w:r w:rsidRPr="00AB3564">
        <w:rPr>
          <w:color w:val="000000"/>
          <w:sz w:val="26"/>
          <w:szCs w:val="26"/>
        </w:rPr>
        <w:t>2.13.4.1. Отнесение случаев оказания медицинской помощи к КСГ производится при комбинации</w:t>
      </w:r>
      <w:r w:rsidRPr="00B715A6">
        <w:rPr>
          <w:color w:val="000000"/>
          <w:sz w:val="26"/>
          <w:szCs w:val="26"/>
        </w:rPr>
        <w:t xml:space="preserve"> диагнозов </w:t>
      </w:r>
      <w:r w:rsidRPr="00B715A6">
        <w:rPr>
          <w:color w:val="000000"/>
          <w:sz w:val="26"/>
          <w:szCs w:val="26"/>
          <w:lang w:val="en-US"/>
        </w:rPr>
        <w:t>C</w:t>
      </w:r>
      <w:r w:rsidRPr="00B715A6">
        <w:rPr>
          <w:color w:val="000000"/>
          <w:sz w:val="26"/>
          <w:szCs w:val="26"/>
        </w:rPr>
        <w:t xml:space="preserve">00 − </w:t>
      </w:r>
      <w:r w:rsidRPr="00B715A6">
        <w:rPr>
          <w:color w:val="000000"/>
          <w:sz w:val="26"/>
          <w:szCs w:val="26"/>
          <w:lang w:val="en-US"/>
        </w:rPr>
        <w:t>C</w:t>
      </w:r>
      <w:r w:rsidRPr="00B715A6">
        <w:rPr>
          <w:color w:val="000000"/>
          <w:sz w:val="26"/>
          <w:szCs w:val="26"/>
        </w:rPr>
        <w:t xml:space="preserve">80, </w:t>
      </w:r>
      <w:r w:rsidRPr="00B715A6">
        <w:rPr>
          <w:color w:val="000000"/>
          <w:sz w:val="26"/>
          <w:szCs w:val="26"/>
          <w:lang w:val="en-US"/>
        </w:rPr>
        <w:t>C</w:t>
      </w:r>
      <w:r w:rsidRPr="00B715A6">
        <w:rPr>
          <w:color w:val="000000"/>
          <w:sz w:val="26"/>
          <w:szCs w:val="26"/>
        </w:rPr>
        <w:t xml:space="preserve">97 и </w:t>
      </w:r>
      <w:r w:rsidRPr="00B715A6">
        <w:rPr>
          <w:color w:val="000000"/>
          <w:sz w:val="26"/>
          <w:szCs w:val="26"/>
          <w:lang w:val="en-US"/>
        </w:rPr>
        <w:t>D</w:t>
      </w:r>
      <w:r w:rsidRPr="00B715A6">
        <w:rPr>
          <w:color w:val="000000"/>
          <w:sz w:val="26"/>
          <w:szCs w:val="26"/>
        </w:rPr>
        <w:t xml:space="preserve">00 − </w:t>
      </w:r>
      <w:r w:rsidRPr="00B715A6">
        <w:rPr>
          <w:color w:val="000000"/>
          <w:sz w:val="26"/>
          <w:szCs w:val="26"/>
          <w:lang w:val="en-US"/>
        </w:rPr>
        <w:t>D</w:t>
      </w:r>
      <w:r w:rsidRPr="00B715A6">
        <w:rPr>
          <w:color w:val="000000"/>
          <w:sz w:val="26"/>
          <w:szCs w:val="26"/>
        </w:rPr>
        <w:t xml:space="preserve">09 и услуг, обозначающих выполнение оперативного вмешательства, в соответствии с Номенклатурой. </w:t>
      </w:r>
    </w:p>
    <w:p w:rsidR="00385080" w:rsidRPr="003425D7" w:rsidRDefault="00385080" w:rsidP="00385080">
      <w:pPr>
        <w:ind w:firstLine="709"/>
        <w:jc w:val="both"/>
        <w:rPr>
          <w:color w:val="000000"/>
          <w:sz w:val="26"/>
          <w:szCs w:val="26"/>
        </w:rPr>
      </w:pPr>
      <w:r w:rsidRPr="00B715A6">
        <w:rPr>
          <w:color w:val="000000"/>
          <w:sz w:val="26"/>
          <w:szCs w:val="26"/>
        </w:rPr>
        <w:t>2.13.4.2. К онкологическим</w:t>
      </w:r>
      <w:r w:rsidRPr="003425D7">
        <w:rPr>
          <w:color w:val="000000"/>
          <w:sz w:val="26"/>
          <w:szCs w:val="26"/>
        </w:rPr>
        <w:t xml:space="preserve"> хирургическим КСГ относятся:</w:t>
      </w:r>
    </w:p>
    <w:p w:rsidR="00385080" w:rsidRPr="003425D7" w:rsidRDefault="00385080" w:rsidP="00385080">
      <w:pPr>
        <w:ind w:firstLine="709"/>
        <w:jc w:val="right"/>
        <w:rPr>
          <w:rStyle w:val="FontStyle61"/>
          <w:color w:val="000000"/>
          <w:szCs w:val="26"/>
        </w:rPr>
      </w:pPr>
      <w:r w:rsidRPr="00E243D2">
        <w:rPr>
          <w:rStyle w:val="FontStyle61"/>
          <w:color w:val="000000"/>
          <w:szCs w:val="26"/>
        </w:rPr>
        <w:lastRenderedPageBreak/>
        <w:t>таблица 1</w:t>
      </w:r>
      <w:r w:rsidR="00AB3564">
        <w:rPr>
          <w:rStyle w:val="FontStyle61"/>
          <w:color w:val="000000"/>
          <w:szCs w:val="26"/>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993"/>
        <w:gridCol w:w="8079"/>
      </w:tblGrid>
      <w:tr w:rsidR="00385080" w:rsidRPr="004B14A2" w:rsidTr="00CF4B78">
        <w:trPr>
          <w:tblHeader/>
        </w:trPr>
        <w:tc>
          <w:tcPr>
            <w:tcW w:w="567" w:type="dxa"/>
            <w:shd w:val="clear" w:color="auto" w:fill="auto"/>
          </w:tcPr>
          <w:p w:rsidR="00385080" w:rsidRPr="004B14A2" w:rsidRDefault="00385080" w:rsidP="00B02851">
            <w:pPr>
              <w:spacing w:line="235" w:lineRule="auto"/>
              <w:jc w:val="center"/>
              <w:rPr>
                <w:rStyle w:val="FontStyle61"/>
                <w:color w:val="000000"/>
                <w:sz w:val="20"/>
              </w:rPr>
            </w:pPr>
            <w:r w:rsidRPr="004B14A2">
              <w:rPr>
                <w:rStyle w:val="FontStyle61"/>
                <w:color w:val="000000"/>
                <w:sz w:val="20"/>
              </w:rPr>
              <w:t xml:space="preserve">№ </w:t>
            </w:r>
            <w:proofErr w:type="gramStart"/>
            <w:r w:rsidRPr="004B14A2">
              <w:rPr>
                <w:rStyle w:val="FontStyle61"/>
                <w:color w:val="000000"/>
                <w:sz w:val="20"/>
              </w:rPr>
              <w:t>п</w:t>
            </w:r>
            <w:proofErr w:type="gramEnd"/>
            <w:r w:rsidRPr="004B14A2">
              <w:rPr>
                <w:rStyle w:val="FontStyle61"/>
                <w:color w:val="000000"/>
                <w:sz w:val="20"/>
              </w:rPr>
              <w:t>/п</w:t>
            </w:r>
          </w:p>
        </w:tc>
        <w:tc>
          <w:tcPr>
            <w:tcW w:w="993" w:type="dxa"/>
            <w:shd w:val="clear" w:color="auto" w:fill="auto"/>
          </w:tcPr>
          <w:p w:rsidR="00385080" w:rsidRPr="004B14A2" w:rsidRDefault="00385080" w:rsidP="00B02851">
            <w:pPr>
              <w:spacing w:line="235" w:lineRule="auto"/>
              <w:ind w:left="-57" w:right="-57"/>
              <w:jc w:val="center"/>
              <w:rPr>
                <w:rStyle w:val="FontStyle61"/>
                <w:color w:val="000000"/>
                <w:sz w:val="20"/>
              </w:rPr>
            </w:pPr>
            <w:r w:rsidRPr="004B14A2">
              <w:rPr>
                <w:rStyle w:val="FontStyle61"/>
                <w:color w:val="000000"/>
                <w:sz w:val="20"/>
              </w:rPr>
              <w:t>Код</w:t>
            </w:r>
          </w:p>
          <w:p w:rsidR="00385080" w:rsidRPr="004B14A2" w:rsidRDefault="00385080" w:rsidP="00B02851">
            <w:pPr>
              <w:spacing w:line="235" w:lineRule="auto"/>
              <w:ind w:left="-57" w:right="-57"/>
              <w:jc w:val="center"/>
              <w:rPr>
                <w:rStyle w:val="FontStyle61"/>
                <w:color w:val="000000"/>
                <w:sz w:val="20"/>
              </w:rPr>
            </w:pPr>
            <w:r w:rsidRPr="004B14A2">
              <w:rPr>
                <w:rStyle w:val="FontStyle61"/>
                <w:color w:val="000000"/>
                <w:sz w:val="20"/>
              </w:rPr>
              <w:t>КСГ</w:t>
            </w:r>
          </w:p>
        </w:tc>
        <w:tc>
          <w:tcPr>
            <w:tcW w:w="8079" w:type="dxa"/>
            <w:shd w:val="clear" w:color="auto" w:fill="auto"/>
          </w:tcPr>
          <w:p w:rsidR="00385080" w:rsidRPr="004B14A2" w:rsidRDefault="00385080" w:rsidP="00B02851">
            <w:pPr>
              <w:spacing w:line="235" w:lineRule="auto"/>
              <w:ind w:left="-57" w:right="-57"/>
              <w:jc w:val="center"/>
              <w:rPr>
                <w:rStyle w:val="FontStyle61"/>
                <w:color w:val="000000"/>
                <w:sz w:val="20"/>
              </w:rPr>
            </w:pPr>
            <w:r w:rsidRPr="004B14A2">
              <w:rPr>
                <w:rStyle w:val="FontStyle61"/>
                <w:color w:val="000000"/>
                <w:sz w:val="20"/>
              </w:rPr>
              <w:t>Наименование КСГ</w:t>
            </w:r>
          </w:p>
        </w:tc>
      </w:tr>
      <w:tr w:rsidR="00385080" w:rsidRPr="004B14A2" w:rsidTr="00145DBE">
        <w:trPr>
          <w:trHeight w:val="227"/>
          <w:tblHeader/>
        </w:trPr>
        <w:tc>
          <w:tcPr>
            <w:tcW w:w="567" w:type="dxa"/>
            <w:shd w:val="clear" w:color="auto" w:fill="auto"/>
          </w:tcPr>
          <w:p w:rsidR="00385080" w:rsidRPr="004B14A2" w:rsidRDefault="00385080" w:rsidP="00B02851">
            <w:pPr>
              <w:spacing w:line="235" w:lineRule="auto"/>
              <w:jc w:val="center"/>
              <w:rPr>
                <w:rStyle w:val="FontStyle61"/>
                <w:color w:val="000000"/>
                <w:sz w:val="20"/>
              </w:rPr>
            </w:pPr>
            <w:r w:rsidRPr="004B14A2">
              <w:rPr>
                <w:rStyle w:val="FontStyle61"/>
                <w:color w:val="000000"/>
                <w:sz w:val="20"/>
              </w:rPr>
              <w:t>1</w:t>
            </w:r>
          </w:p>
        </w:tc>
        <w:tc>
          <w:tcPr>
            <w:tcW w:w="993" w:type="dxa"/>
            <w:shd w:val="clear" w:color="auto" w:fill="auto"/>
          </w:tcPr>
          <w:p w:rsidR="00385080" w:rsidRPr="004B14A2" w:rsidRDefault="00385080" w:rsidP="00B02851">
            <w:pPr>
              <w:spacing w:line="235" w:lineRule="auto"/>
              <w:ind w:left="-57" w:right="-57"/>
              <w:jc w:val="center"/>
              <w:rPr>
                <w:rStyle w:val="FontStyle61"/>
                <w:color w:val="000000"/>
                <w:sz w:val="20"/>
              </w:rPr>
            </w:pPr>
            <w:r w:rsidRPr="004B14A2">
              <w:rPr>
                <w:rStyle w:val="FontStyle61"/>
                <w:color w:val="000000"/>
                <w:sz w:val="20"/>
              </w:rPr>
              <w:t>2</w:t>
            </w:r>
          </w:p>
        </w:tc>
        <w:tc>
          <w:tcPr>
            <w:tcW w:w="8079" w:type="dxa"/>
            <w:shd w:val="clear" w:color="auto" w:fill="auto"/>
          </w:tcPr>
          <w:p w:rsidR="00385080" w:rsidRPr="004B14A2" w:rsidRDefault="00385080" w:rsidP="00B02851">
            <w:pPr>
              <w:spacing w:line="235" w:lineRule="auto"/>
              <w:ind w:left="-57" w:right="-57"/>
              <w:jc w:val="center"/>
              <w:rPr>
                <w:rStyle w:val="FontStyle61"/>
                <w:color w:val="000000"/>
                <w:sz w:val="20"/>
              </w:rPr>
            </w:pPr>
            <w:r w:rsidRPr="004B14A2">
              <w:rPr>
                <w:rStyle w:val="FontStyle61"/>
                <w:color w:val="000000"/>
                <w:sz w:val="20"/>
              </w:rPr>
              <w:t>3</w:t>
            </w:r>
          </w:p>
        </w:tc>
      </w:tr>
      <w:tr w:rsidR="00385080" w:rsidRPr="004B14A2" w:rsidTr="00145DBE">
        <w:trPr>
          <w:trHeight w:val="227"/>
        </w:trPr>
        <w:tc>
          <w:tcPr>
            <w:tcW w:w="9639" w:type="dxa"/>
            <w:gridSpan w:val="3"/>
            <w:shd w:val="clear" w:color="auto" w:fill="auto"/>
          </w:tcPr>
          <w:p w:rsidR="00385080" w:rsidRPr="004B14A2" w:rsidRDefault="00385080" w:rsidP="00B02851">
            <w:pPr>
              <w:spacing w:line="235" w:lineRule="auto"/>
              <w:ind w:left="-57" w:right="-57"/>
              <w:rPr>
                <w:color w:val="000000"/>
              </w:rPr>
            </w:pPr>
            <w:r w:rsidRPr="004B14A2">
              <w:rPr>
                <w:rFonts w:eastAsia="Calibri"/>
              </w:rPr>
              <w:t>В стационарных условиях</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st19.001</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на женских половых органах при злокачественных новообразованиях (уровень 1)</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st19.002</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на женских половых органах при злокачественных новообразованиях (уровень 2)</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3.</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st19.003</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на женских половых органах при злокачественных новообразованиях (уровень 3)</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4.</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st19.004</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на кишечнике и анальной области при злокачественных новообразованиях (уровень 1)</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5.</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st19.005</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на кишечнике и анальной области при злокачественных новообразованиях (уровень 2)</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6.</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st19.006</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злокачественных новообразованиях почки и мочевыделительной системы (уровень 1)</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7.</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st19.007</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злокачественных новообразованиях почки и мочевыделительной системы (уровень 2)</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8.</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st19.008</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злокачественных новообразованиях почки и мочевыделительной системы (уровень 3)</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9.</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st19.009</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злокачественных новообразованиях кожи (уровень 1)</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10.</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st19.010</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злокачественных новообразованиях кожи (уровень 2)</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11.</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st19.011</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злокачественных новообразованиях кожи (уровень 3)</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12.</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st19.012</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злокачественном новообразовании щитовидной железы (уровень 1)</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13.</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st19.013</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злокачественном новообразовании щитовидной железы (уровень 2)</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14.</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st19.014</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proofErr w:type="spellStart"/>
            <w:r w:rsidRPr="004B14A2">
              <w:rPr>
                <w:color w:val="000000"/>
              </w:rPr>
              <w:t>Мастэктомия</w:t>
            </w:r>
            <w:proofErr w:type="spellEnd"/>
            <w:r w:rsidRPr="004B14A2">
              <w:rPr>
                <w:color w:val="000000"/>
              </w:rPr>
              <w:t>, другие операции при злокачественном новообразовании молочной железы (уровень 1)</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15.</w:t>
            </w:r>
          </w:p>
        </w:tc>
        <w:tc>
          <w:tcPr>
            <w:tcW w:w="993" w:type="dxa"/>
            <w:shd w:val="clear" w:color="auto" w:fill="auto"/>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st19.015</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proofErr w:type="spellStart"/>
            <w:r w:rsidRPr="004B14A2">
              <w:rPr>
                <w:color w:val="000000"/>
              </w:rPr>
              <w:t>Мастэктомия</w:t>
            </w:r>
            <w:proofErr w:type="spellEnd"/>
            <w:r w:rsidRPr="004B14A2">
              <w:rPr>
                <w:color w:val="000000"/>
              </w:rPr>
              <w:t>, другие операции при злокачественном новообразовании молочной железы (уровень 2)</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16.</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st19.016</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злокачественном новообразовании желчного пузыря, желчных протоков (уровень 1)</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17.</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st19.017</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злокачественном новообразовании желчного пузыря, желчных протоков (уровень 2)</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18.</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st19.018</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злокачественном новообразовании пищевода, желудка (уровень 1)</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19.</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st19.019</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злокачественном новообразовании пищевода, желудка (уровень 2)</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20.</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st19.020</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злокачественном новообразовании пищевода, желудка (уровень 3)</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21.</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st19.021</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Другие операции при злокачественном новообразовании брюшной полости</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22.</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st19.022</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на органе слуха, придаточных пазухах носа и верхних дыхательных путях при злокачественных новообразованиях</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23.</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st19.023</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на нижних дыхательных путях и легочной ткани при злокачественных новообразованиях (уровень 1)</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24.</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st19.024</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на нижних дыхательных путях и легочной ткани при злокачественных новообразованиях (уровень 2)</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25.</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st19.025</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злокачественных новообразованиях мужских половых органов (уровень 1)</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26.</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st19.026</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Операции при злокачественных новообразованиях мужских половых органов (уровень 2)</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27.</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st19.123</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Прочие операции при ЗНО (уровень 1)</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28.</w:t>
            </w:r>
          </w:p>
        </w:tc>
        <w:tc>
          <w:tcPr>
            <w:tcW w:w="993" w:type="dxa"/>
            <w:shd w:val="clear" w:color="auto" w:fill="auto"/>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st19.124</w:t>
            </w:r>
          </w:p>
        </w:tc>
        <w:tc>
          <w:tcPr>
            <w:tcW w:w="8079" w:type="dxa"/>
            <w:shd w:val="clear" w:color="auto" w:fill="auto"/>
            <w:vAlign w:val="center"/>
          </w:tcPr>
          <w:p w:rsidR="00385080" w:rsidRPr="004B14A2" w:rsidRDefault="00385080" w:rsidP="00B02851">
            <w:pPr>
              <w:autoSpaceDE w:val="0"/>
              <w:autoSpaceDN w:val="0"/>
              <w:adjustRightInd w:val="0"/>
              <w:spacing w:line="235" w:lineRule="auto"/>
              <w:ind w:left="-57" w:right="-57"/>
              <w:rPr>
                <w:color w:val="000000"/>
              </w:rPr>
            </w:pPr>
            <w:r w:rsidRPr="004B14A2">
              <w:rPr>
                <w:color w:val="000000"/>
              </w:rPr>
              <w:t>Прочие операции при ЗНО (уровень 2)</w:t>
            </w:r>
          </w:p>
        </w:tc>
      </w:tr>
      <w:tr w:rsidR="00385080" w:rsidRPr="004B14A2" w:rsidTr="00145DBE">
        <w:trPr>
          <w:trHeight w:val="227"/>
        </w:trPr>
        <w:tc>
          <w:tcPr>
            <w:tcW w:w="9639" w:type="dxa"/>
            <w:gridSpan w:val="3"/>
            <w:shd w:val="clear" w:color="auto" w:fill="auto"/>
          </w:tcPr>
          <w:p w:rsidR="00385080" w:rsidRPr="004B14A2" w:rsidRDefault="00385080" w:rsidP="00B02851">
            <w:pPr>
              <w:autoSpaceDE w:val="0"/>
              <w:autoSpaceDN w:val="0"/>
              <w:adjustRightInd w:val="0"/>
              <w:spacing w:line="235" w:lineRule="auto"/>
              <w:ind w:left="-57" w:right="-57"/>
            </w:pPr>
            <w:r w:rsidRPr="004B14A2">
              <w:t>В условиях дневного стационара</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29.</w:t>
            </w:r>
          </w:p>
        </w:tc>
        <w:tc>
          <w:tcPr>
            <w:tcW w:w="993" w:type="dxa"/>
            <w:shd w:val="clear" w:color="auto" w:fill="auto"/>
            <w:vAlign w:val="center"/>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ds19.016</w:t>
            </w:r>
          </w:p>
        </w:tc>
        <w:tc>
          <w:tcPr>
            <w:tcW w:w="8079" w:type="dxa"/>
            <w:shd w:val="clear" w:color="auto" w:fill="auto"/>
          </w:tcPr>
          <w:p w:rsidR="00385080" w:rsidRPr="004B14A2" w:rsidRDefault="00385080" w:rsidP="00B02851">
            <w:pPr>
              <w:autoSpaceDE w:val="0"/>
              <w:autoSpaceDN w:val="0"/>
              <w:adjustRightInd w:val="0"/>
              <w:spacing w:line="235" w:lineRule="auto"/>
              <w:ind w:left="-57" w:right="-57"/>
            </w:pPr>
            <w:r w:rsidRPr="004B14A2">
              <w:t>Операции при злокачественных новообразованиях кожи (уровень 1)</w:t>
            </w:r>
          </w:p>
        </w:tc>
      </w:tr>
      <w:tr w:rsidR="00385080" w:rsidRPr="004B14A2" w:rsidTr="00145DBE">
        <w:trPr>
          <w:trHeight w:val="227"/>
        </w:trPr>
        <w:tc>
          <w:tcPr>
            <w:tcW w:w="567" w:type="dxa"/>
            <w:shd w:val="clear" w:color="auto" w:fill="auto"/>
          </w:tcPr>
          <w:p w:rsidR="00385080" w:rsidRPr="004B14A2" w:rsidRDefault="00385080" w:rsidP="00B02851">
            <w:pPr>
              <w:spacing w:line="235" w:lineRule="auto"/>
              <w:rPr>
                <w:rStyle w:val="FontStyle61"/>
                <w:color w:val="000000"/>
                <w:sz w:val="20"/>
              </w:rPr>
            </w:pPr>
            <w:r w:rsidRPr="004B14A2">
              <w:rPr>
                <w:rStyle w:val="FontStyle61"/>
                <w:color w:val="000000"/>
                <w:sz w:val="20"/>
              </w:rPr>
              <w:t>30.</w:t>
            </w:r>
          </w:p>
        </w:tc>
        <w:tc>
          <w:tcPr>
            <w:tcW w:w="993" w:type="dxa"/>
            <w:shd w:val="clear" w:color="auto" w:fill="auto"/>
            <w:vAlign w:val="center"/>
          </w:tcPr>
          <w:p w:rsidR="00385080" w:rsidRPr="004B14A2" w:rsidRDefault="00385080" w:rsidP="00B02851">
            <w:pPr>
              <w:autoSpaceDE w:val="0"/>
              <w:autoSpaceDN w:val="0"/>
              <w:adjustRightInd w:val="0"/>
              <w:spacing w:line="235" w:lineRule="auto"/>
              <w:ind w:left="-57" w:right="-57"/>
              <w:jc w:val="center"/>
              <w:rPr>
                <w:color w:val="000000"/>
              </w:rPr>
            </w:pPr>
            <w:r w:rsidRPr="004B14A2">
              <w:rPr>
                <w:color w:val="000000"/>
              </w:rPr>
              <w:t>ds19.017</w:t>
            </w:r>
          </w:p>
        </w:tc>
        <w:tc>
          <w:tcPr>
            <w:tcW w:w="8079" w:type="dxa"/>
            <w:shd w:val="clear" w:color="auto" w:fill="auto"/>
          </w:tcPr>
          <w:p w:rsidR="00385080" w:rsidRPr="004B14A2" w:rsidRDefault="00385080" w:rsidP="00B02851">
            <w:pPr>
              <w:autoSpaceDE w:val="0"/>
              <w:autoSpaceDN w:val="0"/>
              <w:adjustRightInd w:val="0"/>
              <w:spacing w:line="235" w:lineRule="auto"/>
              <w:ind w:left="-57" w:right="-57"/>
            </w:pPr>
            <w:r w:rsidRPr="004B14A2">
              <w:t>Операции при злокачественных новообразованиях кожи (уровень 2)</w:t>
            </w:r>
          </w:p>
        </w:tc>
      </w:tr>
    </w:tbl>
    <w:p w:rsidR="00385080" w:rsidRDefault="00385080" w:rsidP="00385080">
      <w:pPr>
        <w:ind w:firstLine="709"/>
        <w:jc w:val="both"/>
        <w:rPr>
          <w:color w:val="000000"/>
          <w:sz w:val="26"/>
          <w:szCs w:val="26"/>
        </w:rPr>
      </w:pPr>
      <w:r w:rsidRPr="00B715A6">
        <w:rPr>
          <w:color w:val="000000"/>
          <w:sz w:val="26"/>
          <w:szCs w:val="26"/>
        </w:rPr>
        <w:t>2.13.4.3.</w:t>
      </w:r>
      <w:r w:rsidRPr="003425D7">
        <w:rPr>
          <w:color w:val="000000"/>
          <w:sz w:val="26"/>
          <w:szCs w:val="26"/>
        </w:rPr>
        <w:t xml:space="preserve"> Если больному с ЗНО выполнялось оперативное вмешательство, не являющееся классификационным критерием для онкологических хирургических групп, то отнесение такого случая оказания медицинской помощи к КСГ производится </w:t>
      </w:r>
      <w:proofErr w:type="gramStart"/>
      <w:r w:rsidRPr="003425D7">
        <w:rPr>
          <w:color w:val="000000"/>
          <w:sz w:val="26"/>
          <w:szCs w:val="26"/>
        </w:rPr>
        <w:t>по</w:t>
      </w:r>
      <w:proofErr w:type="gramEnd"/>
      <w:r w:rsidRPr="003425D7">
        <w:rPr>
          <w:color w:val="000000"/>
          <w:sz w:val="26"/>
          <w:szCs w:val="26"/>
        </w:rPr>
        <w:t xml:space="preserve"> </w:t>
      </w:r>
      <w:proofErr w:type="gramStart"/>
      <w:r w:rsidRPr="003425D7">
        <w:rPr>
          <w:color w:val="000000"/>
          <w:sz w:val="26"/>
          <w:szCs w:val="26"/>
        </w:rPr>
        <w:t>общим</w:t>
      </w:r>
      <w:proofErr w:type="gramEnd"/>
      <w:r w:rsidRPr="003425D7">
        <w:rPr>
          <w:color w:val="000000"/>
          <w:sz w:val="26"/>
          <w:szCs w:val="26"/>
        </w:rPr>
        <w:t xml:space="preserve"> правилам, то есть к КСГ, формируемой по коду услуги Номенклатуры (выполненного хирургического вмешательства).</w:t>
      </w:r>
    </w:p>
    <w:p w:rsidR="00385080" w:rsidRPr="00AB3564" w:rsidRDefault="00385080" w:rsidP="00385080">
      <w:pPr>
        <w:ind w:firstLine="709"/>
        <w:jc w:val="both"/>
        <w:rPr>
          <w:color w:val="000000"/>
          <w:sz w:val="26"/>
          <w:szCs w:val="26"/>
        </w:rPr>
      </w:pPr>
      <w:r w:rsidRPr="00B715A6">
        <w:rPr>
          <w:color w:val="000000"/>
          <w:sz w:val="26"/>
          <w:szCs w:val="26"/>
        </w:rPr>
        <w:t>2.13.4.4.</w:t>
      </w:r>
      <w:r w:rsidRPr="001013A0">
        <w:rPr>
          <w:color w:val="000000"/>
          <w:sz w:val="26"/>
          <w:szCs w:val="26"/>
        </w:rPr>
        <w:t xml:space="preserve"> В случае если ЗНО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w:t>
      </w:r>
      <w:r w:rsidRPr="00AB3564">
        <w:rPr>
          <w:color w:val="000000"/>
          <w:sz w:val="26"/>
          <w:szCs w:val="26"/>
        </w:rPr>
        <w:t>медицинской услуги без учета кода диагноза ЗНО.</w:t>
      </w:r>
    </w:p>
    <w:p w:rsidR="00385080" w:rsidRPr="00B945EF" w:rsidRDefault="00385080" w:rsidP="00385080">
      <w:pPr>
        <w:ind w:firstLine="709"/>
        <w:jc w:val="both"/>
        <w:rPr>
          <w:color w:val="000000"/>
          <w:sz w:val="26"/>
          <w:szCs w:val="26"/>
        </w:rPr>
      </w:pPr>
      <w:r w:rsidRPr="00AB3564">
        <w:rPr>
          <w:color w:val="000000"/>
          <w:sz w:val="26"/>
          <w:szCs w:val="26"/>
        </w:rPr>
        <w:t>2.13.5. КСГ</w:t>
      </w:r>
      <w:r w:rsidRPr="00B945EF">
        <w:rPr>
          <w:color w:val="000000"/>
          <w:sz w:val="26"/>
          <w:szCs w:val="26"/>
        </w:rPr>
        <w:t xml:space="preserve"> st36.012 и ds36.006 «Злокачественное новообразование без специального противоопухолевого лечения».</w:t>
      </w:r>
    </w:p>
    <w:p w:rsidR="00385080" w:rsidRPr="00B945EF" w:rsidRDefault="00385080" w:rsidP="00385080">
      <w:pPr>
        <w:ind w:firstLine="709"/>
        <w:jc w:val="both"/>
        <w:rPr>
          <w:color w:val="000000"/>
          <w:sz w:val="26"/>
          <w:szCs w:val="26"/>
        </w:rPr>
      </w:pPr>
      <w:r w:rsidRPr="00B945EF">
        <w:rPr>
          <w:color w:val="000000"/>
          <w:sz w:val="26"/>
          <w:szCs w:val="26"/>
        </w:rPr>
        <w:lastRenderedPageBreak/>
        <w:t xml:space="preserve">Отнесение случаев оказания медицинской помощи к данным КСГ производится, если диагноз относится к кодам МКБ </w:t>
      </w:r>
      <w:r w:rsidRPr="00CF3BD5">
        <w:rPr>
          <w:color w:val="000000"/>
          <w:sz w:val="26"/>
          <w:szCs w:val="26"/>
        </w:rPr>
        <w:t xml:space="preserve">10 С00 − С80, С97, </w:t>
      </w:r>
      <w:r w:rsidRPr="00CF3BD5">
        <w:rPr>
          <w:color w:val="000000"/>
          <w:sz w:val="26"/>
          <w:szCs w:val="26"/>
          <w:lang w:val="en-US"/>
        </w:rPr>
        <w:t>D</w:t>
      </w:r>
      <w:r w:rsidRPr="00CF3BD5">
        <w:rPr>
          <w:color w:val="000000"/>
          <w:sz w:val="26"/>
          <w:szCs w:val="26"/>
        </w:rPr>
        <w:t xml:space="preserve">00 − </w:t>
      </w:r>
      <w:r w:rsidRPr="00CF3BD5">
        <w:rPr>
          <w:color w:val="000000"/>
          <w:sz w:val="26"/>
          <w:szCs w:val="26"/>
          <w:lang w:val="en-US"/>
        </w:rPr>
        <w:t>D</w:t>
      </w:r>
      <w:r w:rsidRPr="00CF3BD5">
        <w:rPr>
          <w:color w:val="000000"/>
          <w:sz w:val="26"/>
          <w:szCs w:val="26"/>
        </w:rPr>
        <w:t>09, при этом больному не оказывались услуги, являющиеся классификационным критерием (химиотерапия, лучевая терапия, хирургическая операция). Данные КСГ могут применяться в случае необходимости проведения поддерживающей терапии и симптоматического лечения.</w:t>
      </w:r>
    </w:p>
    <w:p w:rsidR="00385080" w:rsidRPr="00B945EF" w:rsidRDefault="00385080" w:rsidP="00385080">
      <w:pPr>
        <w:ind w:firstLine="709"/>
        <w:jc w:val="both"/>
        <w:rPr>
          <w:color w:val="000000"/>
          <w:sz w:val="26"/>
          <w:szCs w:val="26"/>
        </w:rPr>
      </w:pPr>
      <w:r w:rsidRPr="00B945EF">
        <w:rPr>
          <w:color w:val="000000"/>
          <w:sz w:val="26"/>
          <w:szCs w:val="26"/>
        </w:rPr>
        <w:t>При экспертизе качества медицинской помощи необходимо обращать внимание на обоснованность таких госпитализаций.</w:t>
      </w:r>
    </w:p>
    <w:p w:rsidR="00385080" w:rsidRPr="00B945EF" w:rsidRDefault="00385080" w:rsidP="00385080">
      <w:pPr>
        <w:ind w:firstLine="709"/>
        <w:jc w:val="both"/>
        <w:rPr>
          <w:color w:val="000000"/>
          <w:sz w:val="26"/>
          <w:szCs w:val="26"/>
        </w:rPr>
      </w:pPr>
      <w:r w:rsidRPr="00AB3564">
        <w:rPr>
          <w:color w:val="000000"/>
          <w:sz w:val="26"/>
          <w:szCs w:val="26"/>
        </w:rPr>
        <w:t>2.13.6. КСГ st27.014</w:t>
      </w:r>
      <w:r w:rsidRPr="00B945EF">
        <w:rPr>
          <w:color w:val="000000"/>
          <w:sz w:val="26"/>
          <w:szCs w:val="26"/>
        </w:rPr>
        <w:t xml:space="preserve"> «Госпитализация в диагностических целях с постановкой/ подтверждением диагноза злокачественного новообразования».</w:t>
      </w:r>
    </w:p>
    <w:p w:rsidR="00385080" w:rsidRDefault="00385080" w:rsidP="00385080">
      <w:pPr>
        <w:ind w:firstLine="709"/>
        <w:jc w:val="both"/>
        <w:rPr>
          <w:color w:val="000000"/>
          <w:sz w:val="26"/>
          <w:szCs w:val="26"/>
        </w:rPr>
      </w:pPr>
      <w:r w:rsidRPr="00B945EF">
        <w:rPr>
          <w:color w:val="000000"/>
          <w:sz w:val="26"/>
          <w:szCs w:val="26"/>
        </w:rPr>
        <w:t xml:space="preserve">Отнесение случаев оказания медицинской помощи к группе КСГ st27.014 «Госпитализация в диагностических целях с постановкой/подтверждением диагноза злокачественного новообразования» осуществляется с применением </w:t>
      </w:r>
      <w:proofErr w:type="spellStart"/>
      <w:proofErr w:type="gramStart"/>
      <w:r w:rsidRPr="00B945EF">
        <w:rPr>
          <w:color w:val="000000"/>
          <w:sz w:val="26"/>
          <w:szCs w:val="26"/>
        </w:rPr>
        <w:t>соответст-вующего</w:t>
      </w:r>
      <w:proofErr w:type="spellEnd"/>
      <w:proofErr w:type="gramEnd"/>
      <w:r w:rsidRPr="00B945EF">
        <w:rPr>
          <w:color w:val="000000"/>
          <w:sz w:val="26"/>
          <w:szCs w:val="26"/>
        </w:rPr>
        <w:t xml:space="preserve"> кода Номенклатуры из раздела «B». Данная группа предназначена в основном для оплаты случаев оказания медицинской помощи в отделениях/МО неонкологического профиля, когда в ходе обследования выявлено ЗНО с последующим переводом (выпиской) больного для лечения в профильной организации, так и для оплаты случаев госпитализации в отделениях онкологического профиля с диагностической целью, включая также необходимость проведения биопсии.</w:t>
      </w:r>
    </w:p>
    <w:p w:rsidR="00385080" w:rsidRDefault="00385080" w:rsidP="00385080">
      <w:pPr>
        <w:ind w:firstLine="709"/>
        <w:jc w:val="both"/>
        <w:rPr>
          <w:color w:val="000000"/>
          <w:sz w:val="26"/>
          <w:szCs w:val="26"/>
        </w:rPr>
      </w:pPr>
      <w:r w:rsidRPr="00AB3564">
        <w:rPr>
          <w:color w:val="000000"/>
          <w:sz w:val="26"/>
          <w:szCs w:val="26"/>
        </w:rPr>
        <w:t>2.13.7. КСГ ds19.033 «Госпитализация в диагностических целях с проведением молекулярно-генетического</w:t>
      </w:r>
      <w:r w:rsidRPr="00897B44">
        <w:rPr>
          <w:color w:val="000000"/>
          <w:sz w:val="26"/>
          <w:szCs w:val="26"/>
        </w:rPr>
        <w:t xml:space="preserve"> и (или) </w:t>
      </w:r>
      <w:proofErr w:type="spellStart"/>
      <w:r w:rsidRPr="00897B44">
        <w:rPr>
          <w:color w:val="000000"/>
          <w:sz w:val="26"/>
          <w:szCs w:val="26"/>
        </w:rPr>
        <w:t>иммуногистохимического</w:t>
      </w:r>
      <w:proofErr w:type="spellEnd"/>
      <w:r w:rsidRPr="00897B44">
        <w:rPr>
          <w:color w:val="000000"/>
          <w:sz w:val="26"/>
          <w:szCs w:val="26"/>
        </w:rPr>
        <w:t xml:space="preserve"> исследования или </w:t>
      </w:r>
      <w:proofErr w:type="spellStart"/>
      <w:r w:rsidRPr="00897B44">
        <w:rPr>
          <w:color w:val="000000"/>
          <w:sz w:val="26"/>
          <w:szCs w:val="26"/>
        </w:rPr>
        <w:t>иммунофенотипирования</w:t>
      </w:r>
      <w:proofErr w:type="spellEnd"/>
      <w:r w:rsidRPr="00B945EF">
        <w:rPr>
          <w:color w:val="000000"/>
          <w:sz w:val="26"/>
          <w:szCs w:val="26"/>
        </w:rPr>
        <w:t>».</w:t>
      </w:r>
    </w:p>
    <w:p w:rsidR="00385080" w:rsidRDefault="00385080" w:rsidP="00385080">
      <w:pPr>
        <w:ind w:firstLine="709"/>
        <w:jc w:val="both"/>
        <w:rPr>
          <w:color w:val="000000"/>
          <w:sz w:val="26"/>
          <w:szCs w:val="26"/>
        </w:rPr>
      </w:pPr>
      <w:proofErr w:type="gramStart"/>
      <w:r w:rsidRPr="00B945EF">
        <w:rPr>
          <w:sz w:val="26"/>
          <w:szCs w:val="26"/>
        </w:rPr>
        <w:t>Отнесение к КСГ ds19.033 осуществляется в соответствии с иными классификационными критериями «</w:t>
      </w:r>
      <w:proofErr w:type="spellStart"/>
      <w:r w:rsidRPr="00B945EF">
        <w:rPr>
          <w:sz w:val="26"/>
          <w:szCs w:val="26"/>
        </w:rPr>
        <w:t>mgi</w:t>
      </w:r>
      <w:proofErr w:type="spellEnd"/>
      <w:r w:rsidRPr="00B945EF">
        <w:rPr>
          <w:sz w:val="26"/>
          <w:szCs w:val="26"/>
        </w:rPr>
        <w:t xml:space="preserve">» </w:t>
      </w:r>
      <w:r w:rsidRPr="00B945EF">
        <w:rPr>
          <w:color w:val="000000"/>
          <w:sz w:val="26"/>
          <w:szCs w:val="26"/>
        </w:rPr>
        <w:t>и «</w:t>
      </w:r>
      <w:proofErr w:type="spellStart"/>
      <w:r w:rsidRPr="00B945EF">
        <w:rPr>
          <w:color w:val="000000"/>
          <w:sz w:val="26"/>
          <w:szCs w:val="26"/>
          <w:lang w:val="en-US"/>
        </w:rPr>
        <w:t>ftg</w:t>
      </w:r>
      <w:proofErr w:type="spellEnd"/>
      <w:r w:rsidRPr="00B945EF">
        <w:rPr>
          <w:color w:val="000000"/>
          <w:sz w:val="26"/>
          <w:szCs w:val="26"/>
        </w:rPr>
        <w:t xml:space="preserve">», применяемыми для кодирования случаев госпитализации с обязательным выполнением биопсии при подозрении на ЗНО и проведением диагностических молекулярно-генетических и/или </w:t>
      </w:r>
      <w:proofErr w:type="spellStart"/>
      <w:r w:rsidRPr="00B945EF">
        <w:rPr>
          <w:color w:val="000000"/>
          <w:sz w:val="26"/>
          <w:szCs w:val="26"/>
        </w:rPr>
        <w:t>иммуногистохимических</w:t>
      </w:r>
      <w:proofErr w:type="spellEnd"/>
      <w:r w:rsidRPr="00B945EF">
        <w:rPr>
          <w:color w:val="000000"/>
          <w:sz w:val="26"/>
          <w:szCs w:val="26"/>
        </w:rPr>
        <w:t xml:space="preserve"> исследований или обязательное выполнение </w:t>
      </w:r>
      <w:proofErr w:type="spellStart"/>
      <w:r w:rsidRPr="00B945EF">
        <w:rPr>
          <w:color w:val="000000"/>
          <w:sz w:val="26"/>
          <w:szCs w:val="26"/>
        </w:rPr>
        <w:t>трепанобиопсии</w:t>
      </w:r>
      <w:proofErr w:type="spellEnd"/>
      <w:r w:rsidRPr="00B945EF">
        <w:rPr>
          <w:color w:val="000000"/>
          <w:sz w:val="26"/>
          <w:szCs w:val="26"/>
        </w:rPr>
        <w:t xml:space="preserve">/или забора крови (другой биологической жидкости) с последующим проведением </w:t>
      </w:r>
      <w:proofErr w:type="spellStart"/>
      <w:r w:rsidRPr="00B945EF">
        <w:rPr>
          <w:color w:val="000000"/>
          <w:sz w:val="26"/>
          <w:szCs w:val="26"/>
        </w:rPr>
        <w:t>иммунофенотипирования</w:t>
      </w:r>
      <w:proofErr w:type="spellEnd"/>
      <w:r w:rsidRPr="00B945EF">
        <w:rPr>
          <w:color w:val="000000"/>
          <w:sz w:val="26"/>
          <w:szCs w:val="26"/>
        </w:rPr>
        <w:t xml:space="preserve"> методом проточной </w:t>
      </w:r>
      <w:proofErr w:type="spellStart"/>
      <w:r w:rsidRPr="00B945EF">
        <w:rPr>
          <w:color w:val="000000"/>
          <w:sz w:val="26"/>
          <w:szCs w:val="26"/>
        </w:rPr>
        <w:t>цитофлуориметрии</w:t>
      </w:r>
      <w:proofErr w:type="spellEnd"/>
      <w:r w:rsidRPr="00B945EF">
        <w:rPr>
          <w:color w:val="000000"/>
          <w:sz w:val="26"/>
          <w:szCs w:val="26"/>
        </w:rPr>
        <w:t>.</w:t>
      </w:r>
      <w:proofErr w:type="gramEnd"/>
    </w:p>
    <w:p w:rsidR="00385080" w:rsidRDefault="00385080" w:rsidP="00385080">
      <w:pPr>
        <w:ind w:firstLine="709"/>
        <w:jc w:val="both"/>
        <w:rPr>
          <w:sz w:val="26"/>
          <w:szCs w:val="26"/>
        </w:rPr>
      </w:pPr>
      <w:r w:rsidRPr="00B945EF">
        <w:rPr>
          <w:sz w:val="26"/>
          <w:szCs w:val="26"/>
        </w:rPr>
        <w:t>В случае если в условиях дневного стационара пациенту выполнена</w:t>
      </w:r>
      <w:r w:rsidRPr="00036DB9">
        <w:rPr>
          <w:sz w:val="26"/>
          <w:szCs w:val="26"/>
        </w:rPr>
        <w:t xml:space="preserve"> биопсия, являющаяся классификационным критерием КСГ с </w:t>
      </w:r>
      <w:proofErr w:type="gramStart"/>
      <w:r>
        <w:rPr>
          <w:sz w:val="26"/>
          <w:szCs w:val="26"/>
        </w:rPr>
        <w:t>КЗ</w:t>
      </w:r>
      <w:proofErr w:type="gramEnd"/>
      <w:r w:rsidRPr="00036DB9">
        <w:rPr>
          <w:sz w:val="26"/>
          <w:szCs w:val="26"/>
        </w:rPr>
        <w:t xml:space="preserve">, превышающим </w:t>
      </w:r>
      <w:r>
        <w:rPr>
          <w:sz w:val="26"/>
          <w:szCs w:val="26"/>
        </w:rPr>
        <w:t xml:space="preserve">КЗ </w:t>
      </w:r>
      <w:r w:rsidRPr="00036DB9">
        <w:rPr>
          <w:sz w:val="26"/>
          <w:szCs w:val="26"/>
        </w:rPr>
        <w:t>КСГ ds19.033, оплата такой госпитализации осуществляется по КСГ с наибольшим</w:t>
      </w:r>
      <w:r>
        <w:rPr>
          <w:sz w:val="26"/>
          <w:szCs w:val="26"/>
        </w:rPr>
        <w:t xml:space="preserve"> КЗ</w:t>
      </w:r>
      <w:r w:rsidRPr="00036DB9">
        <w:rPr>
          <w:sz w:val="26"/>
          <w:szCs w:val="26"/>
        </w:rPr>
        <w:t>.</w:t>
      </w:r>
    </w:p>
    <w:p w:rsidR="00385080" w:rsidRPr="0068495B" w:rsidRDefault="00385080" w:rsidP="00385080">
      <w:pPr>
        <w:ind w:firstLine="709"/>
        <w:jc w:val="both"/>
        <w:rPr>
          <w:sz w:val="26"/>
          <w:szCs w:val="26"/>
        </w:rPr>
      </w:pPr>
      <w:r w:rsidRPr="00AB3564">
        <w:rPr>
          <w:color w:val="000000"/>
          <w:sz w:val="26"/>
          <w:szCs w:val="26"/>
        </w:rPr>
        <w:t>2.13.8</w:t>
      </w:r>
      <w:r w:rsidRPr="00AB3564">
        <w:rPr>
          <w:sz w:val="26"/>
          <w:szCs w:val="26"/>
        </w:rPr>
        <w:t>. КСГ st19.103</w:t>
      </w:r>
      <w:r w:rsidRPr="0068495B">
        <w:rPr>
          <w:sz w:val="26"/>
          <w:szCs w:val="26"/>
        </w:rPr>
        <w:t xml:space="preserve"> и ds19.079 «Лучевые повреждения», st19.104 «</w:t>
      </w:r>
      <w:proofErr w:type="spellStart"/>
      <w:r w:rsidRPr="0068495B">
        <w:rPr>
          <w:sz w:val="26"/>
          <w:szCs w:val="26"/>
        </w:rPr>
        <w:t>Эвисцерация</w:t>
      </w:r>
      <w:proofErr w:type="spellEnd"/>
      <w:r w:rsidRPr="0068495B">
        <w:rPr>
          <w:sz w:val="26"/>
          <w:szCs w:val="26"/>
        </w:rPr>
        <w:t xml:space="preserve"> малого таза при лучевых повреждениях». При этом </w:t>
      </w:r>
      <w:proofErr w:type="spellStart"/>
      <w:r w:rsidRPr="0068495B">
        <w:rPr>
          <w:sz w:val="26"/>
          <w:szCs w:val="26"/>
        </w:rPr>
        <w:t>эвисцерация</w:t>
      </w:r>
      <w:proofErr w:type="spellEnd"/>
      <w:r w:rsidRPr="0068495B">
        <w:rPr>
          <w:sz w:val="26"/>
          <w:szCs w:val="26"/>
        </w:rPr>
        <w:t xml:space="preserve"> малого таза при</w:t>
      </w:r>
      <w:r>
        <w:rPr>
          <w:sz w:val="26"/>
          <w:szCs w:val="26"/>
        </w:rPr>
        <w:t xml:space="preserve"> лучевых повреждениях относится, </w:t>
      </w:r>
      <w:r w:rsidRPr="0068495B">
        <w:rPr>
          <w:sz w:val="26"/>
          <w:szCs w:val="26"/>
        </w:rPr>
        <w:t>в том числе</w:t>
      </w:r>
      <w:r>
        <w:rPr>
          <w:sz w:val="26"/>
          <w:szCs w:val="26"/>
        </w:rPr>
        <w:t>,</w:t>
      </w:r>
      <w:r w:rsidRPr="0068495B">
        <w:rPr>
          <w:sz w:val="26"/>
          <w:szCs w:val="26"/>
        </w:rPr>
        <w:t xml:space="preserve"> к хирургической онкологии.</w:t>
      </w:r>
    </w:p>
    <w:p w:rsidR="00AB3564" w:rsidRDefault="00385080" w:rsidP="00385080">
      <w:pPr>
        <w:ind w:firstLine="709"/>
        <w:jc w:val="both"/>
        <w:rPr>
          <w:sz w:val="26"/>
          <w:szCs w:val="26"/>
        </w:rPr>
      </w:pPr>
      <w:r w:rsidRPr="0068495B">
        <w:rPr>
          <w:color w:val="000000"/>
          <w:sz w:val="26"/>
          <w:szCs w:val="26"/>
        </w:rPr>
        <w:t>2.13.8</w:t>
      </w:r>
      <w:r w:rsidRPr="0068495B">
        <w:rPr>
          <w:sz w:val="26"/>
          <w:szCs w:val="26"/>
        </w:rPr>
        <w:t xml:space="preserve">.1. Формирование КСГ «Лучевые повреждения» осуществляется на основании сочетания кода МКБ-10, соответствующего лучевым повреждениям, дополнительного </w:t>
      </w:r>
      <w:r w:rsidRPr="00F41183">
        <w:rPr>
          <w:sz w:val="26"/>
          <w:szCs w:val="26"/>
        </w:rPr>
        <w:t>кода диагноза класса «С» по МКБ 10, а</w:t>
      </w:r>
      <w:r w:rsidRPr="0068495B">
        <w:rPr>
          <w:sz w:val="26"/>
          <w:szCs w:val="26"/>
        </w:rPr>
        <w:t xml:space="preserve"> также иного классификационного критерия «</w:t>
      </w:r>
      <w:proofErr w:type="spellStart"/>
      <w:r w:rsidRPr="0068495B">
        <w:rPr>
          <w:sz w:val="26"/>
          <w:szCs w:val="26"/>
        </w:rPr>
        <w:t>olt</w:t>
      </w:r>
      <w:proofErr w:type="spellEnd"/>
      <w:r w:rsidRPr="0068495B">
        <w:rPr>
          <w:sz w:val="26"/>
          <w:szCs w:val="26"/>
        </w:rPr>
        <w:t>», отражающего состояние после перенесенной лучевой терапии.</w:t>
      </w:r>
      <w:r w:rsidR="00AB3564">
        <w:rPr>
          <w:sz w:val="26"/>
          <w:szCs w:val="26"/>
        </w:rPr>
        <w:t xml:space="preserve"> </w:t>
      </w:r>
    </w:p>
    <w:p w:rsidR="00385080" w:rsidRPr="0068495B" w:rsidRDefault="00385080" w:rsidP="00385080">
      <w:pPr>
        <w:ind w:firstLine="709"/>
        <w:jc w:val="both"/>
        <w:rPr>
          <w:sz w:val="26"/>
          <w:szCs w:val="26"/>
        </w:rPr>
      </w:pPr>
      <w:r w:rsidRPr="0068495B">
        <w:rPr>
          <w:color w:val="000000"/>
          <w:sz w:val="26"/>
          <w:szCs w:val="26"/>
        </w:rPr>
        <w:t>2.13.8</w:t>
      </w:r>
      <w:r w:rsidRPr="0068495B">
        <w:rPr>
          <w:sz w:val="26"/>
          <w:szCs w:val="26"/>
        </w:rPr>
        <w:t xml:space="preserve">.2. </w:t>
      </w:r>
      <w:proofErr w:type="gramStart"/>
      <w:r w:rsidRPr="0068495B">
        <w:rPr>
          <w:sz w:val="26"/>
          <w:szCs w:val="26"/>
        </w:rPr>
        <w:t>Формирование КСГ «</w:t>
      </w:r>
      <w:proofErr w:type="spellStart"/>
      <w:r w:rsidRPr="0068495B">
        <w:rPr>
          <w:sz w:val="26"/>
          <w:szCs w:val="26"/>
        </w:rPr>
        <w:t>Эвисцерация</w:t>
      </w:r>
      <w:proofErr w:type="spellEnd"/>
      <w:r w:rsidRPr="0068495B">
        <w:rPr>
          <w:sz w:val="26"/>
          <w:szCs w:val="26"/>
        </w:rPr>
        <w:t xml:space="preserve"> малого таза</w:t>
      </w:r>
      <w:r w:rsidRPr="0068495B">
        <w:rPr>
          <w:sz w:val="26"/>
          <w:szCs w:val="26"/>
        </w:rPr>
        <w:tab/>
        <w:t xml:space="preserve"> при </w:t>
      </w:r>
      <w:r w:rsidR="00AB3564">
        <w:rPr>
          <w:sz w:val="26"/>
          <w:szCs w:val="26"/>
        </w:rPr>
        <w:t>л</w:t>
      </w:r>
      <w:r w:rsidRPr="0068495B">
        <w:rPr>
          <w:sz w:val="26"/>
          <w:szCs w:val="26"/>
        </w:rPr>
        <w:t>учевых</w:t>
      </w:r>
      <w:r w:rsidR="00AB3564">
        <w:rPr>
          <w:sz w:val="26"/>
          <w:szCs w:val="26"/>
        </w:rPr>
        <w:t xml:space="preserve"> </w:t>
      </w:r>
      <w:proofErr w:type="spellStart"/>
      <w:r w:rsidR="00AB3564">
        <w:rPr>
          <w:sz w:val="26"/>
          <w:szCs w:val="26"/>
        </w:rPr>
        <w:t>повреж-</w:t>
      </w:r>
      <w:r w:rsidRPr="0068495B">
        <w:rPr>
          <w:sz w:val="26"/>
          <w:szCs w:val="26"/>
        </w:rPr>
        <w:t>дениях</w:t>
      </w:r>
      <w:proofErr w:type="spellEnd"/>
      <w:r w:rsidRPr="0068495B">
        <w:rPr>
          <w:sz w:val="26"/>
          <w:szCs w:val="26"/>
        </w:rPr>
        <w:t xml:space="preserve">» осуществляется на основании сочетания кода МКБ-10, соответствующего лучевым повреждениям, дополнительного </w:t>
      </w:r>
      <w:r w:rsidRPr="00F41183">
        <w:rPr>
          <w:sz w:val="26"/>
          <w:szCs w:val="26"/>
        </w:rPr>
        <w:t>кода диагноза класса «С» по МКБ 10, иного классификационного критерия «</w:t>
      </w:r>
      <w:proofErr w:type="spellStart"/>
      <w:r w:rsidRPr="00F41183">
        <w:rPr>
          <w:sz w:val="26"/>
          <w:szCs w:val="26"/>
        </w:rPr>
        <w:t>olt</w:t>
      </w:r>
      <w:proofErr w:type="spellEnd"/>
      <w:r w:rsidRPr="00F41183">
        <w:rPr>
          <w:sz w:val="26"/>
          <w:szCs w:val="26"/>
        </w:rPr>
        <w:t>», отражающего состояние после перенесенной лучевой терапии, а также следующих</w:t>
      </w:r>
      <w:r w:rsidRPr="0068495B">
        <w:rPr>
          <w:sz w:val="26"/>
          <w:szCs w:val="26"/>
        </w:rPr>
        <w:t xml:space="preserve"> кодов Номенклатуры:</w:t>
      </w:r>
      <w:proofErr w:type="gramEnd"/>
    </w:p>
    <w:p w:rsidR="00385080" w:rsidRPr="0068495B" w:rsidRDefault="00385080" w:rsidP="00385080">
      <w:pPr>
        <w:ind w:firstLine="709"/>
        <w:jc w:val="both"/>
        <w:rPr>
          <w:sz w:val="26"/>
          <w:szCs w:val="26"/>
        </w:rPr>
      </w:pPr>
      <w:r w:rsidRPr="0068495B">
        <w:rPr>
          <w:sz w:val="26"/>
          <w:szCs w:val="26"/>
        </w:rPr>
        <w:t xml:space="preserve">A16.30.022 </w:t>
      </w:r>
      <w:proofErr w:type="spellStart"/>
      <w:r w:rsidRPr="0068495B">
        <w:rPr>
          <w:sz w:val="26"/>
          <w:szCs w:val="26"/>
        </w:rPr>
        <w:t>Эвисцерация</w:t>
      </w:r>
      <w:proofErr w:type="spellEnd"/>
      <w:r w:rsidRPr="0068495B">
        <w:rPr>
          <w:sz w:val="26"/>
          <w:szCs w:val="26"/>
        </w:rPr>
        <w:t xml:space="preserve"> малого таза;</w:t>
      </w:r>
    </w:p>
    <w:p w:rsidR="00385080" w:rsidRDefault="00385080" w:rsidP="00385080">
      <w:pPr>
        <w:ind w:firstLine="709"/>
        <w:jc w:val="both"/>
        <w:rPr>
          <w:sz w:val="26"/>
          <w:szCs w:val="26"/>
        </w:rPr>
      </w:pPr>
      <w:r w:rsidRPr="0068495B">
        <w:rPr>
          <w:sz w:val="26"/>
          <w:szCs w:val="26"/>
        </w:rPr>
        <w:t xml:space="preserve">A16.30.022.001 </w:t>
      </w:r>
      <w:proofErr w:type="spellStart"/>
      <w:r w:rsidRPr="0068495B">
        <w:rPr>
          <w:sz w:val="26"/>
          <w:szCs w:val="26"/>
        </w:rPr>
        <w:t>Эвисцерация</w:t>
      </w:r>
      <w:proofErr w:type="spellEnd"/>
      <w:r w:rsidRPr="0068495B">
        <w:rPr>
          <w:sz w:val="26"/>
          <w:szCs w:val="26"/>
        </w:rPr>
        <w:t xml:space="preserve"> малого таза с реконструк</w:t>
      </w:r>
      <w:r>
        <w:rPr>
          <w:sz w:val="26"/>
          <w:szCs w:val="26"/>
        </w:rPr>
        <w:t>тивн</w:t>
      </w:r>
      <w:proofErr w:type="gramStart"/>
      <w:r>
        <w:rPr>
          <w:sz w:val="26"/>
          <w:szCs w:val="26"/>
        </w:rPr>
        <w:t>о-</w:t>
      </w:r>
      <w:proofErr w:type="gramEnd"/>
      <w:r>
        <w:rPr>
          <w:sz w:val="26"/>
          <w:szCs w:val="26"/>
        </w:rPr>
        <w:t xml:space="preserve"> пластическим компонентом.</w:t>
      </w:r>
    </w:p>
    <w:p w:rsidR="00385080" w:rsidRPr="00C46AEC" w:rsidRDefault="00385080" w:rsidP="00385080">
      <w:pPr>
        <w:ind w:firstLine="709"/>
        <w:jc w:val="both"/>
        <w:rPr>
          <w:szCs w:val="26"/>
        </w:rPr>
      </w:pPr>
      <w:r w:rsidRPr="00AB3564">
        <w:rPr>
          <w:sz w:val="26"/>
          <w:szCs w:val="26"/>
        </w:rPr>
        <w:lastRenderedPageBreak/>
        <w:t xml:space="preserve">2.14. </w:t>
      </w:r>
      <w:r w:rsidRPr="00AB3564">
        <w:rPr>
          <w:rStyle w:val="FontStyle118"/>
          <w:szCs w:val="26"/>
        </w:rPr>
        <w:t>Отнесение</w:t>
      </w:r>
      <w:r w:rsidRPr="00C46AEC">
        <w:rPr>
          <w:rStyle w:val="FontStyle118"/>
          <w:szCs w:val="26"/>
        </w:rPr>
        <w:t xml:space="preserve"> случаев </w:t>
      </w:r>
      <w:r w:rsidRPr="00C46AEC">
        <w:rPr>
          <w:sz w:val="26"/>
          <w:szCs w:val="26"/>
        </w:rPr>
        <w:t xml:space="preserve">оказания медицинской помощи </w:t>
      </w:r>
      <w:r w:rsidRPr="00C46AEC">
        <w:rPr>
          <w:rStyle w:val="FontStyle118"/>
          <w:szCs w:val="26"/>
        </w:rPr>
        <w:t>к</w:t>
      </w:r>
      <w:r w:rsidRPr="00C46AEC">
        <w:rPr>
          <w:rStyle w:val="FontStyle118"/>
          <w:b/>
          <w:szCs w:val="26"/>
        </w:rPr>
        <w:t xml:space="preserve"> </w:t>
      </w:r>
      <w:r w:rsidRPr="00C46AEC">
        <w:rPr>
          <w:rStyle w:val="FontStyle118"/>
          <w:szCs w:val="26"/>
        </w:rPr>
        <w:t>группе КСГ</w:t>
      </w:r>
      <w:r w:rsidRPr="00C46AEC">
        <w:rPr>
          <w:sz w:val="26"/>
          <w:szCs w:val="26"/>
        </w:rPr>
        <w:t xml:space="preserve"> st36.007 </w:t>
      </w:r>
      <w:r w:rsidRPr="00C46AEC">
        <w:rPr>
          <w:rStyle w:val="FontStyle118"/>
          <w:szCs w:val="26"/>
        </w:rPr>
        <w:t>«Установка, замена, заправка помп для лекарственных препаратов» производится по кодам услуг Номенклатуры:</w:t>
      </w:r>
    </w:p>
    <w:p w:rsidR="00385080" w:rsidRPr="003425D7" w:rsidRDefault="00385080" w:rsidP="00385080">
      <w:pPr>
        <w:pStyle w:val="a4"/>
        <w:ind w:firstLine="567"/>
        <w:jc w:val="right"/>
        <w:rPr>
          <w:color w:val="000000"/>
          <w:szCs w:val="26"/>
        </w:rPr>
      </w:pPr>
      <w:r>
        <w:rPr>
          <w:color w:val="000000"/>
          <w:szCs w:val="26"/>
        </w:rPr>
        <w:t>т</w:t>
      </w:r>
      <w:r w:rsidRPr="003425D7">
        <w:rPr>
          <w:color w:val="000000"/>
          <w:szCs w:val="26"/>
        </w:rPr>
        <w:t xml:space="preserve">аблица </w:t>
      </w:r>
      <w:r w:rsidR="00AB3564">
        <w:rPr>
          <w:color w:val="000000"/>
          <w:szCs w:val="26"/>
        </w:rPr>
        <w:t>20</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1843"/>
        <w:gridCol w:w="7229"/>
      </w:tblGrid>
      <w:tr w:rsidR="00385080" w:rsidRPr="003425D7" w:rsidTr="00CF4B78">
        <w:trPr>
          <w:cantSplit/>
          <w:tblHeader/>
        </w:trPr>
        <w:tc>
          <w:tcPr>
            <w:tcW w:w="567" w:type="dxa"/>
          </w:tcPr>
          <w:p w:rsidR="00385080" w:rsidRPr="003425D7" w:rsidRDefault="00385080" w:rsidP="00CF4B78">
            <w:pPr>
              <w:jc w:val="center"/>
              <w:rPr>
                <w:color w:val="000000"/>
              </w:rPr>
            </w:pPr>
            <w:r w:rsidRPr="003425D7">
              <w:rPr>
                <w:color w:val="000000"/>
              </w:rPr>
              <w:t xml:space="preserve">№ </w:t>
            </w:r>
            <w:proofErr w:type="gramStart"/>
            <w:r w:rsidRPr="003425D7">
              <w:rPr>
                <w:color w:val="000000"/>
              </w:rPr>
              <w:t>п</w:t>
            </w:r>
            <w:proofErr w:type="gramEnd"/>
            <w:r w:rsidRPr="003425D7">
              <w:rPr>
                <w:color w:val="000000"/>
              </w:rPr>
              <w:t>/п</w:t>
            </w:r>
          </w:p>
        </w:tc>
        <w:tc>
          <w:tcPr>
            <w:tcW w:w="1843" w:type="dxa"/>
          </w:tcPr>
          <w:p w:rsidR="00385080" w:rsidRPr="003425D7" w:rsidRDefault="00385080" w:rsidP="00CF4B78">
            <w:pPr>
              <w:jc w:val="center"/>
              <w:rPr>
                <w:color w:val="000000"/>
              </w:rPr>
            </w:pPr>
            <w:r w:rsidRPr="003425D7">
              <w:rPr>
                <w:color w:val="000000"/>
              </w:rPr>
              <w:t>Код услуги</w:t>
            </w:r>
          </w:p>
        </w:tc>
        <w:tc>
          <w:tcPr>
            <w:tcW w:w="7229" w:type="dxa"/>
          </w:tcPr>
          <w:p w:rsidR="00385080" w:rsidRPr="003425D7" w:rsidRDefault="00385080" w:rsidP="00CF4B78">
            <w:pPr>
              <w:jc w:val="center"/>
              <w:rPr>
                <w:color w:val="000000"/>
              </w:rPr>
            </w:pPr>
            <w:r w:rsidRPr="003425D7">
              <w:rPr>
                <w:color w:val="000000"/>
              </w:rPr>
              <w:t>Наименование услуги</w:t>
            </w:r>
          </w:p>
        </w:tc>
      </w:tr>
      <w:tr w:rsidR="00385080" w:rsidRPr="003425D7" w:rsidTr="00CF4B78">
        <w:trPr>
          <w:cantSplit/>
          <w:tblHeader/>
        </w:trPr>
        <w:tc>
          <w:tcPr>
            <w:tcW w:w="567" w:type="dxa"/>
          </w:tcPr>
          <w:p w:rsidR="00385080" w:rsidRPr="003425D7" w:rsidRDefault="00385080" w:rsidP="00CF4B78">
            <w:pPr>
              <w:jc w:val="center"/>
              <w:rPr>
                <w:color w:val="000000"/>
              </w:rPr>
            </w:pPr>
            <w:r w:rsidRPr="003425D7">
              <w:rPr>
                <w:color w:val="000000"/>
              </w:rPr>
              <w:t>1</w:t>
            </w:r>
          </w:p>
        </w:tc>
        <w:tc>
          <w:tcPr>
            <w:tcW w:w="1843" w:type="dxa"/>
            <w:vAlign w:val="center"/>
          </w:tcPr>
          <w:p w:rsidR="00385080" w:rsidRPr="003425D7" w:rsidRDefault="00385080" w:rsidP="00CF4B78">
            <w:pPr>
              <w:jc w:val="center"/>
              <w:rPr>
                <w:color w:val="000000"/>
              </w:rPr>
            </w:pPr>
            <w:r w:rsidRPr="003425D7">
              <w:rPr>
                <w:color w:val="000000"/>
              </w:rPr>
              <w:t>2</w:t>
            </w:r>
          </w:p>
        </w:tc>
        <w:tc>
          <w:tcPr>
            <w:tcW w:w="7229" w:type="dxa"/>
            <w:vAlign w:val="center"/>
          </w:tcPr>
          <w:p w:rsidR="00385080" w:rsidRPr="003425D7" w:rsidRDefault="00385080" w:rsidP="00CF4B78">
            <w:pPr>
              <w:jc w:val="center"/>
              <w:rPr>
                <w:color w:val="000000"/>
              </w:rPr>
            </w:pPr>
            <w:r w:rsidRPr="003425D7">
              <w:rPr>
                <w:color w:val="000000"/>
              </w:rPr>
              <w:t>3</w:t>
            </w:r>
          </w:p>
        </w:tc>
      </w:tr>
      <w:tr w:rsidR="00385080" w:rsidRPr="003425D7" w:rsidTr="00CF4B78">
        <w:trPr>
          <w:cantSplit/>
        </w:trPr>
        <w:tc>
          <w:tcPr>
            <w:tcW w:w="567" w:type="dxa"/>
          </w:tcPr>
          <w:p w:rsidR="00385080" w:rsidRPr="003425D7" w:rsidRDefault="00385080" w:rsidP="00CF4B78">
            <w:pPr>
              <w:rPr>
                <w:rStyle w:val="FontStyle118"/>
                <w:color w:val="000000"/>
                <w:sz w:val="20"/>
                <w:lang w:eastAsia="en-US"/>
              </w:rPr>
            </w:pPr>
            <w:r w:rsidRPr="003425D7">
              <w:rPr>
                <w:rStyle w:val="FontStyle118"/>
                <w:color w:val="000000"/>
                <w:sz w:val="20"/>
                <w:lang w:eastAsia="en-US"/>
              </w:rPr>
              <w:t>1.</w:t>
            </w:r>
          </w:p>
        </w:tc>
        <w:tc>
          <w:tcPr>
            <w:tcW w:w="1843" w:type="dxa"/>
            <w:vAlign w:val="center"/>
          </w:tcPr>
          <w:p w:rsidR="00385080" w:rsidRPr="003425D7" w:rsidRDefault="00385080" w:rsidP="00CF4B78">
            <w:pPr>
              <w:rPr>
                <w:color w:val="000000"/>
              </w:rPr>
            </w:pPr>
            <w:r w:rsidRPr="003425D7">
              <w:rPr>
                <w:rStyle w:val="FontStyle118"/>
                <w:color w:val="000000"/>
                <w:sz w:val="20"/>
                <w:lang w:val="en-US" w:eastAsia="en-US"/>
              </w:rPr>
              <w:t>A</w:t>
            </w:r>
            <w:r w:rsidRPr="003425D7">
              <w:rPr>
                <w:rStyle w:val="FontStyle118"/>
                <w:color w:val="000000"/>
                <w:sz w:val="20"/>
                <w:lang w:eastAsia="en-US"/>
              </w:rPr>
              <w:t>11.17.003</w:t>
            </w:r>
          </w:p>
        </w:tc>
        <w:tc>
          <w:tcPr>
            <w:tcW w:w="7229" w:type="dxa"/>
            <w:vAlign w:val="center"/>
          </w:tcPr>
          <w:p w:rsidR="00385080" w:rsidRPr="003425D7" w:rsidRDefault="00385080" w:rsidP="00CF4B78">
            <w:pPr>
              <w:rPr>
                <w:color w:val="000000"/>
              </w:rPr>
            </w:pPr>
            <w:r w:rsidRPr="003425D7">
              <w:rPr>
                <w:rStyle w:val="FontStyle118"/>
                <w:color w:val="000000"/>
                <w:sz w:val="20"/>
                <w:lang w:eastAsia="en-US"/>
              </w:rPr>
              <w:t xml:space="preserve">Установка </w:t>
            </w:r>
            <w:proofErr w:type="spellStart"/>
            <w:r w:rsidRPr="003425D7">
              <w:rPr>
                <w:rStyle w:val="FontStyle118"/>
                <w:color w:val="000000"/>
                <w:sz w:val="20"/>
                <w:lang w:eastAsia="en-US"/>
              </w:rPr>
              <w:t>интестинальной</w:t>
            </w:r>
            <w:proofErr w:type="spellEnd"/>
            <w:r w:rsidRPr="003425D7">
              <w:rPr>
                <w:rStyle w:val="FontStyle118"/>
                <w:color w:val="000000"/>
                <w:sz w:val="20"/>
                <w:lang w:eastAsia="en-US"/>
              </w:rPr>
              <w:t xml:space="preserve"> помпы</w:t>
            </w:r>
          </w:p>
        </w:tc>
      </w:tr>
      <w:tr w:rsidR="00385080" w:rsidRPr="003425D7" w:rsidTr="00CF4B78">
        <w:trPr>
          <w:cantSplit/>
        </w:trPr>
        <w:tc>
          <w:tcPr>
            <w:tcW w:w="567" w:type="dxa"/>
          </w:tcPr>
          <w:p w:rsidR="00385080" w:rsidRPr="003425D7" w:rsidRDefault="00385080" w:rsidP="00CF4B78">
            <w:pPr>
              <w:rPr>
                <w:rStyle w:val="FontStyle118"/>
                <w:color w:val="000000"/>
                <w:sz w:val="20"/>
                <w:lang w:eastAsia="en-US"/>
              </w:rPr>
            </w:pPr>
            <w:r w:rsidRPr="003425D7">
              <w:rPr>
                <w:rStyle w:val="FontStyle118"/>
                <w:color w:val="000000"/>
                <w:sz w:val="20"/>
                <w:lang w:eastAsia="en-US"/>
              </w:rPr>
              <w:t>2.</w:t>
            </w:r>
          </w:p>
        </w:tc>
        <w:tc>
          <w:tcPr>
            <w:tcW w:w="1843" w:type="dxa"/>
            <w:vAlign w:val="center"/>
          </w:tcPr>
          <w:p w:rsidR="00385080" w:rsidRPr="003425D7" w:rsidRDefault="00385080" w:rsidP="00CF4B78">
            <w:pPr>
              <w:rPr>
                <w:color w:val="000000"/>
              </w:rPr>
            </w:pPr>
            <w:r w:rsidRPr="003425D7">
              <w:rPr>
                <w:rStyle w:val="FontStyle118"/>
                <w:color w:val="000000"/>
                <w:sz w:val="20"/>
                <w:lang w:val="en-US" w:eastAsia="en-US"/>
              </w:rPr>
              <w:t>A</w:t>
            </w:r>
            <w:r w:rsidRPr="003425D7">
              <w:rPr>
                <w:rStyle w:val="FontStyle118"/>
                <w:color w:val="000000"/>
                <w:sz w:val="20"/>
                <w:lang w:eastAsia="en-US"/>
              </w:rPr>
              <w:t>11.17.003.001</w:t>
            </w:r>
          </w:p>
        </w:tc>
        <w:tc>
          <w:tcPr>
            <w:tcW w:w="7229" w:type="dxa"/>
            <w:vAlign w:val="center"/>
          </w:tcPr>
          <w:p w:rsidR="00385080" w:rsidRPr="003425D7" w:rsidRDefault="00385080" w:rsidP="00CF4B78">
            <w:pPr>
              <w:rPr>
                <w:color w:val="000000"/>
              </w:rPr>
            </w:pPr>
            <w:r w:rsidRPr="003425D7">
              <w:rPr>
                <w:rStyle w:val="FontStyle118"/>
                <w:color w:val="000000"/>
                <w:sz w:val="20"/>
                <w:lang w:eastAsia="en-US"/>
              </w:rPr>
              <w:t xml:space="preserve">Замена </w:t>
            </w:r>
            <w:proofErr w:type="spellStart"/>
            <w:r w:rsidRPr="003425D7">
              <w:rPr>
                <w:rStyle w:val="FontStyle118"/>
                <w:color w:val="000000"/>
                <w:sz w:val="20"/>
                <w:lang w:eastAsia="en-US"/>
              </w:rPr>
              <w:t>интестинальной</w:t>
            </w:r>
            <w:proofErr w:type="spellEnd"/>
            <w:r w:rsidRPr="003425D7">
              <w:rPr>
                <w:rStyle w:val="FontStyle118"/>
                <w:color w:val="000000"/>
                <w:sz w:val="20"/>
                <w:lang w:eastAsia="en-US"/>
              </w:rPr>
              <w:t xml:space="preserve"> помпы</w:t>
            </w:r>
          </w:p>
        </w:tc>
      </w:tr>
      <w:tr w:rsidR="00385080" w:rsidRPr="003425D7" w:rsidTr="00CF4B78">
        <w:trPr>
          <w:cantSplit/>
        </w:trPr>
        <w:tc>
          <w:tcPr>
            <w:tcW w:w="567" w:type="dxa"/>
          </w:tcPr>
          <w:p w:rsidR="00385080" w:rsidRPr="003425D7" w:rsidRDefault="00385080" w:rsidP="00CF4B78">
            <w:pPr>
              <w:rPr>
                <w:rStyle w:val="FontStyle118"/>
                <w:color w:val="000000"/>
                <w:sz w:val="20"/>
                <w:lang w:eastAsia="en-US"/>
              </w:rPr>
            </w:pPr>
            <w:r w:rsidRPr="003425D7">
              <w:rPr>
                <w:rStyle w:val="FontStyle118"/>
                <w:color w:val="000000"/>
                <w:sz w:val="20"/>
                <w:lang w:eastAsia="en-US"/>
              </w:rPr>
              <w:t>3.</w:t>
            </w:r>
          </w:p>
        </w:tc>
        <w:tc>
          <w:tcPr>
            <w:tcW w:w="1843" w:type="dxa"/>
            <w:vAlign w:val="center"/>
          </w:tcPr>
          <w:p w:rsidR="00385080" w:rsidRPr="003425D7" w:rsidRDefault="00385080" w:rsidP="00CF4B78">
            <w:pPr>
              <w:rPr>
                <w:rStyle w:val="FontStyle118"/>
                <w:color w:val="000000"/>
                <w:sz w:val="20"/>
                <w:lang w:val="en-US" w:eastAsia="en-US"/>
              </w:rPr>
            </w:pPr>
            <w:r w:rsidRPr="003425D7">
              <w:rPr>
                <w:rStyle w:val="FontStyle118"/>
                <w:color w:val="000000"/>
                <w:sz w:val="20"/>
                <w:lang w:val="en-US" w:eastAsia="en-US"/>
              </w:rPr>
              <w:t>A</w:t>
            </w:r>
            <w:r w:rsidRPr="003425D7">
              <w:rPr>
                <w:rStyle w:val="FontStyle118"/>
                <w:color w:val="000000"/>
                <w:sz w:val="20"/>
                <w:lang w:eastAsia="en-US"/>
              </w:rPr>
              <w:t>11.23.007.001</w:t>
            </w:r>
          </w:p>
        </w:tc>
        <w:tc>
          <w:tcPr>
            <w:tcW w:w="7229" w:type="dxa"/>
            <w:vAlign w:val="center"/>
          </w:tcPr>
          <w:p w:rsidR="00385080" w:rsidRPr="003425D7" w:rsidRDefault="00385080" w:rsidP="00CF4B78">
            <w:pPr>
              <w:rPr>
                <w:rStyle w:val="FontStyle118"/>
                <w:color w:val="000000"/>
                <w:sz w:val="20"/>
                <w:lang w:eastAsia="en-US"/>
              </w:rPr>
            </w:pPr>
            <w:r w:rsidRPr="003425D7">
              <w:rPr>
                <w:rStyle w:val="FontStyle118"/>
                <w:color w:val="000000"/>
                <w:sz w:val="20"/>
                <w:lang w:eastAsia="en-US"/>
              </w:rPr>
              <w:t xml:space="preserve">Заправка </w:t>
            </w:r>
            <w:proofErr w:type="spellStart"/>
            <w:r w:rsidRPr="003425D7">
              <w:rPr>
                <w:rStyle w:val="FontStyle118"/>
                <w:color w:val="000000"/>
                <w:sz w:val="20"/>
                <w:lang w:eastAsia="en-US"/>
              </w:rPr>
              <w:t>баклофеновой</w:t>
            </w:r>
            <w:proofErr w:type="spellEnd"/>
            <w:r w:rsidRPr="003425D7">
              <w:rPr>
                <w:rStyle w:val="FontStyle118"/>
                <w:color w:val="000000"/>
                <w:sz w:val="20"/>
                <w:lang w:eastAsia="en-US"/>
              </w:rPr>
              <w:t xml:space="preserve"> помпы</w:t>
            </w:r>
          </w:p>
        </w:tc>
      </w:tr>
    </w:tbl>
    <w:p w:rsidR="00385080" w:rsidRPr="00D8779E" w:rsidRDefault="00385080" w:rsidP="00385080">
      <w:pPr>
        <w:pStyle w:val="Style7"/>
        <w:widowControl/>
        <w:spacing w:line="240" w:lineRule="auto"/>
        <w:ind w:firstLine="709"/>
        <w:rPr>
          <w:rStyle w:val="FontStyle119"/>
          <w:b w:val="0"/>
          <w:bCs/>
          <w:szCs w:val="26"/>
          <w:lang w:eastAsia="en-US"/>
        </w:rPr>
      </w:pPr>
      <w:r w:rsidRPr="00D8779E">
        <w:rPr>
          <w:rStyle w:val="FontStyle119"/>
          <w:b w:val="0"/>
          <w:bCs/>
          <w:szCs w:val="26"/>
          <w:lang w:eastAsia="en-US"/>
        </w:rPr>
        <w:t>2.15. Оплата медицинской помощи по профилю «Медицинская реабилитация».</w:t>
      </w:r>
    </w:p>
    <w:p w:rsidR="00385080" w:rsidRPr="00D23792" w:rsidRDefault="00385080" w:rsidP="00385080">
      <w:pPr>
        <w:pStyle w:val="a4"/>
        <w:ind w:firstLine="709"/>
        <w:rPr>
          <w:color w:val="000000"/>
          <w:szCs w:val="26"/>
        </w:rPr>
      </w:pPr>
      <w:r w:rsidRPr="00D8779E">
        <w:rPr>
          <w:rStyle w:val="FontStyle118"/>
          <w:szCs w:val="26"/>
        </w:rPr>
        <w:t xml:space="preserve">2.15.1. </w:t>
      </w:r>
      <w:r w:rsidRPr="00D8779E">
        <w:rPr>
          <w:szCs w:val="26"/>
        </w:rPr>
        <w:t xml:space="preserve">Отнесение случаев оказания медицинской помощи к КСГ st37.001 – st37.031 и ds37.001 – ds37.019, охватывающим случаи оказания реабилитационной помощи, производится по коду сложных и комплексных услуг Номенклатуры раздела </w:t>
      </w:r>
      <w:r w:rsidRPr="00D23792">
        <w:rPr>
          <w:color w:val="000000"/>
          <w:szCs w:val="26"/>
        </w:rPr>
        <w:t>«В» вне зависимости от диагноза.</w:t>
      </w:r>
      <w:r>
        <w:rPr>
          <w:color w:val="000000"/>
          <w:szCs w:val="26"/>
        </w:rPr>
        <w:t xml:space="preserve"> </w:t>
      </w:r>
      <w:r w:rsidRPr="006A1567">
        <w:rPr>
          <w:color w:val="000000"/>
          <w:szCs w:val="26"/>
        </w:rPr>
        <w:t>В КСГ, используемых для оплаты медицинской реабилитации пациентов с заболеваниями центральной нервной системы, дополнительно включен диагноз «Рассеянный склероз» (код МКБ-10 G35)</w:t>
      </w:r>
      <w:r>
        <w:rPr>
          <w:color w:val="000000"/>
          <w:szCs w:val="26"/>
        </w:rPr>
        <w:t>.</w:t>
      </w:r>
    </w:p>
    <w:p w:rsidR="00385080" w:rsidRPr="00D23792" w:rsidRDefault="00385080" w:rsidP="00385080">
      <w:pPr>
        <w:pStyle w:val="a4"/>
        <w:ind w:firstLine="709"/>
        <w:rPr>
          <w:color w:val="000000"/>
          <w:szCs w:val="26"/>
        </w:rPr>
      </w:pPr>
      <w:r w:rsidRPr="00D23792">
        <w:rPr>
          <w:color w:val="000000"/>
          <w:szCs w:val="26"/>
        </w:rPr>
        <w:t>2.15.2. Также для отнесения к группе КСГ учитывается иной классификационный критерий, в котором учтены следующие параметры:</w:t>
      </w:r>
    </w:p>
    <w:p w:rsidR="00385080" w:rsidRPr="00D23792" w:rsidRDefault="00385080" w:rsidP="00385080">
      <w:pPr>
        <w:pStyle w:val="a4"/>
        <w:ind w:firstLine="709"/>
        <w:rPr>
          <w:color w:val="000000"/>
          <w:szCs w:val="26"/>
        </w:rPr>
      </w:pPr>
      <w:r w:rsidRPr="00D23792">
        <w:rPr>
          <w:color w:val="000000"/>
          <w:szCs w:val="26"/>
        </w:rPr>
        <w:t>2.15.2.1. шкала реабилитационной маршрутизации (ШРМ), установленной Порядком медицинской реабилитации взрослых;</w:t>
      </w:r>
    </w:p>
    <w:p w:rsidR="00385080" w:rsidRPr="00D23792" w:rsidRDefault="00385080" w:rsidP="00385080">
      <w:pPr>
        <w:pStyle w:val="a4"/>
        <w:ind w:firstLine="709"/>
        <w:rPr>
          <w:color w:val="000000"/>
          <w:szCs w:val="26"/>
        </w:rPr>
      </w:pPr>
      <w:r w:rsidRPr="00D23792">
        <w:rPr>
          <w:color w:val="000000"/>
          <w:szCs w:val="26"/>
        </w:rPr>
        <w:t xml:space="preserve">2.15.2.2. уровень </w:t>
      </w:r>
      <w:proofErr w:type="spellStart"/>
      <w:r w:rsidRPr="00D23792">
        <w:rPr>
          <w:color w:val="000000"/>
          <w:szCs w:val="26"/>
        </w:rPr>
        <w:t>курации</w:t>
      </w:r>
      <w:proofErr w:type="spellEnd"/>
      <w:r w:rsidRPr="00D23792">
        <w:rPr>
          <w:color w:val="000000"/>
          <w:szCs w:val="26"/>
        </w:rPr>
        <w:t xml:space="preserve"> установленный Порядком медицинской реабилитации для детей;</w:t>
      </w:r>
    </w:p>
    <w:p w:rsidR="00385080" w:rsidRPr="00D23792" w:rsidRDefault="00385080" w:rsidP="00385080">
      <w:pPr>
        <w:pStyle w:val="a4"/>
        <w:ind w:firstLine="709"/>
        <w:rPr>
          <w:color w:val="000000"/>
          <w:szCs w:val="26"/>
        </w:rPr>
      </w:pPr>
      <w:r w:rsidRPr="00D23792">
        <w:rPr>
          <w:color w:val="000000"/>
          <w:szCs w:val="26"/>
        </w:rPr>
        <w:t>2.15.2.3. оптимальная длительность реабилитации в койко-днях (</w:t>
      </w:r>
      <w:proofErr w:type="spellStart"/>
      <w:r w:rsidRPr="00D23792">
        <w:rPr>
          <w:color w:val="000000"/>
          <w:szCs w:val="26"/>
        </w:rPr>
        <w:t>пациенто</w:t>
      </w:r>
      <w:proofErr w:type="spellEnd"/>
      <w:r w:rsidRPr="00D23792">
        <w:rPr>
          <w:color w:val="000000"/>
          <w:szCs w:val="26"/>
        </w:rPr>
        <w:t>-днях);</w:t>
      </w:r>
    </w:p>
    <w:p w:rsidR="00385080" w:rsidRPr="00D23792" w:rsidRDefault="00385080" w:rsidP="00385080">
      <w:pPr>
        <w:pStyle w:val="a4"/>
        <w:ind w:firstLine="709"/>
        <w:rPr>
          <w:color w:val="000000"/>
          <w:szCs w:val="26"/>
        </w:rPr>
      </w:pPr>
      <w:r w:rsidRPr="00D23792">
        <w:rPr>
          <w:color w:val="000000"/>
          <w:szCs w:val="26"/>
        </w:rPr>
        <w:t xml:space="preserve">2.15.2.4. факт проведения медицинской реабилитации после перенесенной </w:t>
      </w:r>
      <w:proofErr w:type="spellStart"/>
      <w:r w:rsidRPr="00D23792">
        <w:rPr>
          <w:color w:val="000000"/>
          <w:szCs w:val="26"/>
        </w:rPr>
        <w:t>коронавирусной</w:t>
      </w:r>
      <w:proofErr w:type="spellEnd"/>
      <w:r w:rsidRPr="00D23792">
        <w:rPr>
          <w:color w:val="000000"/>
          <w:szCs w:val="26"/>
        </w:rPr>
        <w:t xml:space="preserve"> инфекции COVID-19;</w:t>
      </w:r>
    </w:p>
    <w:p w:rsidR="00385080" w:rsidRPr="00D23792" w:rsidRDefault="00385080" w:rsidP="00385080">
      <w:pPr>
        <w:pStyle w:val="a4"/>
        <w:ind w:firstLine="709"/>
        <w:rPr>
          <w:color w:val="000000"/>
          <w:szCs w:val="26"/>
        </w:rPr>
      </w:pPr>
      <w:r w:rsidRPr="00D23792">
        <w:rPr>
          <w:color w:val="000000"/>
          <w:szCs w:val="26"/>
        </w:rPr>
        <w:t>2.15.2.5. факт назначения ботулинического токсина;</w:t>
      </w:r>
    </w:p>
    <w:p w:rsidR="00385080" w:rsidRPr="00D23792" w:rsidRDefault="00385080" w:rsidP="00385080">
      <w:pPr>
        <w:pStyle w:val="a4"/>
        <w:ind w:firstLine="709"/>
        <w:rPr>
          <w:color w:val="000000"/>
          <w:szCs w:val="26"/>
        </w:rPr>
      </w:pPr>
      <w:r w:rsidRPr="00D23792">
        <w:rPr>
          <w:color w:val="000000"/>
          <w:szCs w:val="26"/>
        </w:rPr>
        <w:t>2.15.2.6. факт применения роботизированных систем;</w:t>
      </w:r>
    </w:p>
    <w:p w:rsidR="00385080" w:rsidRPr="00D8779E" w:rsidRDefault="00385080" w:rsidP="00385080">
      <w:pPr>
        <w:pStyle w:val="a4"/>
        <w:ind w:firstLine="709"/>
        <w:rPr>
          <w:szCs w:val="26"/>
        </w:rPr>
      </w:pPr>
      <w:r w:rsidRPr="00D8779E">
        <w:rPr>
          <w:szCs w:val="26"/>
        </w:rPr>
        <w:t>2.15.2.7</w:t>
      </w:r>
      <w:r w:rsidR="00AB3564" w:rsidRPr="00D8779E">
        <w:rPr>
          <w:szCs w:val="26"/>
        </w:rPr>
        <w:t>.</w:t>
      </w:r>
      <w:r w:rsidRPr="00D8779E">
        <w:rPr>
          <w:szCs w:val="26"/>
        </w:rPr>
        <w:t xml:space="preserve"> факт сочетания двух и более медицинских услуг.</w:t>
      </w:r>
    </w:p>
    <w:p w:rsidR="00385080" w:rsidRPr="00D23792" w:rsidRDefault="00385080" w:rsidP="00385080">
      <w:pPr>
        <w:pStyle w:val="a4"/>
        <w:ind w:firstLine="709"/>
        <w:rPr>
          <w:color w:val="000000"/>
          <w:szCs w:val="26"/>
        </w:rPr>
      </w:pPr>
      <w:r w:rsidRPr="00D23792">
        <w:rPr>
          <w:rStyle w:val="FontStyle118"/>
          <w:color w:val="000000"/>
          <w:szCs w:val="26"/>
        </w:rPr>
        <w:t>2.15.</w:t>
      </w:r>
      <w:r>
        <w:rPr>
          <w:rStyle w:val="FontStyle118"/>
          <w:color w:val="000000"/>
          <w:szCs w:val="26"/>
        </w:rPr>
        <w:t>3</w:t>
      </w:r>
      <w:r w:rsidRPr="00D23792">
        <w:rPr>
          <w:rStyle w:val="FontStyle118"/>
          <w:color w:val="000000"/>
          <w:szCs w:val="26"/>
        </w:rPr>
        <w:t xml:space="preserve">. </w:t>
      </w:r>
      <w:r w:rsidRPr="00D23792">
        <w:rPr>
          <w:color w:val="000000"/>
          <w:szCs w:val="26"/>
        </w:rPr>
        <w:t>Перечень иных классификационных критериев представлен в таблице:</w:t>
      </w:r>
    </w:p>
    <w:p w:rsidR="00385080" w:rsidRPr="00D23792" w:rsidRDefault="00385080" w:rsidP="00385080">
      <w:pPr>
        <w:pStyle w:val="a4"/>
        <w:ind w:firstLine="567"/>
        <w:jc w:val="right"/>
        <w:rPr>
          <w:szCs w:val="26"/>
          <w:lang w:val="en-US"/>
        </w:rPr>
      </w:pPr>
      <w:r w:rsidRPr="00D23792">
        <w:rPr>
          <w:szCs w:val="26"/>
        </w:rPr>
        <w:t xml:space="preserve">таблица </w:t>
      </w:r>
      <w:r w:rsidR="00AB3564">
        <w:rPr>
          <w:szCs w:val="26"/>
        </w:rPr>
        <w:t>21</w:t>
      </w:r>
    </w:p>
    <w:tbl>
      <w:tblPr>
        <w:tblW w:w="98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2066"/>
        <w:gridCol w:w="6757"/>
        <w:gridCol w:w="236"/>
      </w:tblGrid>
      <w:tr w:rsidR="00385080" w:rsidRPr="0068495B" w:rsidTr="00CF4B78">
        <w:trPr>
          <w:gridAfter w:val="1"/>
          <w:wAfter w:w="236" w:type="dxa"/>
          <w:trHeight w:val="170"/>
          <w:tblHeader/>
        </w:trPr>
        <w:tc>
          <w:tcPr>
            <w:tcW w:w="769" w:type="dxa"/>
          </w:tcPr>
          <w:p w:rsidR="00385080" w:rsidRPr="0068495B" w:rsidRDefault="00385080" w:rsidP="00B02851">
            <w:pPr>
              <w:spacing w:line="235" w:lineRule="auto"/>
              <w:jc w:val="center"/>
            </w:pPr>
            <w:r w:rsidRPr="0068495B">
              <w:t xml:space="preserve">№ </w:t>
            </w:r>
            <w:proofErr w:type="gramStart"/>
            <w:r w:rsidRPr="0068495B">
              <w:t>п</w:t>
            </w:r>
            <w:proofErr w:type="gramEnd"/>
            <w:r w:rsidRPr="0068495B">
              <w:t>/п</w:t>
            </w:r>
          </w:p>
        </w:tc>
        <w:tc>
          <w:tcPr>
            <w:tcW w:w="2066" w:type="dxa"/>
          </w:tcPr>
          <w:p w:rsidR="00385080" w:rsidRPr="0068495B" w:rsidRDefault="00385080" w:rsidP="00B02851">
            <w:pPr>
              <w:spacing w:line="235" w:lineRule="auto"/>
              <w:jc w:val="center"/>
            </w:pPr>
            <w:r w:rsidRPr="0068495B">
              <w:t>Код классификационного критерия</w:t>
            </w:r>
          </w:p>
        </w:tc>
        <w:tc>
          <w:tcPr>
            <w:tcW w:w="6757" w:type="dxa"/>
          </w:tcPr>
          <w:p w:rsidR="00385080" w:rsidRPr="0068495B" w:rsidRDefault="00385080" w:rsidP="00B02851">
            <w:pPr>
              <w:spacing w:line="235" w:lineRule="auto"/>
              <w:jc w:val="center"/>
            </w:pPr>
            <w:r w:rsidRPr="0068495B">
              <w:t>Расшифровка классификационного критерия</w:t>
            </w:r>
          </w:p>
        </w:tc>
      </w:tr>
      <w:tr w:rsidR="00385080" w:rsidRPr="0068495B" w:rsidTr="00CF4B78">
        <w:trPr>
          <w:gridAfter w:val="1"/>
          <w:wAfter w:w="236" w:type="dxa"/>
          <w:trHeight w:val="170"/>
          <w:tblHeader/>
        </w:trPr>
        <w:tc>
          <w:tcPr>
            <w:tcW w:w="769" w:type="dxa"/>
          </w:tcPr>
          <w:p w:rsidR="00385080" w:rsidRPr="0068495B" w:rsidRDefault="00385080" w:rsidP="00B02851">
            <w:pPr>
              <w:spacing w:line="235" w:lineRule="auto"/>
              <w:jc w:val="center"/>
            </w:pPr>
            <w:r w:rsidRPr="0068495B">
              <w:t>1</w:t>
            </w:r>
          </w:p>
        </w:tc>
        <w:tc>
          <w:tcPr>
            <w:tcW w:w="2066" w:type="dxa"/>
            <w:vAlign w:val="center"/>
          </w:tcPr>
          <w:p w:rsidR="00385080" w:rsidRPr="0068495B" w:rsidRDefault="00385080" w:rsidP="00B02851">
            <w:pPr>
              <w:spacing w:line="235" w:lineRule="auto"/>
              <w:jc w:val="center"/>
            </w:pPr>
            <w:r w:rsidRPr="0068495B">
              <w:t>2</w:t>
            </w:r>
          </w:p>
        </w:tc>
        <w:tc>
          <w:tcPr>
            <w:tcW w:w="6757" w:type="dxa"/>
            <w:vAlign w:val="center"/>
          </w:tcPr>
          <w:p w:rsidR="00385080" w:rsidRPr="0068495B" w:rsidRDefault="00385080" w:rsidP="00B02851">
            <w:pPr>
              <w:spacing w:line="235" w:lineRule="auto"/>
              <w:jc w:val="center"/>
            </w:pPr>
            <w:r w:rsidRPr="0068495B">
              <w:t>3</w:t>
            </w:r>
          </w:p>
        </w:tc>
      </w:tr>
      <w:tr w:rsidR="00385080" w:rsidRPr="0068495B" w:rsidTr="00145DBE">
        <w:trPr>
          <w:gridAfter w:val="1"/>
          <w:wAfter w:w="236" w:type="dxa"/>
          <w:trHeight w:val="227"/>
        </w:trPr>
        <w:tc>
          <w:tcPr>
            <w:tcW w:w="769" w:type="dxa"/>
            <w:tcBorders>
              <w:top w:val="single" w:sz="4" w:space="0" w:color="auto"/>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rb2</w:t>
            </w:r>
          </w:p>
        </w:tc>
        <w:tc>
          <w:tcPr>
            <w:tcW w:w="6757" w:type="dxa"/>
            <w:tcBorders>
              <w:top w:val="single" w:sz="4" w:space="0" w:color="auto"/>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2 балла по шкале реабилитационной маршрутизации (ШРМ)</w:t>
            </w:r>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rb2cov</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 xml:space="preserve">Медицинская реабилитация после перенесенной </w:t>
            </w:r>
            <w:proofErr w:type="spellStart"/>
            <w:r w:rsidRPr="0068495B">
              <w:rPr>
                <w:color w:val="000000"/>
              </w:rPr>
              <w:t>коронавирусной</w:t>
            </w:r>
            <w:proofErr w:type="spellEnd"/>
            <w:r w:rsidRPr="0068495B">
              <w:rPr>
                <w:color w:val="000000"/>
              </w:rPr>
              <w:t xml:space="preserve"> инфекции COVID-19, 2 балла по шкале реабилитационной маршрутизации (ШРМ)</w:t>
            </w:r>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rb3</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3 балла по шкале реабилитационной маршрутизации (ШРМ)</w:t>
            </w:r>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rb3cov</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 xml:space="preserve">Медицинская реабилитация после перенесенной </w:t>
            </w:r>
            <w:proofErr w:type="spellStart"/>
            <w:r w:rsidRPr="0068495B">
              <w:rPr>
                <w:color w:val="000000"/>
              </w:rPr>
              <w:t>коронавирусной</w:t>
            </w:r>
            <w:proofErr w:type="spellEnd"/>
            <w:r w:rsidRPr="0068495B">
              <w:rPr>
                <w:color w:val="000000"/>
              </w:rPr>
              <w:t xml:space="preserve"> инфекции COVID-19, 3 балла по шкале реабилитационной маршрутизации (ШРМ)</w:t>
            </w:r>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pStyle w:val="TableParagraph"/>
              <w:spacing w:line="235" w:lineRule="auto"/>
              <w:ind w:left="106" w:hanging="106"/>
              <w:rPr>
                <w:color w:val="000000"/>
                <w:sz w:val="20"/>
                <w:szCs w:val="20"/>
                <w:lang w:val="ru-RU" w:eastAsia="ru-RU"/>
              </w:rPr>
            </w:pPr>
            <w:r w:rsidRPr="0068495B">
              <w:rPr>
                <w:color w:val="000000"/>
                <w:sz w:val="20"/>
                <w:szCs w:val="20"/>
                <w:lang w:val="ru-RU" w:eastAsia="ru-RU"/>
              </w:rPr>
              <w:t>rb4</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pStyle w:val="TableParagraph"/>
              <w:spacing w:line="235" w:lineRule="auto"/>
              <w:rPr>
                <w:color w:val="000000"/>
                <w:sz w:val="20"/>
                <w:szCs w:val="20"/>
                <w:lang w:val="ru-RU" w:eastAsia="ru-RU"/>
              </w:rPr>
            </w:pPr>
            <w:r w:rsidRPr="0068495B">
              <w:rPr>
                <w:color w:val="000000"/>
                <w:sz w:val="20"/>
                <w:szCs w:val="20"/>
                <w:lang w:val="ru-RU" w:eastAsia="ru-RU"/>
              </w:rPr>
              <w:t>4 балла по шкале реабилитационной маршрутизации (ШРМ)</w:t>
            </w:r>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rb4cov</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 xml:space="preserve">Медицинская реабилитация после перенесенной </w:t>
            </w:r>
            <w:proofErr w:type="spellStart"/>
            <w:r w:rsidRPr="0068495B">
              <w:rPr>
                <w:color w:val="000000"/>
              </w:rPr>
              <w:t>коронавирусной</w:t>
            </w:r>
            <w:proofErr w:type="spellEnd"/>
            <w:r w:rsidRPr="0068495B">
              <w:rPr>
                <w:color w:val="000000"/>
              </w:rPr>
              <w:t xml:space="preserve"> инфекции COVID-19, 4 балла по шкале реабилитационной маршрутизации (ШРМ)</w:t>
            </w:r>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rb4d12</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4 балла по шкале реабилитационной маршрутизации (ШРМ), не менее 12 дней</w:t>
            </w:r>
            <w:proofErr w:type="gramStart"/>
            <w:r w:rsidR="00AB3564">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rb4d14</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4 балла по шкале реабилитационной маршрутизации (ШРМ), не менее 14 дней</w:t>
            </w:r>
            <w:proofErr w:type="gramStart"/>
            <w:r w:rsidR="00AB3564">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rb5</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5 баллов по шкале реабилитационной маршрутизации (ШРМ)</w:t>
            </w:r>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rb5cov</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 xml:space="preserve">Медицинская реабилитация после перенесенной </w:t>
            </w:r>
            <w:proofErr w:type="spellStart"/>
            <w:r w:rsidRPr="0068495B">
              <w:rPr>
                <w:color w:val="000000"/>
              </w:rPr>
              <w:t>коронавирусной</w:t>
            </w:r>
            <w:proofErr w:type="spellEnd"/>
            <w:r w:rsidRPr="0068495B">
              <w:rPr>
                <w:color w:val="000000"/>
              </w:rPr>
              <w:t xml:space="preserve"> инфекции COVID-19, 5 баллов по шкале реабилитационной маршрутизации (ШРМ)</w:t>
            </w:r>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rb5d18</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5 баллов по шкале реабилитационной маршрутизации (ШРМ), не менее 18 дней</w:t>
            </w:r>
            <w:proofErr w:type="gramStart"/>
            <w:r w:rsidR="00AB3564">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rb5d20</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5 баллов по шкале реабилитационной маршрутизации (ШРМ), не менее 20 дней</w:t>
            </w:r>
            <w:proofErr w:type="gramStart"/>
            <w:r w:rsidR="00AB3564">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rb6</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6 баллов по шкале реабилитационной маршрутизации (ШРМ)</w:t>
            </w:r>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rbb2</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2 балла по шкале реабилитационной маршрутизации (ШРМ), назначение ботулинического токсина</w:t>
            </w:r>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rbb3</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3 балла по шкале реабилитационной маршрутизации (ШРМ), назначение ботулинического токсина</w:t>
            </w:r>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rbb4d14</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4 балла по шкале реабилитационной маршрутизации (ШРМ), назначение ботулинического токсина, не менее 14 дней</w:t>
            </w:r>
            <w:proofErr w:type="gramStart"/>
            <w:r w:rsidR="00AB3564">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rbb5d20</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5 баллов по шкале реабилитационной маршрутизации (ШРМ), назначение ботулинического токсина, не менее 20 дней</w:t>
            </w:r>
            <w:proofErr w:type="gramStart"/>
            <w:r w:rsidR="00AB3564">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rbbp4</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(30 дней), 4 балла по шкале реабилитационной маршрутизации (ШРМ), назначение ботулинического токсина</w:t>
            </w:r>
            <w:proofErr w:type="gramStart"/>
            <w:r w:rsidR="00AB3564">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rbbp5</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(30 дней), 5 баллов по шкале реабилитационной маршрутизации (ШРМ), назначение ботулинического токсина</w:t>
            </w:r>
            <w:proofErr w:type="gramStart"/>
            <w:r w:rsidR="00AB3564">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rbbprob4</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(30 дней), 4 балла по шкале реабилитационной маршрутизации (ШРМ) с применением роботизированных систем и назначение ботулинического токсина</w:t>
            </w:r>
            <w:proofErr w:type="gramStart"/>
            <w:r w:rsidR="00AB3564">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rbbprob5</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(30 дней), 5 баллов по шкале реабилитационной маршрутизации (ШРМ) с применением роботизированных систем и назначение ботулинического токсина</w:t>
            </w:r>
            <w:proofErr w:type="gramStart"/>
            <w:r w:rsidR="00AB3564">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rbbrob4d14</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roofErr w:type="gramStart"/>
            <w:r w:rsidR="00AB3564">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rbbrob5d20</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roofErr w:type="gramStart"/>
            <w:r w:rsidR="00AB3564">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rbp4</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(30 дней), 4 балла по шкале реабилитационной маршрутизации (ШРМ)</w:t>
            </w:r>
            <w:r w:rsidR="00AB3564">
              <w:rPr>
                <w:color w:val="000000"/>
                <w:vertAlign w:val="superscript"/>
              </w:rPr>
              <w:t>4</w:t>
            </w:r>
          </w:p>
        </w:tc>
      </w:tr>
      <w:tr w:rsidR="00385080" w:rsidRPr="0068495B" w:rsidTr="00145DBE">
        <w:trPr>
          <w:gridAfter w:val="1"/>
          <w:wAfter w:w="236" w:type="dxa"/>
          <w:trHeight w:val="227"/>
        </w:trPr>
        <w:tc>
          <w:tcPr>
            <w:tcW w:w="769" w:type="dxa"/>
            <w:tcBorders>
              <w:top w:val="single" w:sz="4" w:space="0" w:color="auto"/>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rbp5</w:t>
            </w:r>
          </w:p>
        </w:tc>
        <w:tc>
          <w:tcPr>
            <w:tcW w:w="6757" w:type="dxa"/>
            <w:tcBorders>
              <w:top w:val="single" w:sz="4" w:space="0" w:color="auto"/>
              <w:left w:val="single" w:sz="4" w:space="0" w:color="auto"/>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(30 дней), 5 баллов по шкале реабилитационной маршрутизации (ШРМ)</w:t>
            </w:r>
            <w:r w:rsidR="00AB3564">
              <w:rPr>
                <w:color w:val="000000"/>
                <w:vertAlign w:val="superscript"/>
              </w:rPr>
              <w:t>4</w:t>
            </w:r>
          </w:p>
        </w:tc>
      </w:tr>
      <w:tr w:rsidR="00385080" w:rsidRPr="0068495B" w:rsidTr="00145DBE">
        <w:trPr>
          <w:gridAfter w:val="1"/>
          <w:wAfter w:w="236" w:type="dxa"/>
          <w:trHeight w:val="227"/>
        </w:trPr>
        <w:tc>
          <w:tcPr>
            <w:tcW w:w="769" w:type="dxa"/>
            <w:tcBorders>
              <w:top w:val="single" w:sz="4" w:space="0" w:color="auto"/>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rbprob4</w:t>
            </w:r>
          </w:p>
        </w:tc>
        <w:tc>
          <w:tcPr>
            <w:tcW w:w="6757" w:type="dxa"/>
            <w:tcBorders>
              <w:top w:val="single" w:sz="4" w:space="0" w:color="auto"/>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(30 дней), 4 балла по шкале реабилитационной маршрутизации (ШРМ) с применением роботизированных систем</w:t>
            </w:r>
            <w:proofErr w:type="gramStart"/>
            <w:r w:rsidR="00AB3564">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rbprob5</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(30 дней), 5 баллов по шкале реабилитационной маршрутизации (ШРМ) с применением роботизированных систем</w:t>
            </w:r>
            <w:proofErr w:type="gramStart"/>
            <w:r w:rsidR="00AB3564">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rbps5</w:t>
            </w:r>
          </w:p>
        </w:tc>
        <w:tc>
          <w:tcPr>
            <w:tcW w:w="6757" w:type="dxa"/>
            <w:tcBorders>
              <w:top w:val="nil"/>
              <w:left w:val="nil"/>
              <w:bottom w:val="single" w:sz="4" w:space="0" w:color="auto"/>
              <w:right w:val="single" w:sz="4" w:space="0" w:color="auto"/>
            </w:tcBorders>
            <w:shd w:val="clear" w:color="auto" w:fill="auto"/>
          </w:tcPr>
          <w:p w:rsidR="00385080" w:rsidRPr="00AB3564" w:rsidRDefault="00385080" w:rsidP="00B02851">
            <w:pPr>
              <w:spacing w:line="235" w:lineRule="auto"/>
              <w:rPr>
                <w:color w:val="000000"/>
                <w:vertAlign w:val="superscript"/>
              </w:rPr>
            </w:pPr>
            <w:r w:rsidRPr="0068495B">
              <w:rPr>
                <w:color w:val="000000"/>
              </w:rPr>
              <w:t>продолжительная медицинская реабилитация (сестринский уход) (30 дней), 5 баллов по шкале реабилитационной маршрутизации (ШРМ)</w:t>
            </w:r>
            <w:r w:rsidR="00AB3564">
              <w:rPr>
                <w:color w:val="000000"/>
                <w:vertAlign w:val="superscript"/>
              </w:rPr>
              <w:t>4</w:t>
            </w:r>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proofErr w:type="spellStart"/>
            <w:r w:rsidRPr="0068495B">
              <w:rPr>
                <w:color w:val="000000"/>
              </w:rPr>
              <w:t>rbpt</w:t>
            </w:r>
            <w:proofErr w:type="spellEnd"/>
          </w:p>
        </w:tc>
        <w:tc>
          <w:tcPr>
            <w:tcW w:w="6757" w:type="dxa"/>
            <w:tcBorders>
              <w:top w:val="nil"/>
              <w:left w:val="nil"/>
              <w:bottom w:val="single" w:sz="4" w:space="0" w:color="auto"/>
              <w:right w:val="single" w:sz="4" w:space="0" w:color="auto"/>
            </w:tcBorders>
            <w:shd w:val="clear" w:color="auto" w:fill="auto"/>
          </w:tcPr>
          <w:p w:rsidR="00385080" w:rsidRPr="00582E1F" w:rsidRDefault="00385080" w:rsidP="00B02851">
            <w:pPr>
              <w:spacing w:line="235" w:lineRule="auto"/>
              <w:rPr>
                <w:color w:val="000000"/>
                <w:vertAlign w:val="superscript"/>
              </w:rPr>
            </w:pPr>
            <w:proofErr w:type="spellStart"/>
            <w:r w:rsidRPr="0068495B">
              <w:rPr>
                <w:color w:val="000000"/>
              </w:rPr>
              <w:t>Посттрансплантационный</w:t>
            </w:r>
            <w:proofErr w:type="spellEnd"/>
            <w:r w:rsidRPr="0068495B">
              <w:rPr>
                <w:color w:val="000000"/>
              </w:rPr>
              <w:t xml:space="preserve"> период для пациентов, перенесших трансплантацию гемопоэтических стволовых клеток крови и костного мозга (от 30 до 100 дней)</w:t>
            </w:r>
            <w:r w:rsidR="00582E1F">
              <w:rPr>
                <w:color w:val="000000"/>
                <w:vertAlign w:val="superscript"/>
              </w:rPr>
              <w:t>4</w:t>
            </w:r>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rbrob4d12</w:t>
            </w:r>
          </w:p>
        </w:tc>
        <w:tc>
          <w:tcPr>
            <w:tcW w:w="6757" w:type="dxa"/>
            <w:tcBorders>
              <w:top w:val="nil"/>
              <w:left w:val="nil"/>
              <w:bottom w:val="single" w:sz="4" w:space="0" w:color="auto"/>
              <w:right w:val="single" w:sz="4" w:space="0" w:color="auto"/>
            </w:tcBorders>
            <w:shd w:val="clear" w:color="auto" w:fill="auto"/>
          </w:tcPr>
          <w:p w:rsidR="00385080" w:rsidRPr="00582E1F" w:rsidRDefault="00385080" w:rsidP="00B02851">
            <w:pPr>
              <w:spacing w:line="235" w:lineRule="auto"/>
              <w:rPr>
                <w:color w:val="000000"/>
                <w:vertAlign w:val="superscript"/>
              </w:rPr>
            </w:pPr>
            <w:r w:rsidRPr="0068495B">
              <w:rPr>
                <w:color w:val="000000"/>
              </w:rPr>
              <w:t>4 балла по шкале реабилитационной маршрутизации (ШРМ) с применением роботизированных систем, не менее 12 дней</w:t>
            </w:r>
            <w:proofErr w:type="gramStart"/>
            <w:r w:rsidR="00582E1F">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rbrob4d14</w:t>
            </w:r>
          </w:p>
        </w:tc>
        <w:tc>
          <w:tcPr>
            <w:tcW w:w="6757" w:type="dxa"/>
            <w:tcBorders>
              <w:top w:val="nil"/>
              <w:left w:val="nil"/>
              <w:bottom w:val="single" w:sz="4" w:space="0" w:color="auto"/>
              <w:right w:val="single" w:sz="4" w:space="0" w:color="auto"/>
            </w:tcBorders>
            <w:shd w:val="clear" w:color="auto" w:fill="auto"/>
          </w:tcPr>
          <w:p w:rsidR="00385080" w:rsidRPr="00582E1F" w:rsidRDefault="00385080" w:rsidP="00B02851">
            <w:pPr>
              <w:spacing w:line="235" w:lineRule="auto"/>
              <w:rPr>
                <w:color w:val="000000"/>
                <w:vertAlign w:val="superscript"/>
              </w:rPr>
            </w:pPr>
            <w:r w:rsidRPr="0068495B">
              <w:rPr>
                <w:color w:val="000000"/>
              </w:rPr>
              <w:t>4 балла по шкале реабилитационной маршрутизации (ШРМ) с применением роботизированных систем, не менее 14 дней</w:t>
            </w:r>
            <w:proofErr w:type="gramStart"/>
            <w:r w:rsidR="00582E1F">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rbrob5d18</w:t>
            </w:r>
          </w:p>
        </w:tc>
        <w:tc>
          <w:tcPr>
            <w:tcW w:w="6757" w:type="dxa"/>
            <w:tcBorders>
              <w:top w:val="nil"/>
              <w:left w:val="nil"/>
              <w:bottom w:val="single" w:sz="4" w:space="0" w:color="auto"/>
              <w:right w:val="single" w:sz="4" w:space="0" w:color="auto"/>
            </w:tcBorders>
            <w:shd w:val="clear" w:color="auto" w:fill="auto"/>
          </w:tcPr>
          <w:p w:rsidR="00385080" w:rsidRPr="00582E1F" w:rsidRDefault="00385080" w:rsidP="00B02851">
            <w:pPr>
              <w:spacing w:line="235" w:lineRule="auto"/>
              <w:rPr>
                <w:color w:val="000000"/>
                <w:vertAlign w:val="superscript"/>
              </w:rPr>
            </w:pPr>
            <w:r w:rsidRPr="0068495B">
              <w:rPr>
                <w:color w:val="000000"/>
              </w:rPr>
              <w:t>5 баллов по шкале реабилитационной маршрутизации (ШРМ) с применением роботизированных систем, не менее 18 дней</w:t>
            </w:r>
            <w:proofErr w:type="gramStart"/>
            <w:r w:rsidR="00582E1F">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rbrob5d20</w:t>
            </w:r>
          </w:p>
        </w:tc>
        <w:tc>
          <w:tcPr>
            <w:tcW w:w="6757" w:type="dxa"/>
            <w:tcBorders>
              <w:top w:val="nil"/>
              <w:left w:val="nil"/>
              <w:bottom w:val="single" w:sz="4" w:space="0" w:color="auto"/>
              <w:right w:val="single" w:sz="4" w:space="0" w:color="auto"/>
            </w:tcBorders>
            <w:shd w:val="clear" w:color="auto" w:fill="auto"/>
          </w:tcPr>
          <w:p w:rsidR="00385080" w:rsidRPr="00582E1F" w:rsidRDefault="00385080" w:rsidP="00B02851">
            <w:pPr>
              <w:spacing w:line="235" w:lineRule="auto"/>
              <w:rPr>
                <w:color w:val="000000"/>
                <w:vertAlign w:val="superscript"/>
              </w:rPr>
            </w:pPr>
            <w:r w:rsidRPr="0068495B">
              <w:rPr>
                <w:color w:val="000000"/>
              </w:rPr>
              <w:t>5 баллов по шкале реабилитационной маршрутизации (ШРМ) с применением роботизированных систем, не менее 20 дней</w:t>
            </w:r>
            <w:proofErr w:type="gramStart"/>
            <w:r w:rsidR="00582E1F">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proofErr w:type="spellStart"/>
            <w:r w:rsidRPr="0068495B">
              <w:rPr>
                <w:color w:val="000000"/>
              </w:rPr>
              <w:t>rbs</w:t>
            </w:r>
            <w:proofErr w:type="spellEnd"/>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ykur1</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 xml:space="preserve">Уровень </w:t>
            </w:r>
            <w:proofErr w:type="spellStart"/>
            <w:r w:rsidRPr="0068495B">
              <w:rPr>
                <w:color w:val="000000"/>
              </w:rPr>
              <w:t>курации</w:t>
            </w:r>
            <w:proofErr w:type="spellEnd"/>
            <w:r w:rsidRPr="0068495B">
              <w:rPr>
                <w:color w:val="000000"/>
              </w:rPr>
              <w:t xml:space="preserve"> I</w:t>
            </w:r>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ykur2</w:t>
            </w:r>
          </w:p>
        </w:tc>
        <w:tc>
          <w:tcPr>
            <w:tcW w:w="6757" w:type="dxa"/>
            <w:tcBorders>
              <w:top w:val="nil"/>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 xml:space="preserve">Уровень </w:t>
            </w:r>
            <w:proofErr w:type="spellStart"/>
            <w:r w:rsidRPr="0068495B">
              <w:rPr>
                <w:color w:val="000000"/>
              </w:rPr>
              <w:t>курации</w:t>
            </w:r>
            <w:proofErr w:type="spellEnd"/>
            <w:r w:rsidRPr="0068495B">
              <w:rPr>
                <w:color w:val="000000"/>
              </w:rPr>
              <w:t xml:space="preserve"> II</w:t>
            </w:r>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ykur3d12</w:t>
            </w:r>
          </w:p>
        </w:tc>
        <w:tc>
          <w:tcPr>
            <w:tcW w:w="6757" w:type="dxa"/>
            <w:tcBorders>
              <w:top w:val="nil"/>
              <w:left w:val="nil"/>
              <w:bottom w:val="single" w:sz="4" w:space="0" w:color="auto"/>
              <w:right w:val="single" w:sz="4" w:space="0" w:color="auto"/>
            </w:tcBorders>
            <w:shd w:val="clear" w:color="auto" w:fill="auto"/>
          </w:tcPr>
          <w:p w:rsidR="00385080" w:rsidRPr="00582E1F" w:rsidRDefault="00385080" w:rsidP="00B02851">
            <w:pPr>
              <w:spacing w:line="235" w:lineRule="auto"/>
              <w:rPr>
                <w:color w:val="000000"/>
                <w:vertAlign w:val="superscript"/>
              </w:rPr>
            </w:pPr>
            <w:r w:rsidRPr="0068495B">
              <w:rPr>
                <w:color w:val="000000"/>
              </w:rPr>
              <w:t xml:space="preserve">Уровень </w:t>
            </w:r>
            <w:proofErr w:type="spellStart"/>
            <w:r w:rsidRPr="0068495B">
              <w:rPr>
                <w:color w:val="000000"/>
              </w:rPr>
              <w:t>курации</w:t>
            </w:r>
            <w:proofErr w:type="spellEnd"/>
            <w:r w:rsidRPr="0068495B">
              <w:rPr>
                <w:color w:val="000000"/>
              </w:rPr>
              <w:t xml:space="preserve"> III, не менее 12 дней</w:t>
            </w:r>
            <w:proofErr w:type="gramStart"/>
            <w:r w:rsidR="00582E1F">
              <w:rPr>
                <w:color w:val="000000"/>
                <w:vertAlign w:val="superscript"/>
              </w:rPr>
              <w:t>4</w:t>
            </w:r>
            <w:proofErr w:type="gramEnd"/>
          </w:p>
        </w:tc>
      </w:tr>
      <w:tr w:rsidR="00385080" w:rsidRPr="0068495B" w:rsidTr="00145DBE">
        <w:trPr>
          <w:gridAfter w:val="1"/>
          <w:wAfter w:w="236" w:type="dxa"/>
          <w:trHeight w:val="227"/>
        </w:trPr>
        <w:tc>
          <w:tcPr>
            <w:tcW w:w="769" w:type="dxa"/>
            <w:tcBorders>
              <w:top w:val="nil"/>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nil"/>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ykur4d18</w:t>
            </w:r>
          </w:p>
        </w:tc>
        <w:tc>
          <w:tcPr>
            <w:tcW w:w="6757" w:type="dxa"/>
            <w:tcBorders>
              <w:top w:val="nil"/>
              <w:left w:val="nil"/>
              <w:bottom w:val="single" w:sz="4" w:space="0" w:color="auto"/>
              <w:right w:val="single" w:sz="4" w:space="0" w:color="auto"/>
            </w:tcBorders>
            <w:shd w:val="clear" w:color="auto" w:fill="auto"/>
          </w:tcPr>
          <w:p w:rsidR="00385080" w:rsidRPr="00582E1F" w:rsidRDefault="00385080" w:rsidP="00B02851">
            <w:pPr>
              <w:spacing w:line="235" w:lineRule="auto"/>
              <w:rPr>
                <w:color w:val="000000"/>
                <w:vertAlign w:val="superscript"/>
              </w:rPr>
            </w:pPr>
            <w:r w:rsidRPr="0068495B">
              <w:rPr>
                <w:color w:val="000000"/>
              </w:rPr>
              <w:t xml:space="preserve">Уровень </w:t>
            </w:r>
            <w:proofErr w:type="spellStart"/>
            <w:r w:rsidRPr="0068495B">
              <w:rPr>
                <w:color w:val="000000"/>
              </w:rPr>
              <w:t>курации</w:t>
            </w:r>
            <w:proofErr w:type="spellEnd"/>
            <w:r w:rsidRPr="0068495B">
              <w:rPr>
                <w:color w:val="000000"/>
              </w:rPr>
              <w:t xml:space="preserve"> IV, не менее 18 дней</w:t>
            </w:r>
            <w:proofErr w:type="gramStart"/>
            <w:r w:rsidR="00582E1F">
              <w:rPr>
                <w:color w:val="000000"/>
                <w:vertAlign w:val="superscript"/>
              </w:rPr>
              <w:t>4</w:t>
            </w:r>
            <w:proofErr w:type="gramEnd"/>
          </w:p>
        </w:tc>
      </w:tr>
      <w:tr w:rsidR="00385080" w:rsidRPr="0068495B" w:rsidTr="00145DBE">
        <w:trPr>
          <w:gridAfter w:val="1"/>
          <w:wAfter w:w="236" w:type="dxa"/>
          <w:trHeight w:val="227"/>
        </w:trPr>
        <w:tc>
          <w:tcPr>
            <w:tcW w:w="769" w:type="dxa"/>
            <w:tcBorders>
              <w:top w:val="single" w:sz="4" w:space="0" w:color="auto"/>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ykur3</w:t>
            </w:r>
          </w:p>
        </w:tc>
        <w:tc>
          <w:tcPr>
            <w:tcW w:w="6757" w:type="dxa"/>
            <w:tcBorders>
              <w:top w:val="single" w:sz="4" w:space="0" w:color="auto"/>
              <w:left w:val="nil"/>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 xml:space="preserve">Уровень </w:t>
            </w:r>
            <w:proofErr w:type="spellStart"/>
            <w:r w:rsidRPr="0068495B">
              <w:rPr>
                <w:color w:val="000000"/>
              </w:rPr>
              <w:t>курации</w:t>
            </w:r>
            <w:proofErr w:type="spellEnd"/>
            <w:r w:rsidRPr="0068495B">
              <w:rPr>
                <w:color w:val="000000"/>
              </w:rPr>
              <w:t xml:space="preserve"> III</w:t>
            </w:r>
          </w:p>
        </w:tc>
      </w:tr>
      <w:tr w:rsidR="00385080" w:rsidRPr="0068495B" w:rsidTr="00145DBE">
        <w:trPr>
          <w:trHeight w:val="227"/>
        </w:trPr>
        <w:tc>
          <w:tcPr>
            <w:tcW w:w="769" w:type="dxa"/>
            <w:tcBorders>
              <w:top w:val="single" w:sz="4" w:space="0" w:color="auto"/>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ykur4</w:t>
            </w:r>
          </w:p>
        </w:tc>
        <w:tc>
          <w:tcPr>
            <w:tcW w:w="6757" w:type="dxa"/>
            <w:tcBorders>
              <w:top w:val="single" w:sz="4" w:space="0" w:color="auto"/>
              <w:left w:val="single" w:sz="4" w:space="0" w:color="auto"/>
              <w:bottom w:val="single" w:sz="4" w:space="0" w:color="auto"/>
              <w:right w:val="single" w:sz="4" w:space="0" w:color="auto"/>
            </w:tcBorders>
            <w:shd w:val="clear" w:color="auto" w:fill="auto"/>
          </w:tcPr>
          <w:p w:rsidR="00385080" w:rsidRPr="0068495B" w:rsidRDefault="00385080" w:rsidP="00B02851">
            <w:pPr>
              <w:spacing w:line="235" w:lineRule="auto"/>
              <w:rPr>
                <w:color w:val="000000"/>
              </w:rPr>
            </w:pPr>
            <w:r w:rsidRPr="0068495B">
              <w:rPr>
                <w:color w:val="000000"/>
              </w:rPr>
              <w:t xml:space="preserve">Уровень </w:t>
            </w:r>
            <w:proofErr w:type="spellStart"/>
            <w:r w:rsidRPr="0068495B">
              <w:rPr>
                <w:color w:val="000000"/>
              </w:rPr>
              <w:t>курации</w:t>
            </w:r>
            <w:proofErr w:type="spellEnd"/>
            <w:r w:rsidRPr="0068495B">
              <w:rPr>
                <w:color w:val="000000"/>
              </w:rPr>
              <w:t xml:space="preserve"> IV</w:t>
            </w:r>
          </w:p>
        </w:tc>
        <w:tc>
          <w:tcPr>
            <w:tcW w:w="236" w:type="dxa"/>
            <w:tcBorders>
              <w:top w:val="nil"/>
              <w:left w:val="single" w:sz="4" w:space="0" w:color="auto"/>
              <w:bottom w:val="nil"/>
              <w:right w:val="nil"/>
            </w:tcBorders>
            <w:vAlign w:val="center"/>
          </w:tcPr>
          <w:p w:rsidR="00385080" w:rsidRPr="0068495B" w:rsidRDefault="00385080" w:rsidP="00B02851">
            <w:pPr>
              <w:spacing w:line="235" w:lineRule="auto"/>
              <w:rPr>
                <w:color w:val="000000"/>
              </w:rPr>
            </w:pPr>
          </w:p>
        </w:tc>
      </w:tr>
      <w:tr w:rsidR="00385080" w:rsidRPr="0068495B" w:rsidTr="00145DBE">
        <w:trPr>
          <w:trHeight w:val="227"/>
        </w:trPr>
        <w:tc>
          <w:tcPr>
            <w:tcW w:w="769" w:type="dxa"/>
            <w:tcBorders>
              <w:top w:val="single" w:sz="4" w:space="0" w:color="auto"/>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385080" w:rsidRPr="00D8779E" w:rsidRDefault="00385080" w:rsidP="00B02851">
            <w:pPr>
              <w:widowControl w:val="0"/>
              <w:autoSpaceDE w:val="0"/>
              <w:autoSpaceDN w:val="0"/>
              <w:spacing w:line="235" w:lineRule="auto"/>
            </w:pPr>
            <w:r w:rsidRPr="00D8779E">
              <w:t>rbtcs45d18</w:t>
            </w:r>
          </w:p>
        </w:tc>
        <w:tc>
          <w:tcPr>
            <w:tcW w:w="6757" w:type="dxa"/>
            <w:tcBorders>
              <w:top w:val="single" w:sz="4" w:space="0" w:color="auto"/>
              <w:left w:val="single" w:sz="4" w:space="0" w:color="auto"/>
              <w:bottom w:val="single" w:sz="4" w:space="0" w:color="auto"/>
              <w:right w:val="single" w:sz="4" w:space="0" w:color="auto"/>
            </w:tcBorders>
            <w:shd w:val="clear" w:color="auto" w:fill="auto"/>
          </w:tcPr>
          <w:p w:rsidR="00385080" w:rsidRPr="00D8779E" w:rsidRDefault="00385080" w:rsidP="00B02851">
            <w:pPr>
              <w:spacing w:line="235" w:lineRule="auto"/>
            </w:pPr>
            <w:proofErr w:type="spellStart"/>
            <w:proofErr w:type="gramStart"/>
            <w:r w:rsidRPr="00D8779E">
              <w:t>Транскраниальная</w:t>
            </w:r>
            <w:proofErr w:type="spellEnd"/>
            <w:r w:rsidRPr="00D8779E">
              <w:t xml:space="preserve"> магнитная стимуляция ритмическая навигационная под контролем электромиографии (не менее 12 сеансов), в сочетании с </w:t>
            </w:r>
            <w:r w:rsidRPr="00D8779E">
              <w:lastRenderedPageBreak/>
              <w:t xml:space="preserve">тренировками с биологической обратной связью по </w:t>
            </w:r>
            <w:proofErr w:type="spellStart"/>
            <w:r w:rsidRPr="00D8779E">
              <w:t>подографическим</w:t>
            </w:r>
            <w:proofErr w:type="spellEnd"/>
            <w:r w:rsidRPr="00D8779E">
              <w:t xml:space="preserve"> показателям, тренировками с биологической обратной связью по опорной реакции, коррекцией нарушения двигательной функции с использованием компьютерных технологий, высокоинтенсивной лазерной терапии и лечебной физкультурой с использованием тренажера у пациентов с размозжением и травматической ампутацией нижних конечностей, полученных при боевой</w:t>
            </w:r>
            <w:proofErr w:type="gramEnd"/>
            <w:r w:rsidRPr="00D8779E">
              <w:t xml:space="preserve"> травме, после протезирования и имеющие навыки ходьбы на протезе, с оценкой функциональных рушений по шкале реабилитационной маршрутизации (ШРМ) 4-5 баллов (не менее 18 дней). Дополнительно к </w:t>
            </w:r>
            <w:proofErr w:type="spellStart"/>
            <w:r w:rsidRPr="00D8779E">
              <w:t>транскраниальной</w:t>
            </w:r>
            <w:proofErr w:type="spellEnd"/>
            <w:r w:rsidRPr="00D8779E">
              <w:t xml:space="preserve"> магнитной стимуляции обязательное сочетание не менее 5 медицинских услуг:</w:t>
            </w:r>
          </w:p>
          <w:p w:rsidR="00385080" w:rsidRPr="00D8779E" w:rsidRDefault="00385080" w:rsidP="00B02851">
            <w:pPr>
              <w:spacing w:line="235" w:lineRule="auto"/>
            </w:pPr>
            <w:r w:rsidRPr="00D8779E">
              <w:t>A13.29.003 «Клинико-психологическая адаптация»;</w:t>
            </w:r>
          </w:p>
          <w:p w:rsidR="00385080" w:rsidRPr="00D8779E" w:rsidRDefault="00385080" w:rsidP="00B02851">
            <w:pPr>
              <w:spacing w:line="235" w:lineRule="auto"/>
            </w:pPr>
            <w:r w:rsidRPr="00D8779E">
              <w:t>A17.24.001 «</w:t>
            </w:r>
            <w:proofErr w:type="spellStart"/>
            <w:r w:rsidRPr="00D8779E">
              <w:t>Чрескожная</w:t>
            </w:r>
            <w:proofErr w:type="spellEnd"/>
            <w:r w:rsidRPr="00D8779E">
              <w:t xml:space="preserve"> </w:t>
            </w:r>
            <w:proofErr w:type="spellStart"/>
            <w:r w:rsidRPr="00D8779E">
              <w:t>электронейростимуляция</w:t>
            </w:r>
            <w:proofErr w:type="spellEnd"/>
            <w:r w:rsidRPr="00D8779E">
              <w:t xml:space="preserve"> при заболеваниях периферической нервной системы»;</w:t>
            </w:r>
          </w:p>
          <w:p w:rsidR="00385080" w:rsidRPr="00D8779E" w:rsidRDefault="00385080" w:rsidP="00B02851">
            <w:pPr>
              <w:spacing w:line="235" w:lineRule="auto"/>
            </w:pPr>
            <w:r w:rsidRPr="00D8779E">
              <w:t xml:space="preserve">A19.03.003.015 «Тренировка с биологической обратной связью по </w:t>
            </w:r>
            <w:proofErr w:type="spellStart"/>
            <w:r w:rsidRPr="00D8779E">
              <w:t>подографическим</w:t>
            </w:r>
            <w:proofErr w:type="spellEnd"/>
            <w:r w:rsidRPr="00D8779E">
              <w:t xml:space="preserve"> показателям при переломе костей»;</w:t>
            </w:r>
          </w:p>
          <w:p w:rsidR="00385080" w:rsidRPr="00D8779E" w:rsidRDefault="00385080" w:rsidP="00B02851">
            <w:pPr>
              <w:spacing w:line="235" w:lineRule="auto"/>
            </w:pPr>
            <w:r w:rsidRPr="00D8779E">
              <w:t>A19.23.004 «Коррекция нарушения двигательной функции с использованием компьютерных технологий»;</w:t>
            </w:r>
          </w:p>
          <w:p w:rsidR="00385080" w:rsidRPr="00D8779E" w:rsidRDefault="00385080" w:rsidP="00B02851">
            <w:pPr>
              <w:widowControl w:val="0"/>
              <w:autoSpaceDE w:val="0"/>
              <w:autoSpaceDN w:val="0"/>
              <w:spacing w:line="235" w:lineRule="auto"/>
            </w:pPr>
            <w:r w:rsidRPr="00D8779E">
              <w:t>А19.30.011 «Тренировка с биологической обратной связью по опорной реакции»</w:t>
            </w:r>
          </w:p>
        </w:tc>
        <w:tc>
          <w:tcPr>
            <w:tcW w:w="236" w:type="dxa"/>
            <w:tcBorders>
              <w:top w:val="nil"/>
              <w:left w:val="single" w:sz="4" w:space="0" w:color="auto"/>
              <w:bottom w:val="nil"/>
              <w:right w:val="nil"/>
            </w:tcBorders>
            <w:vAlign w:val="center"/>
          </w:tcPr>
          <w:p w:rsidR="00385080" w:rsidRPr="0068495B" w:rsidRDefault="00385080" w:rsidP="00B02851">
            <w:pPr>
              <w:spacing w:line="235" w:lineRule="auto"/>
              <w:rPr>
                <w:color w:val="000000"/>
              </w:rPr>
            </w:pPr>
          </w:p>
        </w:tc>
      </w:tr>
      <w:tr w:rsidR="00385080" w:rsidRPr="0068495B" w:rsidTr="00145DBE">
        <w:trPr>
          <w:trHeight w:val="227"/>
        </w:trPr>
        <w:tc>
          <w:tcPr>
            <w:tcW w:w="769" w:type="dxa"/>
            <w:tcBorders>
              <w:top w:val="single" w:sz="4" w:space="0" w:color="auto"/>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385080" w:rsidRPr="00D8779E" w:rsidRDefault="00385080" w:rsidP="00B02851">
            <w:pPr>
              <w:widowControl w:val="0"/>
              <w:autoSpaceDE w:val="0"/>
              <w:autoSpaceDN w:val="0"/>
              <w:spacing w:line="235" w:lineRule="auto"/>
            </w:pPr>
            <w:r w:rsidRPr="00D8779E">
              <w:t>rbbrobсst4d17</w:t>
            </w:r>
          </w:p>
        </w:tc>
        <w:tc>
          <w:tcPr>
            <w:tcW w:w="6757" w:type="dxa"/>
            <w:tcBorders>
              <w:top w:val="single" w:sz="4" w:space="0" w:color="auto"/>
              <w:left w:val="single" w:sz="4" w:space="0" w:color="auto"/>
              <w:bottom w:val="single" w:sz="4" w:space="0" w:color="auto"/>
              <w:right w:val="single" w:sz="4" w:space="0" w:color="auto"/>
            </w:tcBorders>
            <w:shd w:val="clear" w:color="auto" w:fill="auto"/>
          </w:tcPr>
          <w:p w:rsidR="00385080" w:rsidRPr="00D8779E" w:rsidRDefault="00385080" w:rsidP="00B02851">
            <w:pPr>
              <w:spacing w:line="235" w:lineRule="auto"/>
            </w:pPr>
            <w:r w:rsidRPr="00D8779E">
              <w:t xml:space="preserve">Комплексная медицинская реабилитация с использованием роботизированного программно-аппаратного комплекса, проведением </w:t>
            </w:r>
            <w:proofErr w:type="spellStart"/>
            <w:r w:rsidRPr="00D8779E">
              <w:t>чрезкожной</w:t>
            </w:r>
            <w:proofErr w:type="spellEnd"/>
            <w:r w:rsidRPr="00D8779E">
              <w:t xml:space="preserve"> электростимуляции спинного мозга, </w:t>
            </w:r>
            <w:proofErr w:type="spellStart"/>
            <w:r w:rsidRPr="00D8779E">
              <w:t>внутридетрузорным</w:t>
            </w:r>
            <w:proofErr w:type="spellEnd"/>
            <w:r w:rsidRPr="00D8779E">
              <w:t xml:space="preserve"> введением ботулинического токсина типа А-гемагглютинину комплекса для восстановления функции нижних мочевыводящих путей у пациентов с последствиями </w:t>
            </w:r>
            <w:proofErr w:type="spellStart"/>
            <w:r w:rsidRPr="00D8779E">
              <w:t>позвоночно</w:t>
            </w:r>
            <w:proofErr w:type="spellEnd"/>
            <w:r w:rsidRPr="00D8779E">
              <w:t>-спинномозговой травмы с оценкой по шкале реабилитационной маршрутизации (ШРМ) 4 балла (не менее 17 дней). Обязательное выполнение медицинских услуг:</w:t>
            </w:r>
          </w:p>
          <w:p w:rsidR="00385080" w:rsidRPr="00D8779E" w:rsidRDefault="00385080" w:rsidP="00B02851">
            <w:pPr>
              <w:spacing w:line="235" w:lineRule="auto"/>
            </w:pPr>
            <w:r w:rsidRPr="00D8779E">
              <w:t xml:space="preserve">A03.28.001 «Цистоскопия (с введением </w:t>
            </w:r>
            <w:proofErr w:type="spellStart"/>
            <w:r w:rsidRPr="00D8779E">
              <w:t>ботулотоксина</w:t>
            </w:r>
            <w:proofErr w:type="spellEnd"/>
            <w:r w:rsidRPr="00D8779E">
              <w:t>)»;</w:t>
            </w:r>
          </w:p>
          <w:p w:rsidR="00385080" w:rsidRPr="00D8779E" w:rsidRDefault="00385080" w:rsidP="00B02851">
            <w:pPr>
              <w:spacing w:line="235" w:lineRule="auto"/>
            </w:pPr>
            <w:r w:rsidRPr="00D8779E">
              <w:t>A17.23.003 «</w:t>
            </w:r>
            <w:proofErr w:type="spellStart"/>
            <w:r w:rsidRPr="00D8779E">
              <w:t>Электронейростимуляция</w:t>
            </w:r>
            <w:proofErr w:type="spellEnd"/>
            <w:r w:rsidRPr="00D8779E">
              <w:t xml:space="preserve"> спинного мозга (ЧЭСММ)»;</w:t>
            </w:r>
          </w:p>
          <w:p w:rsidR="00385080" w:rsidRPr="00D8779E" w:rsidRDefault="00385080" w:rsidP="00B02851">
            <w:pPr>
              <w:spacing w:line="235" w:lineRule="auto"/>
            </w:pPr>
            <w:r w:rsidRPr="00D8779E">
              <w:t>A19.03.001.003 «Роботизированная механотерапия при травме позвоночника»;</w:t>
            </w:r>
          </w:p>
          <w:p w:rsidR="00385080" w:rsidRPr="00D8779E" w:rsidRDefault="00385080" w:rsidP="00B02851">
            <w:pPr>
              <w:spacing w:line="235" w:lineRule="auto"/>
            </w:pPr>
            <w:r w:rsidRPr="00D8779E">
              <w:t>A17.24.011 «Электростимуляция двигательных нервов»;</w:t>
            </w:r>
          </w:p>
          <w:p w:rsidR="00385080" w:rsidRPr="00D8779E" w:rsidRDefault="00385080" w:rsidP="00B02851">
            <w:pPr>
              <w:spacing w:line="235" w:lineRule="auto"/>
            </w:pPr>
            <w:r w:rsidRPr="00D8779E">
              <w:t>A19.03.004.001 «Индивидуальное занятие лечебной физкультурой при травме позвоночника с поражением спинного мозга»;</w:t>
            </w:r>
          </w:p>
          <w:p w:rsidR="00385080" w:rsidRPr="00D8779E" w:rsidRDefault="00385080" w:rsidP="00B02851">
            <w:pPr>
              <w:widowControl w:val="0"/>
              <w:autoSpaceDE w:val="0"/>
              <w:autoSpaceDN w:val="0"/>
              <w:spacing w:line="235" w:lineRule="auto"/>
            </w:pPr>
            <w:r w:rsidRPr="00D8779E">
              <w:t>A19.30.012 «Упражнения лечебной физкультуры с использованием подвесных систем»</w:t>
            </w:r>
          </w:p>
        </w:tc>
        <w:tc>
          <w:tcPr>
            <w:tcW w:w="236" w:type="dxa"/>
            <w:tcBorders>
              <w:top w:val="nil"/>
              <w:left w:val="single" w:sz="4" w:space="0" w:color="auto"/>
              <w:bottom w:val="nil"/>
              <w:right w:val="nil"/>
            </w:tcBorders>
            <w:vAlign w:val="center"/>
          </w:tcPr>
          <w:p w:rsidR="00385080" w:rsidRPr="0068495B" w:rsidRDefault="00385080" w:rsidP="00B02851">
            <w:pPr>
              <w:spacing w:line="235" w:lineRule="auto"/>
              <w:rPr>
                <w:color w:val="000000"/>
              </w:rPr>
            </w:pPr>
          </w:p>
        </w:tc>
      </w:tr>
      <w:tr w:rsidR="00385080" w:rsidRPr="0068495B" w:rsidTr="00145DBE">
        <w:trPr>
          <w:trHeight w:val="227"/>
        </w:trPr>
        <w:tc>
          <w:tcPr>
            <w:tcW w:w="769" w:type="dxa"/>
            <w:tcBorders>
              <w:top w:val="single" w:sz="4" w:space="0" w:color="auto"/>
              <w:left w:val="single" w:sz="4" w:space="0" w:color="auto"/>
              <w:bottom w:val="single" w:sz="4" w:space="0" w:color="auto"/>
              <w:right w:val="single" w:sz="4" w:space="0" w:color="auto"/>
            </w:tcBorders>
          </w:tcPr>
          <w:p w:rsidR="00385080" w:rsidRPr="0068495B" w:rsidRDefault="00385080" w:rsidP="00B02851">
            <w:pPr>
              <w:numPr>
                <w:ilvl w:val="0"/>
                <w:numId w:val="13"/>
              </w:numPr>
              <w:spacing w:line="235" w:lineRule="auto"/>
              <w:ind w:left="0" w:firstLine="0"/>
              <w:rPr>
                <w:color w:val="000000"/>
              </w:rPr>
            </w:pP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385080" w:rsidRPr="00D8779E" w:rsidRDefault="00385080" w:rsidP="00B02851">
            <w:pPr>
              <w:widowControl w:val="0"/>
              <w:autoSpaceDE w:val="0"/>
              <w:autoSpaceDN w:val="0"/>
              <w:spacing w:line="235" w:lineRule="auto"/>
            </w:pPr>
            <w:r w:rsidRPr="00D8779E">
              <w:t>rbbrobсst5d17</w:t>
            </w:r>
          </w:p>
        </w:tc>
        <w:tc>
          <w:tcPr>
            <w:tcW w:w="6757" w:type="dxa"/>
            <w:tcBorders>
              <w:top w:val="single" w:sz="4" w:space="0" w:color="auto"/>
              <w:left w:val="single" w:sz="4" w:space="0" w:color="auto"/>
              <w:bottom w:val="single" w:sz="4" w:space="0" w:color="auto"/>
              <w:right w:val="single" w:sz="4" w:space="0" w:color="auto"/>
            </w:tcBorders>
            <w:shd w:val="clear" w:color="auto" w:fill="auto"/>
          </w:tcPr>
          <w:p w:rsidR="00385080" w:rsidRPr="00D8779E" w:rsidRDefault="00385080" w:rsidP="00B02851">
            <w:pPr>
              <w:spacing w:line="235" w:lineRule="auto"/>
            </w:pPr>
            <w:r w:rsidRPr="00D8779E">
              <w:t xml:space="preserve">Комплексная медицинская реабилитация с использованием роботизированного программно-аппаратного комплекса, проведением </w:t>
            </w:r>
            <w:proofErr w:type="spellStart"/>
            <w:r w:rsidRPr="00D8779E">
              <w:t>чрезкожной</w:t>
            </w:r>
            <w:proofErr w:type="spellEnd"/>
            <w:r w:rsidRPr="00D8779E">
              <w:t xml:space="preserve"> электростимуляции спинного мозга, </w:t>
            </w:r>
            <w:proofErr w:type="spellStart"/>
            <w:r w:rsidRPr="00D8779E">
              <w:t>внутридетрузорным</w:t>
            </w:r>
            <w:proofErr w:type="spellEnd"/>
            <w:r w:rsidRPr="00D8779E">
              <w:t xml:space="preserve"> введением ботулинического токсина типа А-гемагглютинину комплекса для восстановления функции нижних мочевыводящих путей у пациентов с последствиями </w:t>
            </w:r>
            <w:proofErr w:type="spellStart"/>
            <w:r w:rsidRPr="00D8779E">
              <w:t>позвоночно</w:t>
            </w:r>
            <w:proofErr w:type="spellEnd"/>
            <w:r w:rsidRPr="00D8779E">
              <w:t>-спинномозговой травмы с оценкой по шкале реабилитационной маршрутизации (ШРМ) 5 баллов (не менее 17 дней). Обязательное выполнение медицинских услуг:</w:t>
            </w:r>
          </w:p>
          <w:p w:rsidR="00385080" w:rsidRPr="00D8779E" w:rsidRDefault="00385080" w:rsidP="00B02851">
            <w:pPr>
              <w:spacing w:line="235" w:lineRule="auto"/>
            </w:pPr>
            <w:r w:rsidRPr="00D8779E">
              <w:t xml:space="preserve">A03.28.001 «Цистоскопия (с введением </w:t>
            </w:r>
            <w:proofErr w:type="spellStart"/>
            <w:r w:rsidRPr="00D8779E">
              <w:t>ботулотоксина</w:t>
            </w:r>
            <w:proofErr w:type="spellEnd"/>
            <w:r w:rsidRPr="00D8779E">
              <w:t>)»;</w:t>
            </w:r>
          </w:p>
          <w:p w:rsidR="00385080" w:rsidRPr="00D8779E" w:rsidRDefault="00385080" w:rsidP="00B02851">
            <w:pPr>
              <w:spacing w:line="235" w:lineRule="auto"/>
            </w:pPr>
            <w:r w:rsidRPr="00D8779E">
              <w:t>A17.23.003 «</w:t>
            </w:r>
            <w:proofErr w:type="spellStart"/>
            <w:r w:rsidRPr="00D8779E">
              <w:t>Электронейростимуляция</w:t>
            </w:r>
            <w:proofErr w:type="spellEnd"/>
            <w:r w:rsidRPr="00D8779E">
              <w:t xml:space="preserve"> спинного мозга (ЧЭСММ)»;</w:t>
            </w:r>
          </w:p>
          <w:p w:rsidR="00385080" w:rsidRPr="00D8779E" w:rsidRDefault="00385080" w:rsidP="00B02851">
            <w:pPr>
              <w:spacing w:line="235" w:lineRule="auto"/>
            </w:pPr>
            <w:r w:rsidRPr="00D8779E">
              <w:t>A19.03.001.003 «Роботизированная механотерапия при травме позвоночника»;</w:t>
            </w:r>
          </w:p>
          <w:p w:rsidR="00385080" w:rsidRPr="00D8779E" w:rsidRDefault="00385080" w:rsidP="00B02851">
            <w:pPr>
              <w:spacing w:line="235" w:lineRule="auto"/>
            </w:pPr>
            <w:r w:rsidRPr="00D8779E">
              <w:t>A17.24.011 «Электростимуляция двигательных нервов»;</w:t>
            </w:r>
          </w:p>
          <w:p w:rsidR="00385080" w:rsidRPr="00D8779E" w:rsidRDefault="00385080" w:rsidP="00B02851">
            <w:pPr>
              <w:spacing w:line="235" w:lineRule="auto"/>
            </w:pPr>
            <w:r w:rsidRPr="00D8779E">
              <w:t>A19.03.004.001 «Индивидуальное занятие лечебной физкультурой при травме позвоночника с поражением спинного мозга»;</w:t>
            </w:r>
          </w:p>
          <w:p w:rsidR="00385080" w:rsidRPr="00D8779E" w:rsidRDefault="00385080" w:rsidP="00B02851">
            <w:pPr>
              <w:widowControl w:val="0"/>
              <w:autoSpaceDE w:val="0"/>
              <w:autoSpaceDN w:val="0"/>
              <w:spacing w:line="235" w:lineRule="auto"/>
            </w:pPr>
            <w:r w:rsidRPr="00D8779E">
              <w:t>A19.30.012 «Упражнения лечебной физкультуры с использованием подвесных систем»</w:t>
            </w:r>
          </w:p>
        </w:tc>
        <w:tc>
          <w:tcPr>
            <w:tcW w:w="236" w:type="dxa"/>
            <w:tcBorders>
              <w:top w:val="nil"/>
              <w:left w:val="single" w:sz="4" w:space="0" w:color="auto"/>
              <w:bottom w:val="nil"/>
              <w:right w:val="nil"/>
            </w:tcBorders>
            <w:vAlign w:val="center"/>
          </w:tcPr>
          <w:p w:rsidR="00385080" w:rsidRPr="0068495B" w:rsidRDefault="00385080" w:rsidP="00B02851">
            <w:pPr>
              <w:spacing w:line="235" w:lineRule="auto"/>
              <w:rPr>
                <w:color w:val="000000"/>
              </w:rPr>
            </w:pPr>
          </w:p>
        </w:tc>
      </w:tr>
    </w:tbl>
    <w:p w:rsidR="00385080" w:rsidRPr="006D1C35" w:rsidRDefault="00582E1F" w:rsidP="00385080">
      <w:pPr>
        <w:pStyle w:val="a4"/>
        <w:ind w:firstLine="709"/>
        <w:jc w:val="left"/>
        <w:rPr>
          <w:color w:val="000000"/>
          <w:sz w:val="24"/>
          <w:szCs w:val="24"/>
        </w:rPr>
      </w:pPr>
      <w:r>
        <w:rPr>
          <w:color w:val="000000"/>
          <w:sz w:val="24"/>
          <w:szCs w:val="24"/>
          <w:vertAlign w:val="superscript"/>
        </w:rPr>
        <w:t>4</w:t>
      </w:r>
      <w:r w:rsidR="00385080" w:rsidRPr="006D1C35">
        <w:rPr>
          <w:color w:val="000000"/>
          <w:sz w:val="24"/>
          <w:szCs w:val="24"/>
        </w:rPr>
        <w:t xml:space="preserve"> </w:t>
      </w:r>
      <w:r w:rsidR="00385080" w:rsidRPr="00F05D78">
        <w:rPr>
          <w:color w:val="000000"/>
          <w:sz w:val="24"/>
          <w:szCs w:val="24"/>
        </w:rPr>
        <w:t>Длительность лечения определяется в календарных днях</w:t>
      </w:r>
      <w:r w:rsidR="00385080" w:rsidRPr="006D1C35">
        <w:rPr>
          <w:color w:val="000000"/>
          <w:sz w:val="24"/>
          <w:szCs w:val="24"/>
        </w:rPr>
        <w:t>.</w:t>
      </w:r>
    </w:p>
    <w:p w:rsidR="00385080" w:rsidRDefault="00385080" w:rsidP="00385080">
      <w:pPr>
        <w:pStyle w:val="a4"/>
        <w:ind w:firstLine="709"/>
        <w:rPr>
          <w:color w:val="000000"/>
          <w:szCs w:val="26"/>
        </w:rPr>
      </w:pPr>
      <w:r w:rsidRPr="003425D7">
        <w:rPr>
          <w:color w:val="000000"/>
          <w:szCs w:val="26"/>
        </w:rPr>
        <w:t>2.15.</w:t>
      </w:r>
      <w:r>
        <w:rPr>
          <w:color w:val="000000"/>
          <w:szCs w:val="26"/>
        </w:rPr>
        <w:t>4</w:t>
      </w:r>
      <w:r w:rsidRPr="003425D7">
        <w:rPr>
          <w:color w:val="000000"/>
          <w:szCs w:val="26"/>
        </w:rPr>
        <w:t>. Критерием для определения индивидуальной маршрутизации пациента по профилю «Медицинская реабилитация» служит оценка состояния пациента по ШРМ. Градация оценки по ШРМ:</w:t>
      </w:r>
    </w:p>
    <w:p w:rsidR="005D6992" w:rsidRDefault="005D6992" w:rsidP="00385080">
      <w:pPr>
        <w:pStyle w:val="a4"/>
        <w:ind w:firstLine="709"/>
        <w:jc w:val="right"/>
        <w:rPr>
          <w:color w:val="000000"/>
          <w:szCs w:val="26"/>
        </w:rPr>
      </w:pPr>
    </w:p>
    <w:p w:rsidR="005D6992" w:rsidRDefault="005D6992" w:rsidP="00385080">
      <w:pPr>
        <w:pStyle w:val="a4"/>
        <w:ind w:firstLine="709"/>
        <w:jc w:val="right"/>
        <w:rPr>
          <w:color w:val="000000"/>
          <w:szCs w:val="26"/>
        </w:rPr>
      </w:pPr>
    </w:p>
    <w:p w:rsidR="00385080" w:rsidRPr="003425D7" w:rsidRDefault="00385080" w:rsidP="00385080">
      <w:pPr>
        <w:pStyle w:val="a4"/>
        <w:ind w:firstLine="709"/>
        <w:jc w:val="right"/>
        <w:rPr>
          <w:color w:val="000000"/>
          <w:szCs w:val="26"/>
        </w:rPr>
      </w:pPr>
      <w:r w:rsidRPr="00FC3E80">
        <w:rPr>
          <w:color w:val="000000"/>
          <w:szCs w:val="26"/>
        </w:rPr>
        <w:lastRenderedPageBreak/>
        <w:t>таблица 2</w:t>
      </w:r>
      <w:r w:rsidR="00582E1F">
        <w:rPr>
          <w:color w:val="000000"/>
          <w:szCs w:val="26"/>
        </w:rPr>
        <w:t>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1033"/>
        <w:gridCol w:w="3045"/>
        <w:gridCol w:w="2809"/>
        <w:gridCol w:w="16"/>
        <w:gridCol w:w="2169"/>
      </w:tblGrid>
      <w:tr w:rsidR="00385080" w:rsidRPr="003425D7" w:rsidTr="00CF4B78">
        <w:trPr>
          <w:trHeight w:val="187"/>
          <w:tblHeader/>
        </w:trPr>
        <w:tc>
          <w:tcPr>
            <w:tcW w:w="567" w:type="dxa"/>
            <w:vMerge w:val="restart"/>
          </w:tcPr>
          <w:p w:rsidR="00385080" w:rsidRPr="003425D7" w:rsidRDefault="00385080" w:rsidP="00CF4B78">
            <w:pPr>
              <w:widowControl w:val="0"/>
              <w:jc w:val="center"/>
              <w:rPr>
                <w:rFonts w:eastAsia="MS Mincho"/>
              </w:rPr>
            </w:pPr>
            <w:r w:rsidRPr="003425D7">
              <w:rPr>
                <w:rFonts w:eastAsia="MS Mincho"/>
              </w:rPr>
              <w:t xml:space="preserve">№ </w:t>
            </w:r>
            <w:proofErr w:type="gramStart"/>
            <w:r w:rsidRPr="003425D7">
              <w:rPr>
                <w:rFonts w:eastAsia="MS Mincho"/>
              </w:rPr>
              <w:t>п</w:t>
            </w:r>
            <w:proofErr w:type="gramEnd"/>
            <w:r w:rsidRPr="003425D7">
              <w:rPr>
                <w:rFonts w:eastAsia="MS Mincho"/>
              </w:rPr>
              <w:t>/п</w:t>
            </w:r>
          </w:p>
        </w:tc>
        <w:tc>
          <w:tcPr>
            <w:tcW w:w="1033" w:type="dxa"/>
            <w:vMerge w:val="restart"/>
          </w:tcPr>
          <w:p w:rsidR="00385080" w:rsidRPr="003425D7" w:rsidRDefault="00385080" w:rsidP="00CF4B78">
            <w:pPr>
              <w:widowControl w:val="0"/>
              <w:jc w:val="center"/>
              <w:rPr>
                <w:rFonts w:eastAsia="MS Mincho"/>
                <w:i/>
              </w:rPr>
            </w:pPr>
            <w:r w:rsidRPr="003425D7">
              <w:rPr>
                <w:rFonts w:eastAsia="MS Mincho"/>
              </w:rPr>
              <w:t>Градации оценки ШРМ</w:t>
            </w:r>
          </w:p>
        </w:tc>
        <w:tc>
          <w:tcPr>
            <w:tcW w:w="8039" w:type="dxa"/>
            <w:gridSpan w:val="4"/>
          </w:tcPr>
          <w:p w:rsidR="00385080" w:rsidRPr="003425D7" w:rsidRDefault="00385080" w:rsidP="00CF4B78">
            <w:pPr>
              <w:widowControl w:val="0"/>
              <w:ind w:left="-57" w:right="-57"/>
              <w:jc w:val="center"/>
              <w:rPr>
                <w:rFonts w:eastAsia="MS Mincho"/>
              </w:rPr>
            </w:pPr>
            <w:r w:rsidRPr="003425D7">
              <w:rPr>
                <w:rFonts w:eastAsia="MS Mincho"/>
              </w:rPr>
              <w:t>Описание статуса</w:t>
            </w:r>
          </w:p>
        </w:tc>
      </w:tr>
      <w:tr w:rsidR="00385080" w:rsidRPr="003425D7" w:rsidTr="00CF4B78">
        <w:trPr>
          <w:trHeight w:val="187"/>
          <w:tblHeader/>
        </w:trPr>
        <w:tc>
          <w:tcPr>
            <w:tcW w:w="567" w:type="dxa"/>
            <w:vMerge/>
          </w:tcPr>
          <w:p w:rsidR="00385080" w:rsidRPr="003425D7" w:rsidRDefault="00385080" w:rsidP="00CF4B78">
            <w:pPr>
              <w:widowControl w:val="0"/>
              <w:jc w:val="center"/>
              <w:rPr>
                <w:rFonts w:eastAsia="MS Mincho"/>
              </w:rPr>
            </w:pPr>
          </w:p>
        </w:tc>
        <w:tc>
          <w:tcPr>
            <w:tcW w:w="1033" w:type="dxa"/>
            <w:vMerge/>
          </w:tcPr>
          <w:p w:rsidR="00385080" w:rsidRPr="003425D7" w:rsidRDefault="00385080" w:rsidP="00CF4B78">
            <w:pPr>
              <w:widowControl w:val="0"/>
              <w:jc w:val="center"/>
              <w:rPr>
                <w:rFonts w:eastAsia="MS Mincho"/>
              </w:rPr>
            </w:pPr>
          </w:p>
        </w:tc>
        <w:tc>
          <w:tcPr>
            <w:tcW w:w="3045" w:type="dxa"/>
          </w:tcPr>
          <w:p w:rsidR="00385080" w:rsidRPr="003425D7" w:rsidRDefault="00385080" w:rsidP="00CF4B78">
            <w:pPr>
              <w:widowControl w:val="0"/>
              <w:ind w:left="-57" w:right="-57"/>
              <w:jc w:val="center"/>
              <w:rPr>
                <w:rFonts w:eastAsia="MS Mincho"/>
              </w:rPr>
            </w:pPr>
            <w:r w:rsidRPr="003425D7">
              <w:rPr>
                <w:rFonts w:eastAsia="MS Mincho"/>
              </w:rPr>
              <w:t>При заболеваниях и (или) состояниях центральной нервной системы</w:t>
            </w:r>
          </w:p>
          <w:p w:rsidR="00385080" w:rsidRPr="003425D7" w:rsidRDefault="00385080" w:rsidP="00CF4B78">
            <w:pPr>
              <w:widowControl w:val="0"/>
              <w:ind w:left="-57" w:right="-57"/>
              <w:jc w:val="center"/>
              <w:rPr>
                <w:rFonts w:eastAsia="MS Mincho"/>
              </w:rPr>
            </w:pPr>
          </w:p>
        </w:tc>
        <w:tc>
          <w:tcPr>
            <w:tcW w:w="2825" w:type="dxa"/>
            <w:gridSpan w:val="2"/>
          </w:tcPr>
          <w:p w:rsidR="00385080" w:rsidRPr="003425D7" w:rsidRDefault="00385080" w:rsidP="00CF4B78">
            <w:pPr>
              <w:widowControl w:val="0"/>
              <w:ind w:left="-57" w:right="-57"/>
              <w:jc w:val="center"/>
              <w:rPr>
                <w:rFonts w:eastAsia="MS Mincho"/>
              </w:rPr>
            </w:pPr>
            <w:r w:rsidRPr="003425D7">
              <w:rPr>
                <w:rFonts w:eastAsia="MS Mincho"/>
              </w:rPr>
              <w:t>При заболеваниях и (или) состояниях периферической нервной системы и опорно-двигательного аппарата</w:t>
            </w:r>
          </w:p>
        </w:tc>
        <w:tc>
          <w:tcPr>
            <w:tcW w:w="2169" w:type="dxa"/>
          </w:tcPr>
          <w:p w:rsidR="00385080" w:rsidRPr="003425D7" w:rsidRDefault="00385080" w:rsidP="00CF4B78">
            <w:pPr>
              <w:widowControl w:val="0"/>
              <w:ind w:left="-57" w:right="-57"/>
              <w:jc w:val="center"/>
              <w:rPr>
                <w:rFonts w:eastAsia="MS Mincho"/>
              </w:rPr>
            </w:pPr>
            <w:r w:rsidRPr="003425D7">
              <w:rPr>
                <w:rFonts w:eastAsia="MS Mincho"/>
              </w:rPr>
              <w:t>При соматических (кардиологических) заболеваниях и (или) состояниях</w:t>
            </w:r>
          </w:p>
        </w:tc>
      </w:tr>
      <w:tr w:rsidR="00385080" w:rsidRPr="003425D7" w:rsidTr="00CF4B78">
        <w:trPr>
          <w:trHeight w:val="187"/>
          <w:tblHeader/>
        </w:trPr>
        <w:tc>
          <w:tcPr>
            <w:tcW w:w="567" w:type="dxa"/>
          </w:tcPr>
          <w:p w:rsidR="00385080" w:rsidRPr="003425D7" w:rsidRDefault="00385080" w:rsidP="00CF4B78">
            <w:pPr>
              <w:widowControl w:val="0"/>
              <w:jc w:val="center"/>
              <w:rPr>
                <w:rFonts w:eastAsia="MS Mincho"/>
              </w:rPr>
            </w:pPr>
            <w:r w:rsidRPr="003425D7">
              <w:rPr>
                <w:rFonts w:eastAsia="MS Mincho"/>
              </w:rPr>
              <w:t>1</w:t>
            </w:r>
          </w:p>
        </w:tc>
        <w:tc>
          <w:tcPr>
            <w:tcW w:w="1033" w:type="dxa"/>
          </w:tcPr>
          <w:p w:rsidR="00385080" w:rsidRPr="003425D7" w:rsidRDefault="00385080" w:rsidP="00CF4B78">
            <w:pPr>
              <w:widowControl w:val="0"/>
              <w:jc w:val="center"/>
              <w:rPr>
                <w:rFonts w:eastAsia="MS Mincho"/>
              </w:rPr>
            </w:pPr>
            <w:r w:rsidRPr="003425D7">
              <w:rPr>
                <w:rFonts w:eastAsia="MS Mincho"/>
              </w:rPr>
              <w:t>2</w:t>
            </w:r>
          </w:p>
        </w:tc>
        <w:tc>
          <w:tcPr>
            <w:tcW w:w="3045" w:type="dxa"/>
          </w:tcPr>
          <w:p w:rsidR="00385080" w:rsidRPr="003425D7" w:rsidRDefault="00385080" w:rsidP="00CF4B78">
            <w:pPr>
              <w:widowControl w:val="0"/>
              <w:ind w:left="-57" w:right="-57"/>
              <w:jc w:val="center"/>
              <w:rPr>
                <w:rFonts w:eastAsia="MS Mincho"/>
              </w:rPr>
            </w:pPr>
            <w:r w:rsidRPr="003425D7">
              <w:rPr>
                <w:rFonts w:eastAsia="MS Mincho"/>
              </w:rPr>
              <w:t>3</w:t>
            </w:r>
          </w:p>
        </w:tc>
        <w:tc>
          <w:tcPr>
            <w:tcW w:w="2825" w:type="dxa"/>
            <w:gridSpan w:val="2"/>
          </w:tcPr>
          <w:p w:rsidR="00385080" w:rsidRPr="003425D7" w:rsidRDefault="00385080" w:rsidP="00CF4B78">
            <w:pPr>
              <w:widowControl w:val="0"/>
              <w:ind w:left="-57" w:right="-57"/>
              <w:jc w:val="center"/>
              <w:rPr>
                <w:rFonts w:eastAsia="MS Mincho"/>
              </w:rPr>
            </w:pPr>
            <w:r w:rsidRPr="003425D7">
              <w:rPr>
                <w:rFonts w:eastAsia="MS Mincho"/>
              </w:rPr>
              <w:t>4</w:t>
            </w:r>
          </w:p>
        </w:tc>
        <w:tc>
          <w:tcPr>
            <w:tcW w:w="2169" w:type="dxa"/>
          </w:tcPr>
          <w:p w:rsidR="00385080" w:rsidRPr="003425D7" w:rsidRDefault="00385080" w:rsidP="00CF4B78">
            <w:pPr>
              <w:widowControl w:val="0"/>
              <w:ind w:left="-57" w:right="-57"/>
              <w:jc w:val="center"/>
              <w:rPr>
                <w:rFonts w:eastAsia="MS Mincho"/>
              </w:rPr>
            </w:pPr>
            <w:r w:rsidRPr="003425D7">
              <w:rPr>
                <w:rFonts w:eastAsia="MS Mincho"/>
              </w:rPr>
              <w:t>5</w:t>
            </w:r>
          </w:p>
        </w:tc>
      </w:tr>
      <w:tr w:rsidR="00385080" w:rsidRPr="003425D7" w:rsidTr="00CF4B78">
        <w:trPr>
          <w:trHeight w:val="187"/>
        </w:trPr>
        <w:tc>
          <w:tcPr>
            <w:tcW w:w="567" w:type="dxa"/>
          </w:tcPr>
          <w:p w:rsidR="00385080" w:rsidRPr="003425D7" w:rsidRDefault="00385080" w:rsidP="00CF4B78">
            <w:pPr>
              <w:widowControl w:val="0"/>
              <w:rPr>
                <w:rFonts w:eastAsia="MS Mincho"/>
                <w:sz w:val="21"/>
              </w:rPr>
            </w:pPr>
            <w:r w:rsidRPr="003425D7">
              <w:rPr>
                <w:rFonts w:eastAsia="MS Mincho"/>
                <w:sz w:val="21"/>
              </w:rPr>
              <w:t>1.</w:t>
            </w:r>
          </w:p>
        </w:tc>
        <w:tc>
          <w:tcPr>
            <w:tcW w:w="1033" w:type="dxa"/>
          </w:tcPr>
          <w:p w:rsidR="00385080" w:rsidRPr="003425D7" w:rsidRDefault="00385080" w:rsidP="00CF4B78">
            <w:pPr>
              <w:widowControl w:val="0"/>
              <w:jc w:val="center"/>
              <w:rPr>
                <w:rFonts w:eastAsia="MS Mincho"/>
                <w:sz w:val="21"/>
              </w:rPr>
            </w:pPr>
            <w:r w:rsidRPr="003425D7">
              <w:rPr>
                <w:rFonts w:eastAsia="MS Mincho"/>
                <w:sz w:val="21"/>
              </w:rPr>
              <w:t>0</w:t>
            </w:r>
          </w:p>
        </w:tc>
        <w:tc>
          <w:tcPr>
            <w:tcW w:w="8039" w:type="dxa"/>
            <w:gridSpan w:val="4"/>
          </w:tcPr>
          <w:p w:rsidR="00385080" w:rsidRPr="003425D7" w:rsidRDefault="00385080" w:rsidP="00C21A1B">
            <w:pPr>
              <w:widowControl w:val="0"/>
              <w:ind w:left="-57" w:right="-57"/>
              <w:rPr>
                <w:rFonts w:eastAsia="MS Mincho"/>
              </w:rPr>
            </w:pPr>
            <w:r w:rsidRPr="003425D7">
              <w:rPr>
                <w:rFonts w:eastAsia="MS Mincho"/>
              </w:rPr>
              <w:t>Нет симптомов</w:t>
            </w:r>
          </w:p>
        </w:tc>
      </w:tr>
      <w:tr w:rsidR="00385080" w:rsidRPr="003425D7" w:rsidTr="00CF4B78">
        <w:trPr>
          <w:trHeight w:val="187"/>
        </w:trPr>
        <w:tc>
          <w:tcPr>
            <w:tcW w:w="567" w:type="dxa"/>
            <w:vMerge w:val="restart"/>
          </w:tcPr>
          <w:p w:rsidR="00385080" w:rsidRPr="003425D7" w:rsidRDefault="00385080" w:rsidP="00CF4B78">
            <w:pPr>
              <w:widowControl w:val="0"/>
              <w:rPr>
                <w:rFonts w:eastAsia="MS Mincho"/>
                <w:sz w:val="21"/>
              </w:rPr>
            </w:pPr>
            <w:r w:rsidRPr="003425D7">
              <w:rPr>
                <w:rFonts w:eastAsia="MS Mincho"/>
                <w:sz w:val="21"/>
              </w:rPr>
              <w:t>2.</w:t>
            </w:r>
          </w:p>
        </w:tc>
        <w:tc>
          <w:tcPr>
            <w:tcW w:w="1033" w:type="dxa"/>
            <w:vMerge w:val="restart"/>
          </w:tcPr>
          <w:p w:rsidR="00385080" w:rsidRPr="003425D7" w:rsidRDefault="00385080" w:rsidP="00CF4B78">
            <w:pPr>
              <w:widowControl w:val="0"/>
              <w:jc w:val="center"/>
              <w:rPr>
                <w:rFonts w:eastAsia="MS Mincho"/>
                <w:sz w:val="21"/>
              </w:rPr>
            </w:pPr>
            <w:r w:rsidRPr="003425D7">
              <w:rPr>
                <w:rFonts w:eastAsia="MS Mincho"/>
                <w:sz w:val="21"/>
              </w:rPr>
              <w:t>1</w:t>
            </w:r>
          </w:p>
        </w:tc>
        <w:tc>
          <w:tcPr>
            <w:tcW w:w="8039" w:type="dxa"/>
            <w:gridSpan w:val="4"/>
          </w:tcPr>
          <w:p w:rsidR="00385080" w:rsidRPr="003425D7" w:rsidRDefault="00385080" w:rsidP="00C21A1B">
            <w:pPr>
              <w:widowControl w:val="0"/>
              <w:ind w:left="-57" w:right="-57"/>
              <w:rPr>
                <w:rFonts w:eastAsia="MS Mincho"/>
              </w:rPr>
            </w:pPr>
            <w:r w:rsidRPr="003425D7">
              <w:rPr>
                <w:rFonts w:eastAsia="MS Mincho"/>
              </w:rPr>
              <w:t>Отсутствие значимых нарушений жизнедеятельности, несмотря на имеющиеся симптомы заболевания</w:t>
            </w:r>
          </w:p>
        </w:tc>
      </w:tr>
      <w:tr w:rsidR="00385080" w:rsidRPr="003425D7" w:rsidTr="00CF4B78">
        <w:trPr>
          <w:trHeight w:val="187"/>
        </w:trPr>
        <w:tc>
          <w:tcPr>
            <w:tcW w:w="567" w:type="dxa"/>
            <w:vMerge/>
          </w:tcPr>
          <w:p w:rsidR="00385080" w:rsidRPr="003425D7" w:rsidRDefault="00385080" w:rsidP="00CF4B78">
            <w:pPr>
              <w:widowControl w:val="0"/>
              <w:rPr>
                <w:rFonts w:eastAsia="MS Mincho"/>
                <w:b/>
                <w:sz w:val="21"/>
              </w:rPr>
            </w:pPr>
          </w:p>
        </w:tc>
        <w:tc>
          <w:tcPr>
            <w:tcW w:w="1033" w:type="dxa"/>
            <w:vMerge/>
          </w:tcPr>
          <w:p w:rsidR="00385080" w:rsidRPr="003425D7" w:rsidRDefault="00385080" w:rsidP="00CF4B78">
            <w:pPr>
              <w:widowControl w:val="0"/>
              <w:jc w:val="center"/>
              <w:rPr>
                <w:rFonts w:eastAsia="MS Mincho"/>
                <w:b/>
                <w:sz w:val="21"/>
              </w:rPr>
            </w:pPr>
          </w:p>
        </w:tc>
        <w:tc>
          <w:tcPr>
            <w:tcW w:w="3045" w:type="dxa"/>
          </w:tcPr>
          <w:p w:rsidR="00385080" w:rsidRPr="003425D7" w:rsidRDefault="00385080" w:rsidP="00C21A1B">
            <w:pPr>
              <w:widowControl w:val="0"/>
              <w:ind w:left="-57" w:right="-57"/>
              <w:rPr>
                <w:rFonts w:eastAsia="MS Mincho"/>
                <w:bCs/>
              </w:rPr>
            </w:pPr>
            <w:r w:rsidRPr="003425D7">
              <w:rPr>
                <w:rFonts w:eastAsia="MS Mincho"/>
                <w:bCs/>
              </w:rPr>
              <w:t>а) Может вернуться к прежнему образу жизни (работа, обучение), поддерживать прежний уровень активности и социальной жизни</w:t>
            </w:r>
          </w:p>
          <w:p w:rsidR="00385080" w:rsidRPr="003425D7" w:rsidRDefault="00385080" w:rsidP="00C21A1B">
            <w:pPr>
              <w:widowControl w:val="0"/>
              <w:ind w:left="-57" w:right="-57"/>
              <w:rPr>
                <w:rFonts w:ascii="Courier New" w:eastAsia="MS Mincho" w:hAnsi="Courier New" w:cs="Courier New"/>
                <w:bCs/>
              </w:rPr>
            </w:pPr>
            <w:r w:rsidRPr="003425D7">
              <w:rPr>
                <w:rFonts w:eastAsia="MS Mincho"/>
                <w:bCs/>
              </w:rPr>
              <w:t>б) Тратит столько же времени на выполнение дел, как и раньше до болезни</w:t>
            </w:r>
          </w:p>
        </w:tc>
        <w:tc>
          <w:tcPr>
            <w:tcW w:w="2809" w:type="dxa"/>
          </w:tcPr>
          <w:p w:rsidR="00385080" w:rsidRPr="003425D7" w:rsidRDefault="00385080" w:rsidP="00C21A1B">
            <w:pPr>
              <w:widowControl w:val="0"/>
              <w:ind w:left="-57" w:right="-57"/>
              <w:rPr>
                <w:rFonts w:eastAsia="MS Mincho"/>
                <w:bCs/>
              </w:rPr>
            </w:pPr>
            <w:r w:rsidRPr="003425D7">
              <w:rPr>
                <w:rFonts w:eastAsia="MS Mincho"/>
                <w:bCs/>
              </w:rPr>
              <w:t>а) Может вернуться к прежнему образу жизни (работа, обучение), поддерживать прежний уровень активности и социальной жизни</w:t>
            </w:r>
          </w:p>
          <w:p w:rsidR="00385080" w:rsidRPr="003425D7" w:rsidRDefault="00385080" w:rsidP="00C21A1B">
            <w:pPr>
              <w:widowControl w:val="0"/>
              <w:ind w:left="-57" w:right="-57"/>
              <w:rPr>
                <w:rFonts w:eastAsia="MS Mincho"/>
                <w:bCs/>
              </w:rPr>
            </w:pPr>
            <w:r w:rsidRPr="003425D7">
              <w:rPr>
                <w:rFonts w:eastAsia="MS Mincho"/>
                <w:bCs/>
              </w:rPr>
              <w:t>б) Тратит столько же времени на выполнение дел, как и раньше до болезни</w:t>
            </w:r>
          </w:p>
        </w:tc>
        <w:tc>
          <w:tcPr>
            <w:tcW w:w="2185" w:type="dxa"/>
            <w:gridSpan w:val="2"/>
          </w:tcPr>
          <w:p w:rsidR="00385080" w:rsidRPr="003425D7" w:rsidRDefault="00385080" w:rsidP="00C21A1B">
            <w:pPr>
              <w:widowControl w:val="0"/>
              <w:ind w:left="-57" w:right="-57"/>
              <w:rPr>
                <w:rFonts w:eastAsia="MS Mincho"/>
                <w:bCs/>
              </w:rPr>
            </w:pPr>
            <w:r w:rsidRPr="003425D7">
              <w:rPr>
                <w:rFonts w:eastAsia="MS Mincho"/>
                <w:bCs/>
              </w:rPr>
              <w:t>а) Может вернуться к прежнему образу жизни (работа, обучение), поддерживать прежний уровень активности и социальной жизни</w:t>
            </w:r>
          </w:p>
          <w:p w:rsidR="00385080" w:rsidRPr="003425D7" w:rsidRDefault="00385080" w:rsidP="00C21A1B">
            <w:pPr>
              <w:widowControl w:val="0"/>
              <w:ind w:left="-57" w:right="-57"/>
              <w:rPr>
                <w:rFonts w:eastAsia="MS Mincho"/>
                <w:bCs/>
              </w:rPr>
            </w:pPr>
            <w:r w:rsidRPr="003425D7">
              <w:rPr>
                <w:rFonts w:eastAsia="MS Mincho"/>
                <w:bCs/>
              </w:rPr>
              <w:t>б) Тратит столько же времени на выполнение дел, как и раньше до болезни</w:t>
            </w:r>
          </w:p>
          <w:p w:rsidR="00385080" w:rsidRPr="003425D7" w:rsidRDefault="00385080" w:rsidP="00C21A1B">
            <w:pPr>
              <w:widowControl w:val="0"/>
              <w:ind w:left="-57" w:right="-57"/>
              <w:rPr>
                <w:rFonts w:eastAsia="MS Mincho"/>
                <w:bCs/>
              </w:rPr>
            </w:pPr>
            <w:r w:rsidRPr="003425D7">
              <w:rPr>
                <w:rFonts w:eastAsia="MS Mincho"/>
                <w:bCs/>
              </w:rPr>
              <w:t>в) Может выполнять физическую нагрузку выше обычной без слабости, сердцебиения, одышки</w:t>
            </w:r>
          </w:p>
        </w:tc>
      </w:tr>
      <w:tr w:rsidR="00385080" w:rsidRPr="003425D7" w:rsidTr="00CF4B78">
        <w:trPr>
          <w:trHeight w:val="187"/>
        </w:trPr>
        <w:tc>
          <w:tcPr>
            <w:tcW w:w="567" w:type="dxa"/>
            <w:vMerge w:val="restart"/>
          </w:tcPr>
          <w:p w:rsidR="00385080" w:rsidRPr="003425D7" w:rsidRDefault="00385080" w:rsidP="00CF4B78">
            <w:pPr>
              <w:widowControl w:val="0"/>
              <w:rPr>
                <w:rFonts w:eastAsia="MS Mincho"/>
                <w:sz w:val="21"/>
              </w:rPr>
            </w:pPr>
            <w:r w:rsidRPr="003425D7">
              <w:rPr>
                <w:rFonts w:eastAsia="MS Mincho"/>
                <w:sz w:val="21"/>
              </w:rPr>
              <w:t>3.</w:t>
            </w:r>
          </w:p>
        </w:tc>
        <w:tc>
          <w:tcPr>
            <w:tcW w:w="1033" w:type="dxa"/>
            <w:vMerge w:val="restart"/>
          </w:tcPr>
          <w:p w:rsidR="00385080" w:rsidRPr="003425D7" w:rsidRDefault="00385080" w:rsidP="00CF4B78">
            <w:pPr>
              <w:widowControl w:val="0"/>
              <w:jc w:val="center"/>
              <w:rPr>
                <w:rFonts w:eastAsia="MS Mincho"/>
                <w:sz w:val="21"/>
              </w:rPr>
            </w:pPr>
            <w:r w:rsidRPr="003425D7">
              <w:rPr>
                <w:rFonts w:eastAsia="MS Mincho"/>
                <w:sz w:val="21"/>
              </w:rPr>
              <w:t>2</w:t>
            </w:r>
          </w:p>
        </w:tc>
        <w:tc>
          <w:tcPr>
            <w:tcW w:w="8039" w:type="dxa"/>
            <w:gridSpan w:val="4"/>
          </w:tcPr>
          <w:p w:rsidR="00385080" w:rsidRPr="003425D7" w:rsidRDefault="00385080" w:rsidP="00CF4B78">
            <w:pPr>
              <w:widowControl w:val="0"/>
              <w:ind w:left="-57" w:right="-57"/>
              <w:rPr>
                <w:rFonts w:eastAsia="MS Mincho"/>
              </w:rPr>
            </w:pPr>
            <w:r w:rsidRPr="003425D7">
              <w:rPr>
                <w:rFonts w:eastAsia="MS Mincho"/>
              </w:rPr>
              <w:t>Легкое ограничение жизнедеятельности</w:t>
            </w:r>
          </w:p>
        </w:tc>
      </w:tr>
      <w:tr w:rsidR="00385080" w:rsidRPr="003425D7" w:rsidTr="00CF4B78">
        <w:trPr>
          <w:trHeight w:val="187"/>
        </w:trPr>
        <w:tc>
          <w:tcPr>
            <w:tcW w:w="567" w:type="dxa"/>
            <w:vMerge/>
          </w:tcPr>
          <w:p w:rsidR="00385080" w:rsidRPr="003425D7" w:rsidRDefault="00385080" w:rsidP="00CF4B78">
            <w:pPr>
              <w:widowControl w:val="0"/>
              <w:jc w:val="center"/>
              <w:rPr>
                <w:rFonts w:eastAsia="MS Mincho"/>
                <w:b/>
                <w:sz w:val="21"/>
              </w:rPr>
            </w:pPr>
          </w:p>
        </w:tc>
        <w:tc>
          <w:tcPr>
            <w:tcW w:w="1033" w:type="dxa"/>
            <w:vMerge/>
          </w:tcPr>
          <w:p w:rsidR="00385080" w:rsidRPr="003425D7" w:rsidRDefault="00385080" w:rsidP="00CF4B78">
            <w:pPr>
              <w:widowControl w:val="0"/>
              <w:jc w:val="center"/>
              <w:rPr>
                <w:rFonts w:eastAsia="MS Mincho"/>
                <w:b/>
                <w:sz w:val="21"/>
              </w:rPr>
            </w:pPr>
          </w:p>
        </w:tc>
        <w:tc>
          <w:tcPr>
            <w:tcW w:w="3045" w:type="dxa"/>
          </w:tcPr>
          <w:p w:rsidR="00385080" w:rsidRPr="003425D7" w:rsidRDefault="00385080" w:rsidP="00CF4B78">
            <w:pPr>
              <w:widowControl w:val="0"/>
              <w:spacing w:line="228" w:lineRule="auto"/>
              <w:ind w:left="-57" w:right="-57"/>
              <w:rPr>
                <w:rFonts w:eastAsia="MS Mincho"/>
                <w:bCs/>
              </w:rPr>
            </w:pPr>
            <w:r w:rsidRPr="003425D7">
              <w:rPr>
                <w:rFonts w:eastAsia="MS Mincho"/>
                <w:bCs/>
              </w:rPr>
              <w:t>а) Не может выполнять ту активность, которая была до заболевания (вождение автомобиля, чтение, письмо, танцы, работа и др.), но может справляться со своими делами без посторонней помощи</w:t>
            </w:r>
          </w:p>
          <w:p w:rsidR="00385080" w:rsidRPr="003425D7" w:rsidRDefault="00385080" w:rsidP="00CF4B78">
            <w:pPr>
              <w:widowControl w:val="0"/>
              <w:spacing w:line="228" w:lineRule="auto"/>
              <w:ind w:left="-57" w:right="-57"/>
              <w:rPr>
                <w:rFonts w:eastAsia="MS Mincho"/>
                <w:bCs/>
              </w:rPr>
            </w:pPr>
            <w:r w:rsidRPr="003425D7">
              <w:rPr>
                <w:rFonts w:eastAsia="MS Mincho"/>
                <w:bCs/>
              </w:rPr>
              <w:t>б)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rsidR="00385080" w:rsidRPr="003425D7" w:rsidRDefault="00385080" w:rsidP="00CF4B78">
            <w:pPr>
              <w:widowControl w:val="0"/>
              <w:spacing w:line="228" w:lineRule="auto"/>
              <w:ind w:left="-57" w:right="-57"/>
              <w:rPr>
                <w:rFonts w:eastAsia="MS Mincho"/>
                <w:bCs/>
              </w:rPr>
            </w:pPr>
            <w:r w:rsidRPr="003425D7">
              <w:rPr>
                <w:rFonts w:eastAsia="MS Mincho"/>
                <w:bCs/>
              </w:rPr>
              <w:t>в) Не нуждается в наблюдении</w:t>
            </w:r>
          </w:p>
          <w:p w:rsidR="00385080" w:rsidRPr="003425D7" w:rsidRDefault="00385080" w:rsidP="00CF4B78">
            <w:pPr>
              <w:widowControl w:val="0"/>
              <w:spacing w:line="228" w:lineRule="auto"/>
              <w:ind w:left="-57" w:right="-57"/>
              <w:rPr>
                <w:rFonts w:eastAsia="MS Mincho"/>
                <w:bCs/>
              </w:rPr>
            </w:pPr>
            <w:r w:rsidRPr="003425D7">
              <w:rPr>
                <w:rFonts w:eastAsia="MS Mincho"/>
                <w:bCs/>
              </w:rPr>
              <w:t>г) Может проживать один дома от недели и более без помощи</w:t>
            </w:r>
          </w:p>
        </w:tc>
        <w:tc>
          <w:tcPr>
            <w:tcW w:w="2825" w:type="dxa"/>
            <w:gridSpan w:val="2"/>
          </w:tcPr>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а) Не </w:t>
            </w:r>
            <w:proofErr w:type="gramStart"/>
            <w:r w:rsidRPr="003425D7">
              <w:rPr>
                <w:rFonts w:eastAsia="MS Mincho"/>
                <w:bCs/>
              </w:rPr>
              <w:t>способен</w:t>
            </w:r>
            <w:proofErr w:type="gramEnd"/>
            <w:r w:rsidRPr="003425D7">
              <w:rPr>
                <w:rFonts w:eastAsia="MS Mincho"/>
                <w:bCs/>
              </w:rPr>
              <w:t xml:space="preserve"> выполнять ту активность, которая была до заболевания (вождение автомобиля, чтение, письмо, танцы, работа и др.), но может справляться со своими делами без посторонней помощи</w:t>
            </w:r>
          </w:p>
          <w:p w:rsidR="00385080" w:rsidRPr="003425D7" w:rsidRDefault="00385080" w:rsidP="00CF4B78">
            <w:pPr>
              <w:widowControl w:val="0"/>
              <w:spacing w:line="228" w:lineRule="auto"/>
              <w:ind w:left="-57" w:right="-57"/>
              <w:rPr>
                <w:rFonts w:eastAsia="MS Mincho"/>
                <w:bCs/>
              </w:rPr>
            </w:pPr>
            <w:r w:rsidRPr="003425D7">
              <w:rPr>
                <w:rFonts w:eastAsia="MS Mincho"/>
                <w:bCs/>
              </w:rPr>
              <w:t>б)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rsidR="00385080" w:rsidRPr="003425D7" w:rsidRDefault="00385080" w:rsidP="00CF4B78">
            <w:pPr>
              <w:widowControl w:val="0"/>
              <w:tabs>
                <w:tab w:val="num" w:pos="115"/>
              </w:tabs>
              <w:spacing w:line="228" w:lineRule="auto"/>
              <w:ind w:left="-57" w:right="-57"/>
              <w:rPr>
                <w:rFonts w:eastAsia="MS Mincho"/>
                <w:bCs/>
              </w:rPr>
            </w:pPr>
          </w:p>
        </w:tc>
        <w:tc>
          <w:tcPr>
            <w:tcW w:w="2169" w:type="dxa"/>
          </w:tcPr>
          <w:p w:rsidR="00385080" w:rsidRPr="003425D7" w:rsidRDefault="00385080" w:rsidP="00CF4B78">
            <w:pPr>
              <w:widowControl w:val="0"/>
              <w:spacing w:line="228" w:lineRule="auto"/>
              <w:ind w:left="-57" w:right="-57"/>
              <w:rPr>
                <w:rFonts w:eastAsia="MS Mincho"/>
                <w:bCs/>
              </w:rPr>
            </w:pPr>
            <w:r w:rsidRPr="003425D7">
              <w:rPr>
                <w:rFonts w:eastAsia="MS Mincho"/>
                <w:bCs/>
              </w:rPr>
              <w:t>а) Может справляться со своими делами без посторонней помощи</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б) Обычная физическая нагрузка не вызывает выраженного утомления, слабости, одышки или сердцебиения. Стенокардия развивается при значительном, ускоренном или особо длительном напряжении (усилии).  Тест шестиминутной ходьбы (ТШМ) &gt;425 м. Тесты с физической нагрузкой (ВЭМ/ </w:t>
            </w:r>
            <w:proofErr w:type="spellStart"/>
            <w:r w:rsidRPr="003425D7">
              <w:rPr>
                <w:rFonts w:eastAsia="MS Mincho"/>
                <w:bCs/>
              </w:rPr>
              <w:t>спироэргометрия</w:t>
            </w:r>
            <w:proofErr w:type="spellEnd"/>
            <w:r w:rsidRPr="003425D7">
              <w:rPr>
                <w:rFonts w:eastAsia="MS Mincho"/>
                <w:bCs/>
              </w:rPr>
              <w:t>) ≥125Вт/≥ 7 МЕ</w:t>
            </w:r>
          </w:p>
          <w:p w:rsidR="00385080" w:rsidRPr="003425D7" w:rsidRDefault="00385080" w:rsidP="00CF4B78">
            <w:pPr>
              <w:widowControl w:val="0"/>
              <w:spacing w:line="228" w:lineRule="auto"/>
              <w:ind w:left="-57" w:right="-57"/>
              <w:rPr>
                <w:rFonts w:eastAsia="MS Mincho"/>
                <w:bCs/>
              </w:rPr>
            </w:pPr>
            <w:r w:rsidRPr="003425D7">
              <w:rPr>
                <w:rFonts w:eastAsia="MS Mincho"/>
                <w:bCs/>
              </w:rPr>
              <w:t>в)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rsidR="00385080" w:rsidRPr="003425D7" w:rsidRDefault="00385080" w:rsidP="00CF4B78">
            <w:pPr>
              <w:widowControl w:val="0"/>
              <w:spacing w:line="228" w:lineRule="auto"/>
              <w:ind w:left="-57" w:right="-57"/>
              <w:rPr>
                <w:rFonts w:eastAsia="MS Mincho"/>
                <w:bCs/>
              </w:rPr>
            </w:pPr>
            <w:r w:rsidRPr="003425D7">
              <w:rPr>
                <w:rFonts w:eastAsia="MS Mincho"/>
                <w:bCs/>
              </w:rPr>
              <w:t>г) Не нуждается в наблюдении</w:t>
            </w:r>
          </w:p>
          <w:p w:rsidR="00385080" w:rsidRPr="003425D7" w:rsidRDefault="00385080" w:rsidP="00CF4B78">
            <w:pPr>
              <w:widowControl w:val="0"/>
              <w:spacing w:line="228" w:lineRule="auto"/>
              <w:ind w:left="-57" w:right="-57"/>
              <w:rPr>
                <w:rFonts w:eastAsia="MS Mincho"/>
                <w:bCs/>
              </w:rPr>
            </w:pPr>
            <w:r w:rsidRPr="003425D7">
              <w:rPr>
                <w:rFonts w:eastAsia="MS Mincho"/>
                <w:bCs/>
              </w:rPr>
              <w:t>д) Может проживать один дома от недели и более без помощи</w:t>
            </w:r>
          </w:p>
        </w:tc>
      </w:tr>
      <w:tr w:rsidR="00385080" w:rsidRPr="003425D7" w:rsidTr="00CF4B78">
        <w:trPr>
          <w:trHeight w:val="187"/>
        </w:trPr>
        <w:tc>
          <w:tcPr>
            <w:tcW w:w="567" w:type="dxa"/>
            <w:vMerge w:val="restart"/>
          </w:tcPr>
          <w:p w:rsidR="00385080" w:rsidRPr="003425D7" w:rsidRDefault="00385080" w:rsidP="00CF4B78">
            <w:pPr>
              <w:widowControl w:val="0"/>
              <w:rPr>
                <w:rFonts w:eastAsia="MS Mincho"/>
                <w:sz w:val="21"/>
              </w:rPr>
            </w:pPr>
            <w:r w:rsidRPr="003425D7">
              <w:rPr>
                <w:rFonts w:eastAsia="MS Mincho"/>
                <w:sz w:val="21"/>
              </w:rPr>
              <w:t>4.</w:t>
            </w:r>
          </w:p>
        </w:tc>
        <w:tc>
          <w:tcPr>
            <w:tcW w:w="1033" w:type="dxa"/>
            <w:vMerge w:val="restart"/>
          </w:tcPr>
          <w:p w:rsidR="00385080" w:rsidRPr="003425D7" w:rsidRDefault="00385080" w:rsidP="00CF4B78">
            <w:pPr>
              <w:widowControl w:val="0"/>
              <w:jc w:val="center"/>
              <w:rPr>
                <w:rFonts w:eastAsia="MS Mincho"/>
                <w:sz w:val="21"/>
              </w:rPr>
            </w:pPr>
            <w:r w:rsidRPr="003425D7">
              <w:rPr>
                <w:rFonts w:eastAsia="MS Mincho"/>
                <w:sz w:val="21"/>
              </w:rPr>
              <w:t>3</w:t>
            </w:r>
          </w:p>
        </w:tc>
        <w:tc>
          <w:tcPr>
            <w:tcW w:w="8039" w:type="dxa"/>
            <w:gridSpan w:val="4"/>
          </w:tcPr>
          <w:p w:rsidR="00385080" w:rsidRPr="003425D7" w:rsidRDefault="00385080" w:rsidP="00CF4B78">
            <w:pPr>
              <w:widowControl w:val="0"/>
              <w:ind w:left="-57" w:right="-57"/>
              <w:rPr>
                <w:rFonts w:eastAsia="MS Mincho"/>
              </w:rPr>
            </w:pPr>
            <w:r w:rsidRPr="003425D7">
              <w:rPr>
                <w:rFonts w:eastAsia="MS Mincho"/>
              </w:rPr>
              <w:t>Ограничение жизнедеятельности, умеренное по своей выраженности</w:t>
            </w:r>
          </w:p>
        </w:tc>
      </w:tr>
      <w:tr w:rsidR="00385080" w:rsidRPr="003425D7" w:rsidTr="00CF4B78">
        <w:trPr>
          <w:trHeight w:val="187"/>
        </w:trPr>
        <w:tc>
          <w:tcPr>
            <w:tcW w:w="567" w:type="dxa"/>
            <w:vMerge/>
          </w:tcPr>
          <w:p w:rsidR="00385080" w:rsidRPr="003425D7" w:rsidRDefault="00385080" w:rsidP="00CF4B78">
            <w:pPr>
              <w:widowControl w:val="0"/>
              <w:jc w:val="center"/>
              <w:rPr>
                <w:rFonts w:eastAsia="MS Mincho"/>
                <w:b/>
                <w:sz w:val="21"/>
              </w:rPr>
            </w:pPr>
          </w:p>
        </w:tc>
        <w:tc>
          <w:tcPr>
            <w:tcW w:w="1033" w:type="dxa"/>
            <w:vMerge/>
          </w:tcPr>
          <w:p w:rsidR="00385080" w:rsidRPr="003425D7" w:rsidRDefault="00385080" w:rsidP="00CF4B78">
            <w:pPr>
              <w:widowControl w:val="0"/>
              <w:jc w:val="center"/>
              <w:rPr>
                <w:rFonts w:eastAsia="MS Mincho"/>
                <w:b/>
                <w:sz w:val="21"/>
              </w:rPr>
            </w:pPr>
          </w:p>
        </w:tc>
        <w:tc>
          <w:tcPr>
            <w:tcW w:w="3045" w:type="dxa"/>
          </w:tcPr>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а) Может передвигаться </w:t>
            </w:r>
            <w:r w:rsidRPr="003425D7">
              <w:rPr>
                <w:rFonts w:eastAsia="MS Mincho"/>
                <w:bCs/>
              </w:rPr>
              <w:lastRenderedPageBreak/>
              <w:t>самостоятельно и без посторонней помощи</w:t>
            </w:r>
          </w:p>
          <w:p w:rsidR="00385080" w:rsidRPr="003425D7" w:rsidRDefault="00385080" w:rsidP="00CF4B78">
            <w:pPr>
              <w:widowControl w:val="0"/>
              <w:spacing w:line="228" w:lineRule="auto"/>
              <w:ind w:left="-57" w:right="-57"/>
              <w:rPr>
                <w:rFonts w:eastAsia="MS Mincho"/>
                <w:bCs/>
              </w:rPr>
            </w:pPr>
            <w:r w:rsidRPr="003425D7">
              <w:rPr>
                <w:rFonts w:eastAsia="MS Mincho"/>
                <w:bCs/>
              </w:rPr>
              <w:t>б) Самостоятельно одевается, раздевается, ходит в туалет, ест и выполняет др. виды повседневной активности</w:t>
            </w:r>
          </w:p>
          <w:p w:rsidR="00385080" w:rsidRPr="003425D7" w:rsidRDefault="00385080" w:rsidP="00CF4B78">
            <w:pPr>
              <w:widowControl w:val="0"/>
              <w:spacing w:line="228" w:lineRule="auto"/>
              <w:ind w:left="-57" w:right="-57"/>
              <w:rPr>
                <w:rFonts w:eastAsia="MS Mincho"/>
                <w:bCs/>
              </w:rPr>
            </w:pPr>
            <w:r w:rsidRPr="003425D7">
              <w:rPr>
                <w:rFonts w:eastAsia="MS Mincho"/>
                <w:bCs/>
              </w:rPr>
              <w:t>в) Нуждается в помощи при выполнении сложных видов активности: приготовление пищи, уборке дома, поход в магазин за покупками и другие</w:t>
            </w:r>
          </w:p>
          <w:p w:rsidR="00385080" w:rsidRPr="003425D7" w:rsidRDefault="00385080" w:rsidP="00CF4B78">
            <w:pPr>
              <w:widowControl w:val="0"/>
              <w:spacing w:line="228" w:lineRule="auto"/>
              <w:ind w:left="-57" w:right="-57"/>
              <w:rPr>
                <w:rFonts w:eastAsia="MS Mincho"/>
                <w:bCs/>
              </w:rPr>
            </w:pPr>
            <w:r w:rsidRPr="003425D7">
              <w:rPr>
                <w:rFonts w:eastAsia="MS Mincho"/>
                <w:bCs/>
              </w:rPr>
              <w:t>г) Нуждается в помощниках при ведении финансовых дел</w:t>
            </w:r>
          </w:p>
          <w:p w:rsidR="00385080" w:rsidRPr="003425D7" w:rsidRDefault="00385080" w:rsidP="00CF4B78">
            <w:pPr>
              <w:widowControl w:val="0"/>
              <w:spacing w:line="228" w:lineRule="auto"/>
              <w:ind w:left="-57" w:right="-57"/>
              <w:rPr>
                <w:rFonts w:eastAsia="MS Mincho"/>
                <w:bCs/>
              </w:rPr>
            </w:pPr>
            <w:r w:rsidRPr="003425D7">
              <w:rPr>
                <w:rFonts w:eastAsia="MS Mincho"/>
                <w:bCs/>
              </w:rPr>
              <w:t>д) Может проживать один дома без помощи от 1 суток до 1 недели</w:t>
            </w:r>
          </w:p>
        </w:tc>
        <w:tc>
          <w:tcPr>
            <w:tcW w:w="2825" w:type="dxa"/>
            <w:gridSpan w:val="2"/>
          </w:tcPr>
          <w:p w:rsidR="00385080" w:rsidRPr="003425D7" w:rsidRDefault="00385080" w:rsidP="00CF4B78">
            <w:pPr>
              <w:widowControl w:val="0"/>
              <w:spacing w:line="228" w:lineRule="auto"/>
              <w:ind w:left="-57" w:right="-57"/>
              <w:rPr>
                <w:rFonts w:eastAsia="MS Mincho"/>
                <w:bCs/>
              </w:rPr>
            </w:pPr>
            <w:r w:rsidRPr="003425D7">
              <w:rPr>
                <w:rFonts w:eastAsia="MS Mincho"/>
                <w:bCs/>
              </w:rPr>
              <w:lastRenderedPageBreak/>
              <w:t xml:space="preserve">а) Может передвигаться </w:t>
            </w:r>
            <w:r w:rsidRPr="003425D7">
              <w:rPr>
                <w:rFonts w:eastAsia="MS Mincho"/>
                <w:bCs/>
              </w:rPr>
              <w:lastRenderedPageBreak/>
              <w:t>самостоятельно или с помощью трости</w:t>
            </w:r>
          </w:p>
          <w:p w:rsidR="00385080" w:rsidRPr="003425D7" w:rsidRDefault="00385080" w:rsidP="00CF4B78">
            <w:pPr>
              <w:widowControl w:val="0"/>
              <w:spacing w:line="228" w:lineRule="auto"/>
              <w:ind w:left="-57" w:right="-57"/>
              <w:rPr>
                <w:rFonts w:eastAsia="MS Mincho"/>
                <w:bCs/>
              </w:rPr>
            </w:pPr>
            <w:r w:rsidRPr="003425D7">
              <w:rPr>
                <w:rFonts w:eastAsia="MS Mincho"/>
                <w:bCs/>
              </w:rPr>
              <w:t>б) Незначительное ограничение возможностей самообслуживания. Самостоятельно одевается, раздевается, ходит в туалет, ест и выполняет др. виды повседневной активности</w:t>
            </w:r>
          </w:p>
          <w:p w:rsidR="00385080" w:rsidRPr="003425D7" w:rsidRDefault="00385080" w:rsidP="00CF4B78">
            <w:pPr>
              <w:widowControl w:val="0"/>
              <w:spacing w:line="228" w:lineRule="auto"/>
              <w:ind w:left="-57" w:right="-57"/>
              <w:rPr>
                <w:rFonts w:eastAsia="MS Mincho"/>
                <w:bCs/>
              </w:rPr>
            </w:pPr>
            <w:r w:rsidRPr="003425D7">
              <w:rPr>
                <w:rFonts w:eastAsia="MS Mincho"/>
                <w:bCs/>
              </w:rPr>
              <w:t>в) Нуждается в помощи при выполнении сложных видов активности: приготовление пищи, уборке дома, поход в магазин за покупками и другие</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г) Умеренно выраженный болевой синдром во время ходьбы, незначительно выраженный болевой синдром в покое (1-3 балла </w:t>
            </w:r>
            <w:proofErr w:type="gramStart"/>
            <w:r w:rsidRPr="003425D7">
              <w:rPr>
                <w:rFonts w:eastAsia="MS Mincho"/>
                <w:bCs/>
              </w:rPr>
              <w:t>по</w:t>
            </w:r>
            <w:proofErr w:type="gramEnd"/>
            <w:r w:rsidRPr="003425D7">
              <w:rPr>
                <w:rFonts w:eastAsia="MS Mincho"/>
                <w:bCs/>
              </w:rPr>
              <w:t xml:space="preserve"> ВАШ)</w:t>
            </w:r>
          </w:p>
        </w:tc>
        <w:tc>
          <w:tcPr>
            <w:tcW w:w="2169" w:type="dxa"/>
          </w:tcPr>
          <w:p w:rsidR="00385080" w:rsidRPr="003425D7" w:rsidRDefault="00385080" w:rsidP="00CF4B78">
            <w:pPr>
              <w:widowControl w:val="0"/>
              <w:spacing w:line="228" w:lineRule="auto"/>
              <w:ind w:left="-57" w:right="-57"/>
              <w:rPr>
                <w:rFonts w:eastAsia="MS Mincho"/>
                <w:bCs/>
              </w:rPr>
            </w:pPr>
            <w:r w:rsidRPr="003425D7">
              <w:rPr>
                <w:rFonts w:eastAsia="MS Mincho"/>
                <w:bCs/>
              </w:rPr>
              <w:lastRenderedPageBreak/>
              <w:t xml:space="preserve">а) Может передвигаться </w:t>
            </w:r>
            <w:r w:rsidRPr="003425D7">
              <w:rPr>
                <w:rFonts w:eastAsia="MS Mincho"/>
                <w:bCs/>
              </w:rPr>
              <w:lastRenderedPageBreak/>
              <w:t>самостоятельно и без посторонней помощи</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б) В покое какие-либо патологические симптомы отсутствуют. Обычная физическая нагрузка вызывает слабость, утомляемость, сердцебиение, одышку. Стенокардия развивается при ходьбе на расстояние &gt; 500 м по ровной местности, при подъеме на &gt; 1 пролет  обычных ступенек, в нормальном темпе, при обычных условиях. Тест шестиминутной ходьбы (ТШМ) = 301-425 м. Тесты с физической нагрузкой (ВЭМ/ </w:t>
            </w:r>
            <w:proofErr w:type="spellStart"/>
            <w:r w:rsidRPr="003425D7">
              <w:rPr>
                <w:rFonts w:eastAsia="MS Mincho"/>
                <w:bCs/>
              </w:rPr>
              <w:t>спироэргометрия</w:t>
            </w:r>
            <w:proofErr w:type="spellEnd"/>
            <w:r w:rsidRPr="003425D7">
              <w:rPr>
                <w:rFonts w:eastAsia="MS Mincho"/>
                <w:bCs/>
              </w:rPr>
              <w:t>) = 75-100 Вт /4-6,9 МЕ</w:t>
            </w:r>
          </w:p>
          <w:p w:rsidR="00385080" w:rsidRPr="003425D7" w:rsidRDefault="00385080" w:rsidP="00CF4B78">
            <w:pPr>
              <w:widowControl w:val="0"/>
              <w:spacing w:line="228" w:lineRule="auto"/>
              <w:ind w:left="-57" w:right="-57"/>
              <w:rPr>
                <w:rFonts w:eastAsia="MS Mincho"/>
                <w:bCs/>
              </w:rPr>
            </w:pPr>
            <w:r w:rsidRPr="003425D7">
              <w:rPr>
                <w:rFonts w:eastAsia="MS Mincho"/>
                <w:bCs/>
              </w:rPr>
              <w:t>в) Самостоятельно одевается, раздевается, ходит в туалет, ест и выполняет др. виды повседневной активности</w:t>
            </w:r>
          </w:p>
          <w:p w:rsidR="00385080" w:rsidRPr="003425D7" w:rsidRDefault="00385080" w:rsidP="00CF4B78">
            <w:pPr>
              <w:widowControl w:val="0"/>
              <w:spacing w:line="228" w:lineRule="auto"/>
              <w:ind w:left="-57" w:right="-57"/>
              <w:rPr>
                <w:rFonts w:eastAsia="MS Mincho"/>
                <w:bCs/>
              </w:rPr>
            </w:pPr>
            <w:r w:rsidRPr="003425D7">
              <w:rPr>
                <w:rFonts w:eastAsia="MS Mincho"/>
                <w:bCs/>
              </w:rPr>
              <w:t>г) Нуждается в помощи при выполнении сложных видов активности: приготовление пищи, уборке дома, поход в магазин за покупками</w:t>
            </w:r>
          </w:p>
          <w:p w:rsidR="00385080" w:rsidRPr="003425D7" w:rsidRDefault="00385080" w:rsidP="00CF4B78">
            <w:pPr>
              <w:widowControl w:val="0"/>
              <w:spacing w:line="228" w:lineRule="auto"/>
              <w:ind w:left="-57" w:right="-57"/>
              <w:rPr>
                <w:rFonts w:eastAsia="MS Mincho"/>
                <w:bCs/>
              </w:rPr>
            </w:pPr>
            <w:r w:rsidRPr="003425D7">
              <w:rPr>
                <w:rFonts w:eastAsia="MS Mincho"/>
                <w:bCs/>
              </w:rPr>
              <w:t>д) Может проживать один дома без помощи от 1 суток до 1 недели</w:t>
            </w:r>
          </w:p>
        </w:tc>
      </w:tr>
      <w:tr w:rsidR="00385080" w:rsidRPr="003425D7" w:rsidTr="00CF4B78">
        <w:trPr>
          <w:trHeight w:val="187"/>
        </w:trPr>
        <w:tc>
          <w:tcPr>
            <w:tcW w:w="567" w:type="dxa"/>
            <w:vMerge w:val="restart"/>
          </w:tcPr>
          <w:p w:rsidR="00385080" w:rsidRPr="003425D7" w:rsidRDefault="00385080" w:rsidP="00CF4B78">
            <w:pPr>
              <w:widowControl w:val="0"/>
              <w:rPr>
                <w:rFonts w:eastAsia="MS Mincho"/>
                <w:sz w:val="21"/>
              </w:rPr>
            </w:pPr>
            <w:r w:rsidRPr="003425D7">
              <w:rPr>
                <w:rFonts w:eastAsia="MS Mincho"/>
                <w:sz w:val="21"/>
              </w:rPr>
              <w:lastRenderedPageBreak/>
              <w:t>5.</w:t>
            </w:r>
          </w:p>
        </w:tc>
        <w:tc>
          <w:tcPr>
            <w:tcW w:w="1033" w:type="dxa"/>
            <w:vMerge w:val="restart"/>
          </w:tcPr>
          <w:p w:rsidR="00385080" w:rsidRPr="003425D7" w:rsidRDefault="00385080" w:rsidP="00CF4B78">
            <w:pPr>
              <w:widowControl w:val="0"/>
              <w:jc w:val="center"/>
              <w:rPr>
                <w:rFonts w:eastAsia="MS Mincho"/>
                <w:sz w:val="21"/>
              </w:rPr>
            </w:pPr>
            <w:r w:rsidRPr="003425D7">
              <w:rPr>
                <w:rFonts w:eastAsia="MS Mincho"/>
                <w:sz w:val="21"/>
              </w:rPr>
              <w:t>4</w:t>
            </w:r>
          </w:p>
        </w:tc>
        <w:tc>
          <w:tcPr>
            <w:tcW w:w="8039" w:type="dxa"/>
            <w:gridSpan w:val="4"/>
          </w:tcPr>
          <w:p w:rsidR="00385080" w:rsidRPr="003425D7" w:rsidRDefault="00385080" w:rsidP="00CF4B78">
            <w:pPr>
              <w:widowControl w:val="0"/>
              <w:ind w:left="-57" w:right="-57"/>
              <w:rPr>
                <w:rFonts w:eastAsia="MS Mincho"/>
              </w:rPr>
            </w:pPr>
            <w:r w:rsidRPr="003425D7">
              <w:rPr>
                <w:rFonts w:eastAsia="MS Mincho"/>
              </w:rPr>
              <w:t>Выраженное ограничение жизнедеятельности</w:t>
            </w:r>
          </w:p>
        </w:tc>
      </w:tr>
      <w:tr w:rsidR="00385080" w:rsidRPr="003425D7" w:rsidTr="00CF4B78">
        <w:trPr>
          <w:trHeight w:val="187"/>
        </w:trPr>
        <w:tc>
          <w:tcPr>
            <w:tcW w:w="567" w:type="dxa"/>
            <w:vMerge/>
          </w:tcPr>
          <w:p w:rsidR="00385080" w:rsidRPr="003425D7" w:rsidRDefault="00385080" w:rsidP="00CF4B78">
            <w:pPr>
              <w:widowControl w:val="0"/>
              <w:jc w:val="center"/>
              <w:rPr>
                <w:rFonts w:eastAsia="MS Mincho"/>
                <w:b/>
                <w:sz w:val="21"/>
              </w:rPr>
            </w:pPr>
          </w:p>
        </w:tc>
        <w:tc>
          <w:tcPr>
            <w:tcW w:w="1033" w:type="dxa"/>
            <w:vMerge/>
          </w:tcPr>
          <w:p w:rsidR="00385080" w:rsidRPr="003425D7" w:rsidRDefault="00385080" w:rsidP="00CF4B78">
            <w:pPr>
              <w:widowControl w:val="0"/>
              <w:jc w:val="center"/>
              <w:rPr>
                <w:rFonts w:eastAsia="MS Mincho"/>
                <w:b/>
                <w:sz w:val="21"/>
              </w:rPr>
            </w:pPr>
          </w:p>
        </w:tc>
        <w:tc>
          <w:tcPr>
            <w:tcW w:w="3045" w:type="dxa"/>
          </w:tcPr>
          <w:p w:rsidR="00385080" w:rsidRPr="003425D7" w:rsidRDefault="00385080" w:rsidP="00CF4B78">
            <w:pPr>
              <w:widowControl w:val="0"/>
              <w:spacing w:line="228" w:lineRule="auto"/>
              <w:ind w:left="-57" w:right="-57"/>
              <w:rPr>
                <w:rFonts w:eastAsia="MS Mincho"/>
                <w:bCs/>
              </w:rPr>
            </w:pPr>
            <w:r w:rsidRPr="003425D7">
              <w:rPr>
                <w:rFonts w:eastAsia="MS Mincho"/>
                <w:bCs/>
              </w:rPr>
              <w:t>а) Не может передвигаться самостоятельно и без посторонней помощи</w:t>
            </w:r>
          </w:p>
          <w:p w:rsidR="00385080" w:rsidRPr="003425D7" w:rsidRDefault="00385080" w:rsidP="00CF4B78">
            <w:pPr>
              <w:widowControl w:val="0"/>
              <w:spacing w:line="228" w:lineRule="auto"/>
              <w:ind w:left="-57" w:right="-57"/>
              <w:rPr>
                <w:rFonts w:eastAsia="MS Mincho"/>
                <w:bCs/>
              </w:rPr>
            </w:pPr>
            <w:r w:rsidRPr="003425D7">
              <w:rPr>
                <w:rFonts w:eastAsia="MS Mincho"/>
                <w:bCs/>
              </w:rPr>
              <w:t>б) Нуждается в помощи при выполнении повседневных задач: одевание, раздевание, туалет, прием пищи и др.</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в) В обычной жизни нуждается в </w:t>
            </w:r>
            <w:proofErr w:type="gramStart"/>
            <w:r w:rsidRPr="003425D7">
              <w:rPr>
                <w:rFonts w:eastAsia="MS Mincho"/>
                <w:bCs/>
              </w:rPr>
              <w:t>ухаживающем</w:t>
            </w:r>
            <w:proofErr w:type="gramEnd"/>
            <w:r w:rsidRPr="003425D7">
              <w:rPr>
                <w:rFonts w:eastAsia="MS Mincho"/>
                <w:bCs/>
              </w:rPr>
              <w:t xml:space="preserve">  </w:t>
            </w:r>
          </w:p>
          <w:p w:rsidR="00385080" w:rsidRPr="003425D7" w:rsidRDefault="00385080" w:rsidP="00CF4B78">
            <w:pPr>
              <w:widowControl w:val="0"/>
              <w:spacing w:line="228" w:lineRule="auto"/>
              <w:ind w:left="-57" w:right="-57"/>
              <w:rPr>
                <w:rFonts w:eastAsia="MS Mincho"/>
                <w:bCs/>
              </w:rPr>
            </w:pPr>
            <w:r w:rsidRPr="003425D7">
              <w:rPr>
                <w:rFonts w:eastAsia="MS Mincho"/>
                <w:bCs/>
              </w:rPr>
              <w:t>г) Может проживать один дома без помощи до 1 суток</w:t>
            </w:r>
          </w:p>
        </w:tc>
        <w:tc>
          <w:tcPr>
            <w:tcW w:w="2825" w:type="dxa"/>
            <w:gridSpan w:val="2"/>
          </w:tcPr>
          <w:p w:rsidR="00385080" w:rsidRPr="003425D7" w:rsidRDefault="00385080" w:rsidP="00CF4B78">
            <w:pPr>
              <w:widowControl w:val="0"/>
              <w:spacing w:line="228" w:lineRule="auto"/>
              <w:ind w:left="-57" w:right="-57"/>
              <w:rPr>
                <w:rFonts w:eastAsia="MS Mincho"/>
                <w:bCs/>
              </w:rPr>
            </w:pPr>
            <w:r w:rsidRPr="003425D7">
              <w:rPr>
                <w:rFonts w:eastAsia="MS Mincho"/>
                <w:bCs/>
              </w:rPr>
              <w:t>а) Умеренно выраженное ограничение возможностей передвижения и нуждается в дополнительном средстве опоры – костыли</w:t>
            </w:r>
          </w:p>
          <w:p w:rsidR="00385080" w:rsidRPr="003425D7" w:rsidRDefault="00385080" w:rsidP="00CF4B78">
            <w:pPr>
              <w:widowControl w:val="0"/>
              <w:spacing w:line="228" w:lineRule="auto"/>
              <w:ind w:left="-57" w:right="-57"/>
              <w:rPr>
                <w:rFonts w:eastAsia="MS Mincho"/>
                <w:bCs/>
              </w:rPr>
            </w:pPr>
            <w:r w:rsidRPr="003425D7">
              <w:rPr>
                <w:rFonts w:eastAsia="MS Mincho"/>
                <w:bCs/>
              </w:rPr>
              <w:t>б) Умеренное ограничение возможностей самообслуживания и при выполнении всех повседневных задач: одевание, раздевание, туалет</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в) Выраженный болевой синдром во время движений, умеренно выраженный болевой синдром в покое (4-7 баллов </w:t>
            </w:r>
            <w:proofErr w:type="gramStart"/>
            <w:r w:rsidRPr="003425D7">
              <w:rPr>
                <w:rFonts w:eastAsia="MS Mincho"/>
                <w:bCs/>
              </w:rPr>
              <w:t>по</w:t>
            </w:r>
            <w:proofErr w:type="gramEnd"/>
            <w:r w:rsidRPr="003425D7">
              <w:rPr>
                <w:rFonts w:eastAsia="MS Mincho"/>
                <w:bCs/>
              </w:rPr>
              <w:t xml:space="preserve"> ВАШ)</w:t>
            </w:r>
          </w:p>
        </w:tc>
        <w:tc>
          <w:tcPr>
            <w:tcW w:w="2169" w:type="dxa"/>
          </w:tcPr>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а) Стенокардия возникает при ходьбе от 100 до 500 м по ровной местности, при подъеме на 1 пролет обычных ступенек, в нормальном темпе, при обычных условиях. Тест шестиминутной ходьбы (ТШМ) = 150-300 м, Тесты с физической нагрузкой (ВЭМ/ </w:t>
            </w:r>
            <w:proofErr w:type="spellStart"/>
            <w:r w:rsidRPr="003425D7">
              <w:rPr>
                <w:rFonts w:eastAsia="MS Mincho"/>
                <w:bCs/>
              </w:rPr>
              <w:t>спироэргометрия</w:t>
            </w:r>
            <w:proofErr w:type="spellEnd"/>
            <w:r w:rsidRPr="003425D7">
              <w:rPr>
                <w:rFonts w:eastAsia="MS Mincho"/>
                <w:bCs/>
              </w:rPr>
              <w:t>) = 25-50 Вт /2-3,9 МЕ</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б) Самостоятельно одевается, раздевается, ходит в туалет, ест и выполняет др. виды повседневной </w:t>
            </w:r>
            <w:r w:rsidRPr="003425D7">
              <w:rPr>
                <w:rFonts w:eastAsia="MS Mincho"/>
                <w:bCs/>
              </w:rPr>
              <w:lastRenderedPageBreak/>
              <w:t>активности</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в) В обычной жизни нуждается в </w:t>
            </w:r>
            <w:proofErr w:type="gramStart"/>
            <w:r w:rsidRPr="003425D7">
              <w:rPr>
                <w:rFonts w:eastAsia="MS Mincho"/>
                <w:bCs/>
              </w:rPr>
              <w:t>ухаживающем</w:t>
            </w:r>
            <w:proofErr w:type="gramEnd"/>
          </w:p>
          <w:p w:rsidR="00385080" w:rsidRPr="003425D7" w:rsidRDefault="00385080" w:rsidP="00CF4B78">
            <w:pPr>
              <w:widowControl w:val="0"/>
              <w:spacing w:line="228" w:lineRule="auto"/>
              <w:ind w:left="-57" w:right="-57"/>
              <w:rPr>
                <w:rFonts w:eastAsia="MS Mincho"/>
                <w:bCs/>
              </w:rPr>
            </w:pPr>
            <w:r w:rsidRPr="003425D7">
              <w:rPr>
                <w:rFonts w:eastAsia="MS Mincho"/>
                <w:bCs/>
              </w:rPr>
              <w:t>Может проживать один дома без помощи до 1 суток</w:t>
            </w:r>
          </w:p>
        </w:tc>
      </w:tr>
      <w:tr w:rsidR="00385080" w:rsidRPr="003425D7" w:rsidTr="00CF4B78">
        <w:trPr>
          <w:trHeight w:val="187"/>
        </w:trPr>
        <w:tc>
          <w:tcPr>
            <w:tcW w:w="567" w:type="dxa"/>
            <w:vMerge w:val="restart"/>
          </w:tcPr>
          <w:p w:rsidR="00385080" w:rsidRPr="003425D7" w:rsidRDefault="00385080" w:rsidP="00CF4B78">
            <w:pPr>
              <w:widowControl w:val="0"/>
              <w:rPr>
                <w:rFonts w:eastAsia="MS Mincho"/>
                <w:sz w:val="21"/>
              </w:rPr>
            </w:pPr>
            <w:r w:rsidRPr="003425D7">
              <w:rPr>
                <w:rFonts w:eastAsia="MS Mincho"/>
                <w:sz w:val="21"/>
              </w:rPr>
              <w:lastRenderedPageBreak/>
              <w:t>6.</w:t>
            </w:r>
          </w:p>
        </w:tc>
        <w:tc>
          <w:tcPr>
            <w:tcW w:w="1033" w:type="dxa"/>
            <w:vMerge w:val="restart"/>
          </w:tcPr>
          <w:p w:rsidR="00385080" w:rsidRPr="003425D7" w:rsidRDefault="00385080" w:rsidP="00CF4B78">
            <w:pPr>
              <w:widowControl w:val="0"/>
              <w:jc w:val="center"/>
              <w:rPr>
                <w:rFonts w:eastAsia="MS Mincho"/>
                <w:sz w:val="21"/>
              </w:rPr>
            </w:pPr>
            <w:r w:rsidRPr="003425D7">
              <w:rPr>
                <w:rFonts w:eastAsia="MS Mincho"/>
                <w:sz w:val="21"/>
              </w:rPr>
              <w:t>5</w:t>
            </w:r>
          </w:p>
        </w:tc>
        <w:tc>
          <w:tcPr>
            <w:tcW w:w="8039" w:type="dxa"/>
            <w:gridSpan w:val="4"/>
          </w:tcPr>
          <w:p w:rsidR="00385080" w:rsidRPr="003425D7" w:rsidRDefault="00385080" w:rsidP="00CF4B78">
            <w:pPr>
              <w:widowControl w:val="0"/>
              <w:ind w:left="-57" w:right="-57"/>
              <w:rPr>
                <w:rFonts w:eastAsia="MS Mincho"/>
              </w:rPr>
            </w:pPr>
            <w:r w:rsidRPr="003425D7">
              <w:rPr>
                <w:rFonts w:eastAsia="MS Mincho"/>
              </w:rPr>
              <w:t>Грубое нарушение процессов жизнедеятельности</w:t>
            </w:r>
          </w:p>
        </w:tc>
      </w:tr>
      <w:tr w:rsidR="00385080" w:rsidRPr="003425D7" w:rsidTr="00CF4B78">
        <w:trPr>
          <w:trHeight w:val="187"/>
        </w:trPr>
        <w:tc>
          <w:tcPr>
            <w:tcW w:w="567" w:type="dxa"/>
            <w:vMerge/>
          </w:tcPr>
          <w:p w:rsidR="00385080" w:rsidRPr="003425D7" w:rsidRDefault="00385080" w:rsidP="00CF4B78">
            <w:pPr>
              <w:widowControl w:val="0"/>
              <w:jc w:val="center"/>
              <w:rPr>
                <w:rFonts w:eastAsia="MS Mincho"/>
                <w:b/>
                <w:sz w:val="21"/>
              </w:rPr>
            </w:pPr>
          </w:p>
        </w:tc>
        <w:tc>
          <w:tcPr>
            <w:tcW w:w="1033" w:type="dxa"/>
            <w:vMerge/>
          </w:tcPr>
          <w:p w:rsidR="00385080" w:rsidRPr="003425D7" w:rsidRDefault="00385080" w:rsidP="00CF4B78">
            <w:pPr>
              <w:widowControl w:val="0"/>
              <w:jc w:val="center"/>
              <w:rPr>
                <w:rFonts w:eastAsia="MS Mincho"/>
                <w:b/>
                <w:sz w:val="21"/>
              </w:rPr>
            </w:pPr>
          </w:p>
        </w:tc>
        <w:tc>
          <w:tcPr>
            <w:tcW w:w="3045" w:type="dxa"/>
          </w:tcPr>
          <w:p w:rsidR="00385080" w:rsidRPr="003425D7" w:rsidRDefault="00385080" w:rsidP="00CF4B78">
            <w:pPr>
              <w:widowControl w:val="0"/>
              <w:spacing w:line="228" w:lineRule="auto"/>
              <w:ind w:left="-57" w:right="-57"/>
              <w:rPr>
                <w:rFonts w:eastAsia="MS Mincho"/>
                <w:bCs/>
              </w:rPr>
            </w:pPr>
            <w:r w:rsidRPr="003425D7">
              <w:rPr>
                <w:rFonts w:eastAsia="MS Mincho"/>
                <w:bCs/>
              </w:rPr>
              <w:t>а) Пациент прикован к постели</w:t>
            </w:r>
          </w:p>
          <w:p w:rsidR="00385080" w:rsidRPr="003425D7" w:rsidRDefault="00385080" w:rsidP="00CF4B78">
            <w:pPr>
              <w:widowControl w:val="0"/>
              <w:spacing w:line="228" w:lineRule="auto"/>
              <w:ind w:left="-57" w:right="-57"/>
              <w:rPr>
                <w:rFonts w:eastAsia="MS Mincho"/>
                <w:bCs/>
              </w:rPr>
            </w:pPr>
            <w:r w:rsidRPr="003425D7">
              <w:rPr>
                <w:rFonts w:eastAsia="MS Mincho"/>
                <w:bCs/>
              </w:rPr>
              <w:t>б) Не может передвигаться самостоятельно и без посторонней помощи</w:t>
            </w:r>
          </w:p>
          <w:p w:rsidR="00385080" w:rsidRPr="003425D7" w:rsidRDefault="00385080" w:rsidP="00CF4B78">
            <w:pPr>
              <w:widowControl w:val="0"/>
              <w:spacing w:line="228" w:lineRule="auto"/>
              <w:ind w:left="-57" w:right="-57"/>
              <w:rPr>
                <w:rFonts w:eastAsia="MS Mincho"/>
                <w:bCs/>
              </w:rPr>
            </w:pPr>
            <w:r w:rsidRPr="003425D7">
              <w:rPr>
                <w:rFonts w:eastAsia="MS Mincho"/>
                <w:bCs/>
              </w:rPr>
              <w:t>в) Нуждается в постоянном внимании, помощи при выполнении всех повседневных задач: одевание, раздевание, туалет, прием пищи и др.</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г) Нуждается в </w:t>
            </w:r>
            <w:proofErr w:type="gramStart"/>
            <w:r w:rsidRPr="003425D7">
              <w:rPr>
                <w:rFonts w:eastAsia="MS Mincho"/>
                <w:bCs/>
              </w:rPr>
              <w:t>ухаживающем</w:t>
            </w:r>
            <w:proofErr w:type="gramEnd"/>
            <w:r w:rsidRPr="003425D7">
              <w:rPr>
                <w:rFonts w:eastAsia="MS Mincho"/>
                <w:bCs/>
              </w:rPr>
              <w:t xml:space="preserve"> постоянно (и днем, и ночью)</w:t>
            </w:r>
          </w:p>
          <w:p w:rsidR="00385080" w:rsidRPr="003425D7" w:rsidRDefault="00385080" w:rsidP="00CF4B78">
            <w:pPr>
              <w:widowControl w:val="0"/>
              <w:spacing w:line="228" w:lineRule="auto"/>
              <w:ind w:left="-57" w:right="-57"/>
              <w:rPr>
                <w:rFonts w:eastAsia="MS Mincho"/>
                <w:bCs/>
              </w:rPr>
            </w:pPr>
            <w:r w:rsidRPr="003425D7">
              <w:rPr>
                <w:rFonts w:eastAsia="MS Mincho"/>
                <w:bCs/>
              </w:rPr>
              <w:t>д) Не может быть оставлен один дома без посторонней помощи</w:t>
            </w:r>
          </w:p>
        </w:tc>
        <w:tc>
          <w:tcPr>
            <w:tcW w:w="2825" w:type="dxa"/>
            <w:gridSpan w:val="2"/>
          </w:tcPr>
          <w:p w:rsidR="00385080" w:rsidRPr="003425D7" w:rsidRDefault="00385080" w:rsidP="00CF4B78">
            <w:pPr>
              <w:widowControl w:val="0"/>
              <w:spacing w:line="228" w:lineRule="auto"/>
              <w:ind w:left="-57" w:right="-57"/>
              <w:rPr>
                <w:rFonts w:eastAsia="MS Mincho"/>
                <w:bCs/>
              </w:rPr>
            </w:pPr>
            <w:r w:rsidRPr="003425D7">
              <w:rPr>
                <w:rFonts w:eastAsia="MS Mincho"/>
                <w:bCs/>
              </w:rPr>
              <w:t>а) Выраженное ограничение возможностей передвижения. Нуждается в дополнительных средствах опоры – ходунки или самостоятельно передвигается в коляске. Перемещение ограничено пределами стационарного отделения. Не может ходить по лестнице</w:t>
            </w:r>
          </w:p>
          <w:p w:rsidR="00385080" w:rsidRPr="003425D7" w:rsidRDefault="00385080" w:rsidP="00CF4B78">
            <w:pPr>
              <w:widowControl w:val="0"/>
              <w:spacing w:line="228" w:lineRule="auto"/>
              <w:ind w:left="-57" w:right="-57"/>
              <w:rPr>
                <w:rFonts w:eastAsia="MS Mincho"/>
                <w:bCs/>
              </w:rPr>
            </w:pPr>
            <w:r w:rsidRPr="003425D7">
              <w:rPr>
                <w:rFonts w:eastAsia="MS Mincho"/>
                <w:bCs/>
              </w:rPr>
              <w:t xml:space="preserve">б) Выраженное ограничение возможностей самообслуживания и </w:t>
            </w:r>
            <w:proofErr w:type="gramStart"/>
            <w:r w:rsidRPr="003425D7">
              <w:rPr>
                <w:rFonts w:eastAsia="MS Mincho"/>
                <w:bCs/>
              </w:rPr>
              <w:t>выполнении</w:t>
            </w:r>
            <w:proofErr w:type="gramEnd"/>
            <w:r w:rsidRPr="003425D7">
              <w:rPr>
                <w:rFonts w:eastAsia="MS Mincho"/>
                <w:bCs/>
              </w:rPr>
              <w:t xml:space="preserve"> всех повседневных задач: одевание, раздевание, туалет</w:t>
            </w:r>
          </w:p>
          <w:p w:rsidR="00385080" w:rsidRPr="003425D7" w:rsidRDefault="00385080" w:rsidP="00CF4B78">
            <w:pPr>
              <w:widowControl w:val="0"/>
              <w:tabs>
                <w:tab w:val="num" w:pos="878"/>
              </w:tabs>
              <w:spacing w:line="228" w:lineRule="auto"/>
              <w:ind w:left="-57" w:right="-57"/>
              <w:rPr>
                <w:rFonts w:eastAsia="MS Mincho"/>
                <w:bCs/>
              </w:rPr>
            </w:pPr>
            <w:r w:rsidRPr="003425D7">
              <w:rPr>
                <w:rFonts w:eastAsia="MS Mincho"/>
                <w:bCs/>
              </w:rPr>
              <w:t xml:space="preserve">в) Выраженный болевой синдром в покое (8-10 баллов </w:t>
            </w:r>
            <w:proofErr w:type="gramStart"/>
            <w:r w:rsidRPr="003425D7">
              <w:rPr>
                <w:rFonts w:eastAsia="MS Mincho"/>
                <w:bCs/>
              </w:rPr>
              <w:t>по</w:t>
            </w:r>
            <w:proofErr w:type="gramEnd"/>
            <w:r w:rsidRPr="003425D7">
              <w:rPr>
                <w:rFonts w:eastAsia="MS Mincho"/>
                <w:bCs/>
              </w:rPr>
              <w:t xml:space="preserve"> ВАШ), усиливающийся при движении</w:t>
            </w:r>
          </w:p>
        </w:tc>
        <w:tc>
          <w:tcPr>
            <w:tcW w:w="2169" w:type="dxa"/>
          </w:tcPr>
          <w:p w:rsidR="00385080" w:rsidRPr="003425D7" w:rsidRDefault="00385080" w:rsidP="00CF4B78">
            <w:pPr>
              <w:widowControl w:val="0"/>
              <w:spacing w:line="228" w:lineRule="auto"/>
              <w:ind w:left="-57" w:right="-57"/>
              <w:rPr>
                <w:rFonts w:eastAsia="MS Mincho"/>
                <w:bCs/>
              </w:rPr>
            </w:pPr>
            <w:r w:rsidRPr="003425D7">
              <w:rPr>
                <w:rFonts w:eastAsia="MS Mincho"/>
                <w:bCs/>
              </w:rPr>
              <w:t>а) Больной комфортно чувствует себя только в состоянии покоя, малейшие физические нагрузки приводят к появлению слабости, сердцебиения, одышки, болям в сердце. Тест шестиминутной ходьбы (ТШМ) &lt; 150 м.</w:t>
            </w:r>
          </w:p>
          <w:p w:rsidR="00385080" w:rsidRPr="003425D7" w:rsidRDefault="00385080" w:rsidP="00CF4B78">
            <w:pPr>
              <w:widowControl w:val="0"/>
              <w:spacing w:line="228" w:lineRule="auto"/>
              <w:ind w:left="-57" w:right="-57"/>
              <w:rPr>
                <w:rFonts w:eastAsia="MS Mincho"/>
                <w:bCs/>
              </w:rPr>
            </w:pPr>
            <w:r w:rsidRPr="003425D7">
              <w:rPr>
                <w:rFonts w:eastAsia="MS Mincho"/>
                <w:bCs/>
              </w:rPr>
              <w:t>б) Не может передвигаться самостоятельно и без посторонней помощи</w:t>
            </w:r>
          </w:p>
          <w:p w:rsidR="00385080" w:rsidRPr="003425D7" w:rsidRDefault="00385080" w:rsidP="00CF4B78">
            <w:pPr>
              <w:widowControl w:val="0"/>
              <w:spacing w:line="228" w:lineRule="auto"/>
              <w:ind w:left="-57" w:right="-57"/>
              <w:rPr>
                <w:rFonts w:eastAsia="MS Mincho"/>
                <w:bCs/>
              </w:rPr>
            </w:pPr>
            <w:r w:rsidRPr="003425D7">
              <w:rPr>
                <w:rFonts w:eastAsia="MS Mincho"/>
                <w:bCs/>
              </w:rPr>
              <w:t>в) Нуждается в постоянном внимании, помощи при выполнении всех повседневных задач: одевание, раздевание, туалет, прием пищи и др.</w:t>
            </w:r>
          </w:p>
          <w:p w:rsidR="00385080" w:rsidRPr="003425D7" w:rsidRDefault="00385080" w:rsidP="00CF4B78">
            <w:pPr>
              <w:widowControl w:val="0"/>
              <w:spacing w:line="228" w:lineRule="auto"/>
              <w:ind w:left="-57" w:right="-57"/>
              <w:rPr>
                <w:rFonts w:eastAsia="MS Mincho"/>
                <w:bCs/>
              </w:rPr>
            </w:pPr>
            <w:r w:rsidRPr="003425D7">
              <w:rPr>
                <w:rFonts w:eastAsia="MS Mincho"/>
                <w:bCs/>
              </w:rPr>
              <w:t>г) Не может быть оставлен один дома без посторонней помощи</w:t>
            </w:r>
          </w:p>
        </w:tc>
      </w:tr>
      <w:tr w:rsidR="00385080" w:rsidRPr="003425D7" w:rsidTr="00CF4B78">
        <w:trPr>
          <w:trHeight w:val="187"/>
        </w:trPr>
        <w:tc>
          <w:tcPr>
            <w:tcW w:w="567" w:type="dxa"/>
            <w:vMerge w:val="restart"/>
          </w:tcPr>
          <w:p w:rsidR="00385080" w:rsidRPr="003425D7" w:rsidRDefault="00385080" w:rsidP="00CF4B78">
            <w:pPr>
              <w:widowControl w:val="0"/>
              <w:rPr>
                <w:rFonts w:eastAsia="MS Mincho"/>
                <w:sz w:val="21"/>
              </w:rPr>
            </w:pPr>
            <w:r w:rsidRPr="003425D7">
              <w:rPr>
                <w:rFonts w:eastAsia="MS Mincho"/>
                <w:sz w:val="21"/>
              </w:rPr>
              <w:t>7.</w:t>
            </w:r>
          </w:p>
        </w:tc>
        <w:tc>
          <w:tcPr>
            <w:tcW w:w="1033" w:type="dxa"/>
            <w:vMerge w:val="restart"/>
          </w:tcPr>
          <w:p w:rsidR="00385080" w:rsidRPr="003425D7" w:rsidRDefault="00385080" w:rsidP="00CF4B78">
            <w:pPr>
              <w:widowControl w:val="0"/>
              <w:jc w:val="center"/>
              <w:rPr>
                <w:rFonts w:eastAsia="MS Mincho"/>
                <w:sz w:val="21"/>
              </w:rPr>
            </w:pPr>
            <w:r w:rsidRPr="003425D7">
              <w:rPr>
                <w:rFonts w:eastAsia="MS Mincho"/>
                <w:sz w:val="21"/>
              </w:rPr>
              <w:t>6</w:t>
            </w:r>
          </w:p>
        </w:tc>
        <w:tc>
          <w:tcPr>
            <w:tcW w:w="8039" w:type="dxa"/>
            <w:gridSpan w:val="4"/>
          </w:tcPr>
          <w:p w:rsidR="00385080" w:rsidRPr="003425D7" w:rsidRDefault="00385080" w:rsidP="00CF4B78">
            <w:pPr>
              <w:widowControl w:val="0"/>
              <w:ind w:left="-57" w:right="-57"/>
              <w:rPr>
                <w:rFonts w:eastAsia="MS Mincho"/>
              </w:rPr>
            </w:pPr>
            <w:r w:rsidRPr="003425D7">
              <w:rPr>
                <w:rFonts w:eastAsia="MS Mincho"/>
              </w:rPr>
              <w:t>Нарушение жизнедеятельности крайней степени тяжести</w:t>
            </w:r>
          </w:p>
        </w:tc>
      </w:tr>
      <w:tr w:rsidR="00385080" w:rsidRPr="003425D7" w:rsidTr="00CF4B78">
        <w:trPr>
          <w:trHeight w:val="187"/>
        </w:trPr>
        <w:tc>
          <w:tcPr>
            <w:tcW w:w="567" w:type="dxa"/>
            <w:vMerge/>
          </w:tcPr>
          <w:p w:rsidR="00385080" w:rsidRPr="003425D7" w:rsidRDefault="00385080" w:rsidP="00CF4B78">
            <w:pPr>
              <w:widowControl w:val="0"/>
              <w:rPr>
                <w:rFonts w:eastAsia="MS Mincho"/>
                <w:sz w:val="21"/>
              </w:rPr>
            </w:pPr>
          </w:p>
        </w:tc>
        <w:tc>
          <w:tcPr>
            <w:tcW w:w="1033" w:type="dxa"/>
            <w:vMerge/>
          </w:tcPr>
          <w:p w:rsidR="00385080" w:rsidRPr="003425D7" w:rsidRDefault="00385080" w:rsidP="00CF4B78">
            <w:pPr>
              <w:widowControl w:val="0"/>
              <w:rPr>
                <w:rFonts w:eastAsia="MS Mincho"/>
                <w:sz w:val="21"/>
              </w:rPr>
            </w:pPr>
          </w:p>
        </w:tc>
        <w:tc>
          <w:tcPr>
            <w:tcW w:w="3045" w:type="dxa"/>
          </w:tcPr>
          <w:p w:rsidR="00385080" w:rsidRPr="003425D7" w:rsidRDefault="00385080" w:rsidP="00CF4B78">
            <w:pPr>
              <w:widowControl w:val="0"/>
              <w:spacing w:line="228" w:lineRule="auto"/>
              <w:ind w:left="-57" w:right="-57"/>
              <w:rPr>
                <w:rFonts w:eastAsia="MS Mincho"/>
                <w:bCs/>
              </w:rPr>
            </w:pPr>
            <w:r w:rsidRPr="003425D7">
              <w:rPr>
                <w:rFonts w:eastAsia="MS Mincho"/>
                <w:bCs/>
              </w:rPr>
              <w:t>а) Хроническое нарушение сознания: витальные функции стабильны; нейромышечные и коммуникативные функции глубоко нарушены; пациент может находиться в условиях специального ухода реанимационного отделения</w:t>
            </w:r>
          </w:p>
          <w:p w:rsidR="00385080" w:rsidRPr="003425D7" w:rsidRDefault="00385080" w:rsidP="00CF4B78">
            <w:pPr>
              <w:widowControl w:val="0"/>
              <w:spacing w:line="228" w:lineRule="auto"/>
              <w:ind w:left="-57" w:right="-57"/>
              <w:rPr>
                <w:rFonts w:eastAsia="MS Mincho"/>
                <w:bCs/>
              </w:rPr>
            </w:pPr>
            <w:r w:rsidRPr="003425D7">
              <w:rPr>
                <w:rFonts w:eastAsia="MS Mincho"/>
                <w:bCs/>
              </w:rPr>
              <w:t>б) Нейромышечная несостоятельность: психический статус в пределах нормы, однако глубокий двигательный дефицит (</w:t>
            </w:r>
            <w:proofErr w:type="spellStart"/>
            <w:r w:rsidRPr="003425D7">
              <w:rPr>
                <w:rFonts w:eastAsia="MS Mincho"/>
                <w:bCs/>
              </w:rPr>
              <w:t>тетраплегия</w:t>
            </w:r>
            <w:proofErr w:type="spellEnd"/>
            <w:r w:rsidRPr="003425D7">
              <w:rPr>
                <w:rFonts w:eastAsia="MS Mincho"/>
                <w:bCs/>
              </w:rPr>
              <w:t>) и бульбарные нарушения вынуждают больного оставаться в специализированном реанимационном отделении</w:t>
            </w:r>
          </w:p>
        </w:tc>
        <w:tc>
          <w:tcPr>
            <w:tcW w:w="2825" w:type="dxa"/>
            <w:gridSpan w:val="2"/>
          </w:tcPr>
          <w:p w:rsidR="00385080" w:rsidRPr="003425D7" w:rsidRDefault="00385080" w:rsidP="00CF4B78">
            <w:pPr>
              <w:widowControl w:val="0"/>
              <w:spacing w:line="228" w:lineRule="auto"/>
              <w:ind w:left="-57" w:right="-57"/>
              <w:rPr>
                <w:rFonts w:eastAsia="MS Mincho"/>
                <w:bCs/>
                <w:color w:val="FF0000"/>
              </w:rPr>
            </w:pPr>
          </w:p>
          <w:p w:rsidR="00385080" w:rsidRPr="003425D7" w:rsidRDefault="00385080" w:rsidP="00CF4B78">
            <w:pPr>
              <w:widowControl w:val="0"/>
              <w:spacing w:line="228" w:lineRule="auto"/>
              <w:ind w:left="-57" w:right="-57"/>
              <w:rPr>
                <w:rFonts w:eastAsia="MS Mincho"/>
                <w:bCs/>
                <w:color w:val="FF0000"/>
              </w:rPr>
            </w:pPr>
          </w:p>
        </w:tc>
        <w:tc>
          <w:tcPr>
            <w:tcW w:w="2169" w:type="dxa"/>
          </w:tcPr>
          <w:p w:rsidR="00385080" w:rsidRPr="003425D7" w:rsidRDefault="00385080" w:rsidP="00CF4B78">
            <w:pPr>
              <w:widowControl w:val="0"/>
              <w:spacing w:line="228" w:lineRule="auto"/>
              <w:ind w:left="-57" w:right="-57"/>
              <w:rPr>
                <w:rFonts w:eastAsia="MS Mincho"/>
                <w:bCs/>
                <w:color w:val="FF0000"/>
              </w:rPr>
            </w:pPr>
          </w:p>
        </w:tc>
      </w:tr>
    </w:tbl>
    <w:p w:rsidR="00385080" w:rsidRPr="003425D7" w:rsidRDefault="00385080" w:rsidP="00385080">
      <w:pPr>
        <w:pStyle w:val="a4"/>
        <w:ind w:firstLine="709"/>
        <w:rPr>
          <w:color w:val="000000"/>
          <w:szCs w:val="26"/>
        </w:rPr>
      </w:pPr>
      <w:r w:rsidRPr="003425D7">
        <w:rPr>
          <w:color w:val="000000"/>
          <w:szCs w:val="26"/>
        </w:rPr>
        <w:t>2.15.</w:t>
      </w:r>
      <w:r>
        <w:rPr>
          <w:color w:val="000000"/>
          <w:szCs w:val="26"/>
        </w:rPr>
        <w:t>5</w:t>
      </w:r>
      <w:r w:rsidRPr="003425D7">
        <w:rPr>
          <w:color w:val="000000"/>
          <w:szCs w:val="26"/>
        </w:rPr>
        <w:t>. 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85080" w:rsidRDefault="00385080" w:rsidP="00385080">
      <w:pPr>
        <w:pStyle w:val="a4"/>
        <w:ind w:firstLine="709"/>
        <w:rPr>
          <w:color w:val="000000"/>
          <w:szCs w:val="26"/>
        </w:rPr>
      </w:pPr>
      <w:proofErr w:type="gramStart"/>
      <w:r w:rsidRPr="003425D7">
        <w:rPr>
          <w:color w:val="000000"/>
          <w:szCs w:val="26"/>
        </w:rPr>
        <w:t>При оценке 0 – 1 балла по ШРМ пациент не нуждается в медицинской реабилитации; при оценке 2 балла по ШРМ пациент получает медицинскую реабилитацию в условиях дневного стационара; при оценке 3 балла по ШРМ пациент получает медицинскую реабилитацию в условиях дневного стационара или в стационарных условиях в зависимости от состояния пациента</w:t>
      </w:r>
      <w:r>
        <w:rPr>
          <w:color w:val="000000"/>
          <w:szCs w:val="26"/>
        </w:rPr>
        <w:t xml:space="preserve"> и в</w:t>
      </w:r>
      <w:r w:rsidRPr="00426FFD">
        <w:rPr>
          <w:color w:val="000000"/>
          <w:szCs w:val="26"/>
        </w:rPr>
        <w:t xml:space="preserve"> </w:t>
      </w:r>
      <w:r>
        <w:rPr>
          <w:color w:val="000000"/>
          <w:szCs w:val="26"/>
        </w:rPr>
        <w:t xml:space="preserve">соответствии с </w:t>
      </w:r>
      <w:r>
        <w:rPr>
          <w:color w:val="000000"/>
          <w:szCs w:val="26"/>
        </w:rPr>
        <w:lastRenderedPageBreak/>
        <w:t>маршрутизацией на территории Кировской области</w:t>
      </w:r>
      <w:r w:rsidRPr="003425D7">
        <w:rPr>
          <w:color w:val="000000"/>
          <w:szCs w:val="26"/>
        </w:rPr>
        <w:t>;</w:t>
      </w:r>
      <w:proofErr w:type="gramEnd"/>
      <w:r w:rsidRPr="003425D7">
        <w:rPr>
          <w:color w:val="000000"/>
          <w:szCs w:val="26"/>
        </w:rPr>
        <w:t xml:space="preserve"> при оценке 4 – 6 баллов по ШРМ медицинская реабилитация осуществляется в стационарных условиях</w:t>
      </w:r>
      <w:r>
        <w:rPr>
          <w:color w:val="000000"/>
          <w:szCs w:val="26"/>
        </w:rPr>
        <w:t xml:space="preserve">, </w:t>
      </w:r>
      <w:r w:rsidRPr="00CD2258">
        <w:rPr>
          <w:color w:val="000000"/>
          <w:szCs w:val="26"/>
        </w:rPr>
        <w:t>а также в рамках выездной реабилитации в домашних условиях и консультаций в телемедицинском режиме</w:t>
      </w:r>
      <w:r>
        <w:rPr>
          <w:color w:val="000000"/>
          <w:szCs w:val="26"/>
        </w:rPr>
        <w:t>.</w:t>
      </w:r>
    </w:p>
    <w:p w:rsidR="00385080" w:rsidRPr="003425D7" w:rsidRDefault="00385080" w:rsidP="00385080">
      <w:pPr>
        <w:pStyle w:val="a4"/>
        <w:ind w:firstLine="709"/>
        <w:rPr>
          <w:color w:val="000000"/>
          <w:szCs w:val="26"/>
        </w:rPr>
      </w:pPr>
      <w:r w:rsidRPr="00582E1F">
        <w:rPr>
          <w:color w:val="000000"/>
          <w:szCs w:val="26"/>
        </w:rPr>
        <w:t xml:space="preserve">2.16. Оплата случаев оказания медицинской помощи в </w:t>
      </w:r>
      <w:r w:rsidRPr="00582E1F">
        <w:rPr>
          <w:rStyle w:val="FontStyle119"/>
          <w:b w:val="0"/>
          <w:bCs/>
          <w:color w:val="000000"/>
          <w:szCs w:val="26"/>
        </w:rPr>
        <w:t>круглосуточном стационаре по профилю «</w:t>
      </w:r>
      <w:r w:rsidRPr="0015656A">
        <w:rPr>
          <w:rStyle w:val="FontStyle119"/>
          <w:b w:val="0"/>
          <w:bCs/>
          <w:color w:val="000000"/>
          <w:szCs w:val="26"/>
        </w:rPr>
        <w:t>Акушерство и гинекология».</w:t>
      </w:r>
    </w:p>
    <w:p w:rsidR="00385080" w:rsidRPr="00FC3E80" w:rsidRDefault="00385080" w:rsidP="00385080">
      <w:pPr>
        <w:pStyle w:val="a4"/>
        <w:ind w:firstLine="709"/>
        <w:rPr>
          <w:color w:val="000000"/>
          <w:szCs w:val="26"/>
        </w:rPr>
      </w:pPr>
      <w:r w:rsidRPr="003425D7">
        <w:rPr>
          <w:rStyle w:val="FontStyle118"/>
          <w:color w:val="000000"/>
          <w:szCs w:val="26"/>
        </w:rPr>
        <w:t xml:space="preserve">2.16.1. Отнесение случаев оказания медицинской помощи к КСГ </w:t>
      </w:r>
      <w:r w:rsidRPr="003425D7">
        <w:rPr>
          <w:color w:val="000000"/>
          <w:szCs w:val="26"/>
        </w:rPr>
        <w:t xml:space="preserve">st02.003 </w:t>
      </w:r>
      <w:r w:rsidRPr="003425D7">
        <w:rPr>
          <w:rStyle w:val="FontStyle118"/>
          <w:color w:val="000000"/>
          <w:szCs w:val="26"/>
        </w:rPr>
        <w:t>«</w:t>
      </w:r>
      <w:proofErr w:type="spellStart"/>
      <w:r w:rsidRPr="003425D7">
        <w:rPr>
          <w:rStyle w:val="FontStyle118"/>
          <w:color w:val="000000"/>
          <w:szCs w:val="26"/>
        </w:rPr>
        <w:t>Родоразрешение</w:t>
      </w:r>
      <w:proofErr w:type="spellEnd"/>
      <w:r w:rsidRPr="003425D7">
        <w:rPr>
          <w:rStyle w:val="FontStyle118"/>
          <w:color w:val="000000"/>
          <w:szCs w:val="26"/>
        </w:rPr>
        <w:t xml:space="preserve">» </w:t>
      </w:r>
      <w:r w:rsidRPr="003425D7">
        <w:rPr>
          <w:color w:val="000000"/>
          <w:szCs w:val="26"/>
        </w:rPr>
        <w:t xml:space="preserve">при любом основном диагнозе </w:t>
      </w:r>
      <w:r w:rsidRPr="00FC3E80">
        <w:rPr>
          <w:color w:val="000000"/>
          <w:szCs w:val="26"/>
        </w:rPr>
        <w:t xml:space="preserve">класса </w:t>
      </w:r>
      <w:r w:rsidRPr="00FC3E80">
        <w:rPr>
          <w:color w:val="000000"/>
          <w:szCs w:val="26"/>
          <w:lang w:val="en-US"/>
        </w:rPr>
        <w:t>XV</w:t>
      </w:r>
      <w:r w:rsidRPr="00FC3E80">
        <w:rPr>
          <w:color w:val="000000"/>
          <w:szCs w:val="26"/>
        </w:rPr>
        <w:t>. Беременность, роды и послеродовой период (</w:t>
      </w:r>
      <w:r w:rsidRPr="00FC3E80">
        <w:rPr>
          <w:color w:val="000000"/>
          <w:szCs w:val="26"/>
          <w:lang w:val="en-US"/>
        </w:rPr>
        <w:t>O</w:t>
      </w:r>
      <w:r w:rsidRPr="00FC3E80">
        <w:rPr>
          <w:color w:val="000000"/>
          <w:szCs w:val="26"/>
        </w:rPr>
        <w:t xml:space="preserve">00 – </w:t>
      </w:r>
      <w:r w:rsidRPr="00FC3E80">
        <w:rPr>
          <w:color w:val="000000"/>
          <w:szCs w:val="26"/>
          <w:lang w:val="en-US"/>
        </w:rPr>
        <w:t>O</w:t>
      </w:r>
      <w:r w:rsidRPr="00FC3E80">
        <w:rPr>
          <w:color w:val="000000"/>
          <w:szCs w:val="26"/>
        </w:rPr>
        <w:t xml:space="preserve">99) МКБ 10, </w:t>
      </w:r>
      <w:proofErr w:type="gramStart"/>
      <w:r w:rsidRPr="00FC3E80">
        <w:rPr>
          <w:color w:val="000000"/>
          <w:szCs w:val="26"/>
        </w:rPr>
        <w:t>включенном</w:t>
      </w:r>
      <w:proofErr w:type="gramEnd"/>
      <w:r w:rsidRPr="00FC3E80">
        <w:rPr>
          <w:color w:val="000000"/>
          <w:szCs w:val="26"/>
        </w:rPr>
        <w:t xml:space="preserve"> в данную КСГ, производится при комбинации с любой из трех услуг</w:t>
      </w:r>
      <w:r w:rsidRPr="00FC3E80">
        <w:rPr>
          <w:rStyle w:val="FontStyle118"/>
          <w:color w:val="000000"/>
          <w:szCs w:val="26"/>
        </w:rPr>
        <w:t xml:space="preserve">, указанных в </w:t>
      </w:r>
      <w:r w:rsidRPr="00FC3E80">
        <w:rPr>
          <w:color w:val="000000"/>
          <w:szCs w:val="26"/>
        </w:rPr>
        <w:t>таблице 2</w:t>
      </w:r>
      <w:r w:rsidR="00582E1F">
        <w:rPr>
          <w:color w:val="000000"/>
          <w:szCs w:val="26"/>
        </w:rPr>
        <w:t>3</w:t>
      </w:r>
      <w:r w:rsidRPr="00FC3E80">
        <w:rPr>
          <w:color w:val="000000"/>
          <w:szCs w:val="26"/>
        </w:rPr>
        <w:t>:</w:t>
      </w:r>
    </w:p>
    <w:p w:rsidR="00385080" w:rsidRPr="003425D7" w:rsidRDefault="00385080" w:rsidP="00385080">
      <w:pPr>
        <w:pStyle w:val="a4"/>
        <w:ind w:firstLine="567"/>
        <w:jc w:val="right"/>
        <w:rPr>
          <w:color w:val="000000"/>
          <w:szCs w:val="26"/>
          <w:lang w:val="en-US"/>
        </w:rPr>
      </w:pPr>
      <w:r w:rsidRPr="00FC3E80">
        <w:rPr>
          <w:color w:val="000000"/>
          <w:szCs w:val="26"/>
        </w:rPr>
        <w:t>таблица 2</w:t>
      </w:r>
      <w:r w:rsidR="00582E1F">
        <w:rPr>
          <w:color w:val="000000"/>
          <w:szCs w:val="26"/>
        </w:rPr>
        <w:t>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1843"/>
        <w:gridCol w:w="7229"/>
      </w:tblGrid>
      <w:tr w:rsidR="00385080" w:rsidRPr="006D1C35" w:rsidTr="00CF4B78">
        <w:trPr>
          <w:cantSplit/>
          <w:trHeight w:val="187"/>
          <w:tblHeader/>
        </w:trPr>
        <w:tc>
          <w:tcPr>
            <w:tcW w:w="567" w:type="dxa"/>
          </w:tcPr>
          <w:p w:rsidR="00385080" w:rsidRPr="006D1C35" w:rsidRDefault="00385080" w:rsidP="00CF4B78">
            <w:pPr>
              <w:pStyle w:val="Style14"/>
              <w:widowControl/>
              <w:jc w:val="center"/>
              <w:rPr>
                <w:rStyle w:val="FontStyle123"/>
                <w:color w:val="000000"/>
                <w:sz w:val="20"/>
                <w:szCs w:val="20"/>
              </w:rPr>
            </w:pPr>
            <w:r w:rsidRPr="006D1C35">
              <w:rPr>
                <w:rStyle w:val="FontStyle123"/>
                <w:color w:val="000000"/>
                <w:sz w:val="20"/>
                <w:szCs w:val="20"/>
              </w:rPr>
              <w:t xml:space="preserve">№ </w:t>
            </w:r>
            <w:proofErr w:type="gramStart"/>
            <w:r w:rsidRPr="006D1C35">
              <w:rPr>
                <w:rStyle w:val="FontStyle123"/>
                <w:color w:val="000000"/>
                <w:sz w:val="20"/>
                <w:szCs w:val="20"/>
              </w:rPr>
              <w:t>п</w:t>
            </w:r>
            <w:proofErr w:type="gramEnd"/>
            <w:r w:rsidRPr="006D1C35">
              <w:rPr>
                <w:rStyle w:val="FontStyle123"/>
                <w:color w:val="000000"/>
                <w:sz w:val="20"/>
                <w:szCs w:val="20"/>
              </w:rPr>
              <w:t>/п</w:t>
            </w:r>
          </w:p>
        </w:tc>
        <w:tc>
          <w:tcPr>
            <w:tcW w:w="1843" w:type="dxa"/>
          </w:tcPr>
          <w:p w:rsidR="00385080" w:rsidRPr="006D1C35" w:rsidRDefault="00385080" w:rsidP="00CF4B78">
            <w:pPr>
              <w:pStyle w:val="Style14"/>
              <w:widowControl/>
              <w:jc w:val="center"/>
              <w:rPr>
                <w:rStyle w:val="FontStyle123"/>
                <w:color w:val="000000"/>
                <w:sz w:val="20"/>
                <w:szCs w:val="20"/>
              </w:rPr>
            </w:pPr>
            <w:r w:rsidRPr="006D1C35">
              <w:rPr>
                <w:rStyle w:val="FontStyle123"/>
                <w:color w:val="000000"/>
                <w:sz w:val="20"/>
                <w:szCs w:val="20"/>
              </w:rPr>
              <w:t>Код услуги</w:t>
            </w:r>
          </w:p>
        </w:tc>
        <w:tc>
          <w:tcPr>
            <w:tcW w:w="7229" w:type="dxa"/>
          </w:tcPr>
          <w:p w:rsidR="00385080" w:rsidRPr="006D1C35" w:rsidRDefault="00385080" w:rsidP="00CF4B78">
            <w:pPr>
              <w:pStyle w:val="Style14"/>
              <w:widowControl/>
              <w:jc w:val="center"/>
              <w:rPr>
                <w:rStyle w:val="FontStyle123"/>
                <w:color w:val="000000"/>
                <w:sz w:val="20"/>
                <w:szCs w:val="20"/>
              </w:rPr>
            </w:pPr>
            <w:r w:rsidRPr="006D1C35">
              <w:rPr>
                <w:rStyle w:val="FontStyle123"/>
                <w:color w:val="000000"/>
                <w:sz w:val="20"/>
                <w:szCs w:val="20"/>
              </w:rPr>
              <w:t>Наименование услуги</w:t>
            </w:r>
          </w:p>
        </w:tc>
      </w:tr>
      <w:tr w:rsidR="00385080" w:rsidRPr="006D1C35" w:rsidTr="00CF4B78">
        <w:trPr>
          <w:cantSplit/>
          <w:trHeight w:val="187"/>
          <w:tblHeader/>
        </w:trPr>
        <w:tc>
          <w:tcPr>
            <w:tcW w:w="567" w:type="dxa"/>
          </w:tcPr>
          <w:p w:rsidR="00385080" w:rsidRPr="006D1C35" w:rsidRDefault="00385080" w:rsidP="00CF4B78">
            <w:pPr>
              <w:pStyle w:val="Style14"/>
              <w:widowControl/>
              <w:jc w:val="center"/>
              <w:rPr>
                <w:rStyle w:val="FontStyle123"/>
                <w:color w:val="000000"/>
                <w:sz w:val="20"/>
                <w:szCs w:val="20"/>
              </w:rPr>
            </w:pPr>
            <w:r w:rsidRPr="006D1C35">
              <w:rPr>
                <w:rStyle w:val="FontStyle123"/>
                <w:color w:val="000000"/>
                <w:sz w:val="20"/>
                <w:szCs w:val="20"/>
              </w:rPr>
              <w:t>1</w:t>
            </w:r>
          </w:p>
        </w:tc>
        <w:tc>
          <w:tcPr>
            <w:tcW w:w="1843" w:type="dxa"/>
          </w:tcPr>
          <w:p w:rsidR="00385080" w:rsidRPr="006D1C35" w:rsidRDefault="00385080" w:rsidP="00CF4B78">
            <w:pPr>
              <w:pStyle w:val="Style14"/>
              <w:widowControl/>
              <w:jc w:val="center"/>
              <w:rPr>
                <w:rStyle w:val="FontStyle123"/>
                <w:color w:val="000000"/>
                <w:sz w:val="20"/>
                <w:szCs w:val="20"/>
              </w:rPr>
            </w:pPr>
            <w:r w:rsidRPr="006D1C35">
              <w:rPr>
                <w:rStyle w:val="FontStyle123"/>
                <w:color w:val="000000"/>
                <w:sz w:val="20"/>
                <w:szCs w:val="20"/>
              </w:rPr>
              <w:t>2</w:t>
            </w:r>
          </w:p>
        </w:tc>
        <w:tc>
          <w:tcPr>
            <w:tcW w:w="7229" w:type="dxa"/>
          </w:tcPr>
          <w:p w:rsidR="00385080" w:rsidRPr="006D1C35" w:rsidRDefault="00385080" w:rsidP="00CF4B78">
            <w:pPr>
              <w:pStyle w:val="Style14"/>
              <w:widowControl/>
              <w:jc w:val="center"/>
              <w:rPr>
                <w:rStyle w:val="FontStyle123"/>
                <w:color w:val="000000"/>
                <w:sz w:val="20"/>
                <w:szCs w:val="20"/>
              </w:rPr>
            </w:pPr>
            <w:r w:rsidRPr="006D1C35">
              <w:rPr>
                <w:rStyle w:val="FontStyle123"/>
                <w:color w:val="000000"/>
                <w:sz w:val="20"/>
                <w:szCs w:val="20"/>
              </w:rPr>
              <w:t>3</w:t>
            </w:r>
          </w:p>
        </w:tc>
      </w:tr>
      <w:tr w:rsidR="00385080" w:rsidRPr="006D1C35" w:rsidTr="00CF4B78">
        <w:trPr>
          <w:cantSplit/>
          <w:trHeight w:val="187"/>
        </w:trPr>
        <w:tc>
          <w:tcPr>
            <w:tcW w:w="567" w:type="dxa"/>
          </w:tcPr>
          <w:p w:rsidR="00385080" w:rsidRPr="006D1C35" w:rsidRDefault="00385080" w:rsidP="00CF4B78">
            <w:r w:rsidRPr="006D1C35">
              <w:t>1.</w:t>
            </w:r>
          </w:p>
        </w:tc>
        <w:tc>
          <w:tcPr>
            <w:tcW w:w="1843" w:type="dxa"/>
            <w:vAlign w:val="center"/>
          </w:tcPr>
          <w:p w:rsidR="00385080" w:rsidRPr="006D1C35" w:rsidRDefault="0031047D" w:rsidP="00CF4B78">
            <w:pPr>
              <w:rPr>
                <w:color w:val="000000"/>
              </w:rPr>
            </w:pPr>
            <w:hyperlink r:id="rId14" w:history="1">
              <w:r w:rsidR="00385080" w:rsidRPr="006D1C35">
                <w:rPr>
                  <w:rStyle w:val="af4"/>
                  <w:color w:val="000000"/>
                  <w:u w:val="none"/>
                  <w:lang w:val="en-US" w:eastAsia="en-US"/>
                </w:rPr>
                <w:t>B</w:t>
              </w:r>
              <w:r w:rsidR="00385080" w:rsidRPr="006D1C35">
                <w:rPr>
                  <w:rStyle w:val="af4"/>
                  <w:color w:val="000000"/>
                  <w:u w:val="none"/>
                  <w:lang w:eastAsia="en-US"/>
                </w:rPr>
                <w:t>01.001.009</w:t>
              </w:r>
            </w:hyperlink>
          </w:p>
        </w:tc>
        <w:tc>
          <w:tcPr>
            <w:tcW w:w="7229" w:type="dxa"/>
            <w:vAlign w:val="center"/>
          </w:tcPr>
          <w:p w:rsidR="00385080" w:rsidRPr="006D1C35" w:rsidRDefault="00385080" w:rsidP="00CF4B78">
            <w:pPr>
              <w:jc w:val="both"/>
              <w:rPr>
                <w:color w:val="000000"/>
              </w:rPr>
            </w:pPr>
            <w:r w:rsidRPr="006D1C35">
              <w:rPr>
                <w:rStyle w:val="FontStyle123"/>
                <w:color w:val="000000"/>
                <w:sz w:val="20"/>
              </w:rPr>
              <w:t>Ведение физиологических родов врачом-акушером-гинекологом</w:t>
            </w:r>
          </w:p>
        </w:tc>
      </w:tr>
      <w:tr w:rsidR="00385080" w:rsidRPr="006D1C35" w:rsidTr="00CF4B78">
        <w:trPr>
          <w:cantSplit/>
          <w:trHeight w:val="187"/>
        </w:trPr>
        <w:tc>
          <w:tcPr>
            <w:tcW w:w="567" w:type="dxa"/>
          </w:tcPr>
          <w:p w:rsidR="00385080" w:rsidRPr="006D1C35" w:rsidRDefault="00385080" w:rsidP="00CF4B78">
            <w:r w:rsidRPr="006D1C35">
              <w:t>2.</w:t>
            </w:r>
          </w:p>
        </w:tc>
        <w:tc>
          <w:tcPr>
            <w:tcW w:w="1843" w:type="dxa"/>
            <w:vAlign w:val="center"/>
          </w:tcPr>
          <w:p w:rsidR="00385080" w:rsidRPr="006D1C35" w:rsidRDefault="0031047D" w:rsidP="00CF4B78">
            <w:pPr>
              <w:rPr>
                <w:rStyle w:val="FontStyle123"/>
                <w:color w:val="000000"/>
                <w:sz w:val="20"/>
              </w:rPr>
            </w:pPr>
            <w:hyperlink r:id="rId15" w:history="1">
              <w:r w:rsidR="00385080" w:rsidRPr="006D1C35">
                <w:rPr>
                  <w:rStyle w:val="af4"/>
                  <w:color w:val="000000"/>
                  <w:u w:val="none"/>
                  <w:lang w:val="en-US" w:eastAsia="en-US"/>
                </w:rPr>
                <w:t>B0</w:t>
              </w:r>
              <w:r w:rsidR="00385080" w:rsidRPr="006D1C35">
                <w:rPr>
                  <w:rStyle w:val="af4"/>
                  <w:color w:val="000000"/>
                  <w:u w:val="none"/>
                  <w:lang w:eastAsia="en-US"/>
                </w:rPr>
                <w:t>2</w:t>
              </w:r>
              <w:r w:rsidR="00385080" w:rsidRPr="006D1C35">
                <w:rPr>
                  <w:rStyle w:val="af4"/>
                  <w:color w:val="000000"/>
                  <w:u w:val="none"/>
                  <w:lang w:val="en-US" w:eastAsia="en-US"/>
                </w:rPr>
                <w:t>.001.00</w:t>
              </w:r>
            </w:hyperlink>
            <w:r w:rsidR="00385080" w:rsidRPr="006D1C35">
              <w:rPr>
                <w:rStyle w:val="FontStyle123"/>
                <w:color w:val="000000"/>
                <w:sz w:val="20"/>
                <w:lang w:eastAsia="en-US"/>
              </w:rPr>
              <w:t>2</w:t>
            </w:r>
          </w:p>
        </w:tc>
        <w:tc>
          <w:tcPr>
            <w:tcW w:w="7229" w:type="dxa"/>
            <w:vAlign w:val="center"/>
          </w:tcPr>
          <w:p w:rsidR="00385080" w:rsidRPr="006D1C35" w:rsidRDefault="00385080" w:rsidP="00CF4B78">
            <w:pPr>
              <w:jc w:val="both"/>
              <w:rPr>
                <w:color w:val="000000"/>
              </w:rPr>
            </w:pPr>
            <w:r w:rsidRPr="006D1C35">
              <w:rPr>
                <w:rStyle w:val="FontStyle123"/>
                <w:color w:val="000000"/>
                <w:sz w:val="20"/>
              </w:rPr>
              <w:t>Ведение физиологических родов акушеркой</w:t>
            </w:r>
          </w:p>
        </w:tc>
      </w:tr>
      <w:tr w:rsidR="00385080" w:rsidRPr="006D1C35" w:rsidTr="00CF4B78">
        <w:trPr>
          <w:cantSplit/>
          <w:trHeight w:val="187"/>
        </w:trPr>
        <w:tc>
          <w:tcPr>
            <w:tcW w:w="567" w:type="dxa"/>
          </w:tcPr>
          <w:p w:rsidR="00385080" w:rsidRPr="006D1C35" w:rsidRDefault="00385080" w:rsidP="00CF4B78">
            <w:pPr>
              <w:rPr>
                <w:rStyle w:val="FontStyle123"/>
                <w:color w:val="000000"/>
                <w:sz w:val="20"/>
                <w:lang w:eastAsia="en-US"/>
              </w:rPr>
            </w:pPr>
            <w:r w:rsidRPr="006D1C35">
              <w:rPr>
                <w:rStyle w:val="FontStyle123"/>
                <w:color w:val="000000"/>
                <w:sz w:val="20"/>
                <w:lang w:eastAsia="en-US"/>
              </w:rPr>
              <w:t>3.</w:t>
            </w:r>
          </w:p>
        </w:tc>
        <w:tc>
          <w:tcPr>
            <w:tcW w:w="1843" w:type="dxa"/>
            <w:vAlign w:val="center"/>
          </w:tcPr>
          <w:p w:rsidR="00385080" w:rsidRPr="006D1C35" w:rsidRDefault="00385080" w:rsidP="00CF4B78">
            <w:pPr>
              <w:rPr>
                <w:color w:val="000000"/>
              </w:rPr>
            </w:pPr>
            <w:r w:rsidRPr="006D1C35">
              <w:rPr>
                <w:rStyle w:val="FontStyle123"/>
                <w:color w:val="000000"/>
                <w:sz w:val="20"/>
                <w:lang w:val="en-US" w:eastAsia="en-US"/>
              </w:rPr>
              <w:t>B01.001.006</w:t>
            </w:r>
          </w:p>
        </w:tc>
        <w:tc>
          <w:tcPr>
            <w:tcW w:w="7229" w:type="dxa"/>
            <w:vAlign w:val="center"/>
          </w:tcPr>
          <w:p w:rsidR="00385080" w:rsidRPr="006D1C35" w:rsidRDefault="00385080" w:rsidP="00CF4B78">
            <w:pPr>
              <w:jc w:val="both"/>
              <w:rPr>
                <w:color w:val="000000"/>
              </w:rPr>
            </w:pPr>
            <w:r w:rsidRPr="006D1C35">
              <w:rPr>
                <w:rStyle w:val="FontStyle123"/>
                <w:color w:val="000000"/>
                <w:sz w:val="20"/>
              </w:rPr>
              <w:t>Ведение патологических родов врачом-акушером-гинекологом</w:t>
            </w:r>
          </w:p>
        </w:tc>
      </w:tr>
    </w:tbl>
    <w:p w:rsidR="00385080" w:rsidRPr="003E5A11" w:rsidRDefault="00385080" w:rsidP="00385080">
      <w:pPr>
        <w:pStyle w:val="a4"/>
        <w:ind w:firstLine="567"/>
        <w:rPr>
          <w:color w:val="000000"/>
          <w:szCs w:val="26"/>
        </w:rPr>
      </w:pPr>
      <w:r w:rsidRPr="007C0559">
        <w:t xml:space="preserve">2.16.2. Отнесение случаев оказания медицинской помощи к КСГ </w:t>
      </w:r>
      <w:r w:rsidRPr="003E5A11">
        <w:rPr>
          <w:color w:val="000000"/>
          <w:szCs w:val="26"/>
        </w:rPr>
        <w:t xml:space="preserve">st02.003 </w:t>
      </w:r>
      <w:r w:rsidRPr="007C0559">
        <w:t xml:space="preserve"> «</w:t>
      </w:r>
      <w:proofErr w:type="spellStart"/>
      <w:r w:rsidRPr="007C0559">
        <w:t>Родоразрешение</w:t>
      </w:r>
      <w:proofErr w:type="spellEnd"/>
      <w:r w:rsidRPr="007C0559">
        <w:t xml:space="preserve">» также производится при комбинации диагнозов, </w:t>
      </w:r>
      <w:r w:rsidRPr="007C0559">
        <w:rPr>
          <w:color w:val="000000"/>
          <w:szCs w:val="26"/>
        </w:rPr>
        <w:t xml:space="preserve">входящих в КСГ </w:t>
      </w:r>
      <w:r w:rsidRPr="003E5A11">
        <w:rPr>
          <w:color w:val="000000"/>
          <w:szCs w:val="26"/>
        </w:rPr>
        <w:t>st02.003</w:t>
      </w:r>
      <w:r w:rsidRPr="007C0559">
        <w:rPr>
          <w:color w:val="000000"/>
          <w:szCs w:val="26"/>
        </w:rPr>
        <w:t xml:space="preserve">, и следующих услуг, </w:t>
      </w:r>
      <w:r w:rsidRPr="007C0559">
        <w:t xml:space="preserve">указанных в </w:t>
      </w:r>
      <w:r w:rsidRPr="003E5A11">
        <w:rPr>
          <w:color w:val="000000"/>
          <w:szCs w:val="26"/>
        </w:rPr>
        <w:t>таблице 2</w:t>
      </w:r>
      <w:r w:rsidR="00582E1F">
        <w:rPr>
          <w:color w:val="000000"/>
          <w:szCs w:val="26"/>
        </w:rPr>
        <w:t>4</w:t>
      </w:r>
      <w:r w:rsidRPr="003E5A11">
        <w:rPr>
          <w:color w:val="000000"/>
          <w:szCs w:val="26"/>
        </w:rPr>
        <w:t>:</w:t>
      </w:r>
    </w:p>
    <w:p w:rsidR="00385080" w:rsidRPr="003E5A11" w:rsidRDefault="00385080" w:rsidP="00385080">
      <w:pPr>
        <w:pStyle w:val="a4"/>
        <w:ind w:firstLine="567"/>
        <w:jc w:val="right"/>
        <w:rPr>
          <w:color w:val="000000"/>
          <w:szCs w:val="26"/>
          <w:lang w:val="en-US"/>
        </w:rPr>
      </w:pPr>
      <w:r w:rsidRPr="003E5A11">
        <w:rPr>
          <w:color w:val="000000"/>
          <w:szCs w:val="26"/>
        </w:rPr>
        <w:t>таблица 2</w:t>
      </w:r>
      <w:r w:rsidR="00582E1F">
        <w:rPr>
          <w:color w:val="000000"/>
          <w:szCs w:val="26"/>
        </w:rPr>
        <w:t>4</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7"/>
        <w:gridCol w:w="1843"/>
        <w:gridCol w:w="7229"/>
      </w:tblGrid>
      <w:tr w:rsidR="00385080" w:rsidRPr="003425D7" w:rsidTr="00CF4B78">
        <w:trPr>
          <w:trHeight w:val="187"/>
          <w:tblHeader/>
        </w:trPr>
        <w:tc>
          <w:tcPr>
            <w:tcW w:w="567" w:type="dxa"/>
          </w:tcPr>
          <w:p w:rsidR="00385080" w:rsidRPr="003E5A11" w:rsidRDefault="00385080" w:rsidP="00CF4B78">
            <w:pPr>
              <w:pStyle w:val="Style14"/>
              <w:widowControl/>
              <w:jc w:val="center"/>
              <w:rPr>
                <w:rStyle w:val="FontStyle123"/>
                <w:color w:val="000000"/>
                <w:sz w:val="20"/>
                <w:szCs w:val="20"/>
              </w:rPr>
            </w:pPr>
            <w:r w:rsidRPr="003E5A11">
              <w:rPr>
                <w:rStyle w:val="FontStyle123"/>
                <w:color w:val="000000"/>
                <w:sz w:val="20"/>
                <w:szCs w:val="20"/>
              </w:rPr>
              <w:t xml:space="preserve">№ </w:t>
            </w:r>
            <w:proofErr w:type="gramStart"/>
            <w:r w:rsidRPr="003E5A11">
              <w:rPr>
                <w:rStyle w:val="FontStyle123"/>
                <w:color w:val="000000"/>
                <w:sz w:val="20"/>
                <w:szCs w:val="20"/>
              </w:rPr>
              <w:t>п</w:t>
            </w:r>
            <w:proofErr w:type="gramEnd"/>
            <w:r w:rsidRPr="003E5A11">
              <w:rPr>
                <w:rStyle w:val="FontStyle123"/>
                <w:color w:val="000000"/>
                <w:sz w:val="20"/>
                <w:szCs w:val="20"/>
              </w:rPr>
              <w:t>/п</w:t>
            </w:r>
          </w:p>
        </w:tc>
        <w:tc>
          <w:tcPr>
            <w:tcW w:w="1843" w:type="dxa"/>
          </w:tcPr>
          <w:p w:rsidR="00385080" w:rsidRPr="003E5A11" w:rsidRDefault="00385080" w:rsidP="00CF4B78">
            <w:pPr>
              <w:pStyle w:val="Style14"/>
              <w:widowControl/>
              <w:jc w:val="center"/>
              <w:rPr>
                <w:rStyle w:val="FontStyle123"/>
                <w:color w:val="000000"/>
                <w:sz w:val="20"/>
                <w:szCs w:val="20"/>
              </w:rPr>
            </w:pPr>
            <w:r w:rsidRPr="003E5A11">
              <w:rPr>
                <w:rStyle w:val="FontStyle123"/>
                <w:color w:val="000000"/>
                <w:sz w:val="20"/>
                <w:szCs w:val="20"/>
              </w:rPr>
              <w:t>Код услуги</w:t>
            </w:r>
          </w:p>
        </w:tc>
        <w:tc>
          <w:tcPr>
            <w:tcW w:w="7229" w:type="dxa"/>
          </w:tcPr>
          <w:p w:rsidR="00385080" w:rsidRPr="003425D7" w:rsidRDefault="00385080" w:rsidP="00CF4B78">
            <w:pPr>
              <w:pStyle w:val="Style14"/>
              <w:widowControl/>
              <w:jc w:val="center"/>
              <w:rPr>
                <w:rStyle w:val="FontStyle123"/>
                <w:color w:val="000000"/>
                <w:sz w:val="20"/>
                <w:szCs w:val="20"/>
              </w:rPr>
            </w:pPr>
            <w:r w:rsidRPr="003E5A11">
              <w:rPr>
                <w:rStyle w:val="FontStyle123"/>
                <w:color w:val="000000"/>
                <w:sz w:val="20"/>
                <w:szCs w:val="20"/>
              </w:rPr>
              <w:t>Наименование услуги</w:t>
            </w:r>
          </w:p>
        </w:tc>
      </w:tr>
      <w:tr w:rsidR="00385080" w:rsidRPr="003425D7" w:rsidTr="00CF4B78">
        <w:trPr>
          <w:trHeight w:val="187"/>
          <w:tblHeader/>
        </w:trPr>
        <w:tc>
          <w:tcPr>
            <w:tcW w:w="567" w:type="dxa"/>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1</w:t>
            </w:r>
          </w:p>
        </w:tc>
        <w:tc>
          <w:tcPr>
            <w:tcW w:w="1843" w:type="dxa"/>
            <w:vAlign w:val="center"/>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2</w:t>
            </w:r>
          </w:p>
        </w:tc>
        <w:tc>
          <w:tcPr>
            <w:tcW w:w="7229" w:type="dxa"/>
            <w:vAlign w:val="center"/>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3</w:t>
            </w:r>
          </w:p>
        </w:tc>
      </w:tr>
      <w:tr w:rsidR="00385080" w:rsidRPr="003425D7" w:rsidTr="00CF4B78">
        <w:trPr>
          <w:trHeight w:val="187"/>
        </w:trPr>
        <w:tc>
          <w:tcPr>
            <w:tcW w:w="567" w:type="dxa"/>
          </w:tcPr>
          <w:p w:rsidR="00385080" w:rsidRPr="003425D7" w:rsidRDefault="00385080" w:rsidP="00CF4B78">
            <w:pPr>
              <w:pStyle w:val="Style14"/>
              <w:widowControl/>
              <w:ind w:left="57"/>
              <w:rPr>
                <w:rStyle w:val="FontStyle118"/>
                <w:color w:val="000000"/>
                <w:sz w:val="20"/>
                <w:szCs w:val="20"/>
                <w:lang w:eastAsia="en-US"/>
              </w:rPr>
            </w:pPr>
            <w:r w:rsidRPr="003425D7">
              <w:rPr>
                <w:rStyle w:val="FontStyle118"/>
                <w:color w:val="000000"/>
                <w:sz w:val="20"/>
                <w:szCs w:val="20"/>
                <w:lang w:eastAsia="en-US"/>
              </w:rPr>
              <w:t>1.</w:t>
            </w:r>
          </w:p>
        </w:tc>
        <w:tc>
          <w:tcPr>
            <w:tcW w:w="1843" w:type="dxa"/>
          </w:tcPr>
          <w:p w:rsidR="00385080" w:rsidRPr="003425D7" w:rsidRDefault="00385080" w:rsidP="00CF4B78">
            <w:pPr>
              <w:pStyle w:val="Style14"/>
              <w:widowControl/>
              <w:ind w:left="102"/>
              <w:rPr>
                <w:rStyle w:val="FontStyle123"/>
                <w:color w:val="000000"/>
                <w:sz w:val="20"/>
                <w:szCs w:val="20"/>
                <w:lang w:val="en-US" w:eastAsia="en-US"/>
              </w:rPr>
            </w:pPr>
            <w:r w:rsidRPr="003425D7">
              <w:rPr>
                <w:rStyle w:val="FontStyle118"/>
                <w:color w:val="000000"/>
                <w:sz w:val="20"/>
                <w:szCs w:val="20"/>
                <w:lang w:val="en-US" w:eastAsia="en-US"/>
              </w:rPr>
              <w:t>A16.20.007</w:t>
            </w:r>
          </w:p>
        </w:tc>
        <w:tc>
          <w:tcPr>
            <w:tcW w:w="7229" w:type="dxa"/>
          </w:tcPr>
          <w:p w:rsidR="00385080" w:rsidRPr="003425D7" w:rsidRDefault="00385080" w:rsidP="00CF4B78">
            <w:pPr>
              <w:pStyle w:val="Style14"/>
              <w:widowControl/>
              <w:ind w:left="102"/>
              <w:jc w:val="both"/>
              <w:rPr>
                <w:rStyle w:val="FontStyle123"/>
                <w:color w:val="000000"/>
                <w:sz w:val="20"/>
                <w:szCs w:val="20"/>
              </w:rPr>
            </w:pPr>
            <w:r w:rsidRPr="003425D7">
              <w:rPr>
                <w:rStyle w:val="FontStyle118"/>
                <w:color w:val="000000"/>
                <w:sz w:val="20"/>
                <w:szCs w:val="20"/>
                <w:lang w:eastAsia="en-US"/>
              </w:rPr>
              <w:t>Пластика шейки матки</w:t>
            </w:r>
          </w:p>
        </w:tc>
      </w:tr>
      <w:tr w:rsidR="00385080" w:rsidRPr="003425D7" w:rsidTr="00CF4B78">
        <w:trPr>
          <w:trHeight w:val="187"/>
        </w:trPr>
        <w:tc>
          <w:tcPr>
            <w:tcW w:w="567" w:type="dxa"/>
          </w:tcPr>
          <w:p w:rsidR="00385080" w:rsidRPr="003425D7" w:rsidRDefault="00385080" w:rsidP="00CF4B78">
            <w:pPr>
              <w:pStyle w:val="Style14"/>
              <w:widowControl/>
              <w:ind w:left="57"/>
              <w:rPr>
                <w:rStyle w:val="FontStyle118"/>
                <w:color w:val="000000"/>
                <w:sz w:val="20"/>
                <w:szCs w:val="20"/>
                <w:lang w:eastAsia="en-US"/>
              </w:rPr>
            </w:pPr>
            <w:r w:rsidRPr="003425D7">
              <w:rPr>
                <w:rStyle w:val="FontStyle118"/>
                <w:color w:val="000000"/>
                <w:sz w:val="20"/>
                <w:szCs w:val="20"/>
                <w:lang w:eastAsia="en-US"/>
              </w:rPr>
              <w:t>2.</w:t>
            </w:r>
          </w:p>
        </w:tc>
        <w:tc>
          <w:tcPr>
            <w:tcW w:w="1843" w:type="dxa"/>
          </w:tcPr>
          <w:p w:rsidR="00385080" w:rsidRPr="003425D7" w:rsidRDefault="00385080" w:rsidP="00CF4B78">
            <w:pPr>
              <w:pStyle w:val="Style14"/>
              <w:widowControl/>
              <w:ind w:left="102"/>
              <w:rPr>
                <w:rStyle w:val="FontStyle123"/>
                <w:color w:val="000000"/>
                <w:sz w:val="20"/>
                <w:szCs w:val="20"/>
                <w:lang w:val="en-US" w:eastAsia="en-US"/>
              </w:rPr>
            </w:pPr>
            <w:r w:rsidRPr="003425D7">
              <w:rPr>
                <w:rStyle w:val="FontStyle118"/>
                <w:color w:val="000000"/>
                <w:sz w:val="20"/>
                <w:szCs w:val="20"/>
                <w:lang w:val="en-US" w:eastAsia="en-US"/>
              </w:rPr>
              <w:t>A16.20.015</w:t>
            </w:r>
          </w:p>
        </w:tc>
        <w:tc>
          <w:tcPr>
            <w:tcW w:w="7229" w:type="dxa"/>
          </w:tcPr>
          <w:p w:rsidR="00385080" w:rsidRPr="003425D7" w:rsidRDefault="00385080" w:rsidP="00CF4B78">
            <w:pPr>
              <w:pStyle w:val="Style14"/>
              <w:widowControl/>
              <w:ind w:left="102"/>
              <w:jc w:val="both"/>
              <w:rPr>
                <w:rStyle w:val="FontStyle123"/>
                <w:color w:val="000000"/>
                <w:sz w:val="20"/>
                <w:szCs w:val="20"/>
              </w:rPr>
            </w:pPr>
            <w:r w:rsidRPr="003425D7">
              <w:rPr>
                <w:rStyle w:val="FontStyle118"/>
                <w:color w:val="000000"/>
                <w:sz w:val="20"/>
                <w:szCs w:val="20"/>
                <w:lang w:eastAsia="en-US"/>
              </w:rPr>
              <w:t>Восстановление тазового дна</w:t>
            </w:r>
          </w:p>
        </w:tc>
      </w:tr>
      <w:tr w:rsidR="00385080" w:rsidRPr="003425D7" w:rsidTr="00CF4B78">
        <w:trPr>
          <w:trHeight w:val="187"/>
        </w:trPr>
        <w:tc>
          <w:tcPr>
            <w:tcW w:w="567" w:type="dxa"/>
          </w:tcPr>
          <w:p w:rsidR="00385080" w:rsidRPr="003425D7" w:rsidRDefault="00385080" w:rsidP="00CF4B78">
            <w:pPr>
              <w:pStyle w:val="Style14"/>
              <w:widowControl/>
              <w:ind w:left="57"/>
              <w:rPr>
                <w:rStyle w:val="FontStyle118"/>
                <w:color w:val="000000"/>
                <w:sz w:val="20"/>
                <w:szCs w:val="20"/>
                <w:lang w:eastAsia="en-US"/>
              </w:rPr>
            </w:pPr>
            <w:r w:rsidRPr="003425D7">
              <w:rPr>
                <w:rStyle w:val="FontStyle118"/>
                <w:color w:val="000000"/>
                <w:sz w:val="20"/>
                <w:szCs w:val="20"/>
                <w:lang w:eastAsia="en-US"/>
              </w:rPr>
              <w:t>3.</w:t>
            </w:r>
          </w:p>
        </w:tc>
        <w:tc>
          <w:tcPr>
            <w:tcW w:w="1843" w:type="dxa"/>
          </w:tcPr>
          <w:p w:rsidR="00385080" w:rsidRPr="003425D7" w:rsidRDefault="00385080" w:rsidP="00CF4B78">
            <w:pPr>
              <w:pStyle w:val="Style14"/>
              <w:widowControl/>
              <w:ind w:left="102"/>
              <w:rPr>
                <w:rStyle w:val="FontStyle123"/>
                <w:color w:val="000000"/>
                <w:sz w:val="20"/>
                <w:szCs w:val="20"/>
                <w:lang w:val="en-US" w:eastAsia="en-US"/>
              </w:rPr>
            </w:pPr>
            <w:r w:rsidRPr="003425D7">
              <w:rPr>
                <w:rStyle w:val="FontStyle118"/>
                <w:color w:val="000000"/>
                <w:sz w:val="20"/>
                <w:szCs w:val="20"/>
                <w:lang w:val="en-US" w:eastAsia="en-US"/>
              </w:rPr>
              <w:t>A16.20.023</w:t>
            </w:r>
          </w:p>
        </w:tc>
        <w:tc>
          <w:tcPr>
            <w:tcW w:w="7229" w:type="dxa"/>
          </w:tcPr>
          <w:p w:rsidR="00385080" w:rsidRPr="003425D7" w:rsidRDefault="00385080" w:rsidP="00CF4B78">
            <w:pPr>
              <w:pStyle w:val="Style14"/>
              <w:widowControl/>
              <w:ind w:left="102"/>
              <w:jc w:val="both"/>
              <w:rPr>
                <w:rStyle w:val="FontStyle123"/>
                <w:color w:val="000000"/>
                <w:sz w:val="20"/>
                <w:szCs w:val="20"/>
              </w:rPr>
            </w:pPr>
            <w:r w:rsidRPr="003425D7">
              <w:rPr>
                <w:rStyle w:val="FontStyle118"/>
                <w:color w:val="000000"/>
                <w:sz w:val="20"/>
                <w:szCs w:val="20"/>
                <w:lang w:eastAsia="en-US"/>
              </w:rPr>
              <w:t>Восстановление влагалищной стенки</w:t>
            </w:r>
          </w:p>
        </w:tc>
      </w:tr>
      <w:tr w:rsidR="00385080" w:rsidRPr="003425D7" w:rsidTr="00CF4B78">
        <w:trPr>
          <w:trHeight w:val="187"/>
        </w:trPr>
        <w:tc>
          <w:tcPr>
            <w:tcW w:w="567" w:type="dxa"/>
          </w:tcPr>
          <w:p w:rsidR="00385080" w:rsidRPr="003425D7" w:rsidRDefault="00385080" w:rsidP="00CF4B78">
            <w:pPr>
              <w:pStyle w:val="Style14"/>
              <w:widowControl/>
              <w:ind w:left="57"/>
              <w:rPr>
                <w:rStyle w:val="FontStyle118"/>
                <w:color w:val="000000"/>
                <w:sz w:val="20"/>
                <w:szCs w:val="20"/>
                <w:lang w:eastAsia="en-US"/>
              </w:rPr>
            </w:pPr>
            <w:r w:rsidRPr="003425D7">
              <w:rPr>
                <w:rStyle w:val="FontStyle118"/>
                <w:color w:val="000000"/>
                <w:sz w:val="20"/>
                <w:szCs w:val="20"/>
                <w:lang w:eastAsia="en-US"/>
              </w:rPr>
              <w:t>4.</w:t>
            </w:r>
          </w:p>
        </w:tc>
        <w:tc>
          <w:tcPr>
            <w:tcW w:w="1843" w:type="dxa"/>
          </w:tcPr>
          <w:p w:rsidR="00385080" w:rsidRPr="003425D7" w:rsidRDefault="00385080" w:rsidP="00CF4B78">
            <w:pPr>
              <w:pStyle w:val="Style14"/>
              <w:widowControl/>
              <w:ind w:left="102"/>
              <w:rPr>
                <w:rStyle w:val="FontStyle123"/>
                <w:color w:val="000000"/>
                <w:sz w:val="20"/>
                <w:szCs w:val="20"/>
                <w:lang w:val="en-US" w:eastAsia="en-US"/>
              </w:rPr>
            </w:pPr>
            <w:r w:rsidRPr="003425D7">
              <w:rPr>
                <w:rStyle w:val="FontStyle118"/>
                <w:color w:val="000000"/>
                <w:sz w:val="20"/>
                <w:szCs w:val="20"/>
                <w:lang w:val="en-US" w:eastAsia="en-US"/>
              </w:rPr>
              <w:t>A16.20.024</w:t>
            </w:r>
          </w:p>
        </w:tc>
        <w:tc>
          <w:tcPr>
            <w:tcW w:w="7229" w:type="dxa"/>
          </w:tcPr>
          <w:p w:rsidR="00385080" w:rsidRPr="003425D7" w:rsidRDefault="00385080" w:rsidP="00CF4B78">
            <w:pPr>
              <w:pStyle w:val="Style14"/>
              <w:widowControl/>
              <w:ind w:left="102"/>
              <w:jc w:val="both"/>
              <w:rPr>
                <w:rStyle w:val="FontStyle123"/>
                <w:color w:val="000000"/>
                <w:sz w:val="20"/>
                <w:szCs w:val="20"/>
              </w:rPr>
            </w:pPr>
            <w:r w:rsidRPr="003425D7">
              <w:rPr>
                <w:rStyle w:val="FontStyle118"/>
                <w:color w:val="000000"/>
                <w:sz w:val="20"/>
                <w:szCs w:val="20"/>
                <w:lang w:eastAsia="en-US"/>
              </w:rPr>
              <w:t>Реконструкция влагалища</w:t>
            </w:r>
          </w:p>
        </w:tc>
      </w:tr>
      <w:tr w:rsidR="00385080" w:rsidRPr="003425D7" w:rsidTr="00CF4B78">
        <w:trPr>
          <w:trHeight w:val="187"/>
        </w:trPr>
        <w:tc>
          <w:tcPr>
            <w:tcW w:w="567" w:type="dxa"/>
          </w:tcPr>
          <w:p w:rsidR="00385080" w:rsidRPr="003425D7" w:rsidRDefault="00385080" w:rsidP="00CF4B78">
            <w:pPr>
              <w:pStyle w:val="Style14"/>
              <w:widowControl/>
              <w:ind w:left="57"/>
              <w:rPr>
                <w:rStyle w:val="FontStyle118"/>
                <w:color w:val="000000"/>
                <w:sz w:val="20"/>
                <w:szCs w:val="20"/>
                <w:lang w:eastAsia="en-US"/>
              </w:rPr>
            </w:pPr>
            <w:r>
              <w:rPr>
                <w:rStyle w:val="FontStyle118"/>
                <w:color w:val="000000"/>
                <w:sz w:val="20"/>
                <w:szCs w:val="20"/>
                <w:lang w:eastAsia="en-US"/>
              </w:rPr>
              <w:t>5</w:t>
            </w:r>
            <w:r w:rsidRPr="003425D7">
              <w:rPr>
                <w:rStyle w:val="FontStyle118"/>
                <w:color w:val="000000"/>
                <w:sz w:val="20"/>
                <w:szCs w:val="20"/>
                <w:lang w:eastAsia="en-US"/>
              </w:rPr>
              <w:t>.</w:t>
            </w:r>
          </w:p>
        </w:tc>
        <w:tc>
          <w:tcPr>
            <w:tcW w:w="1843" w:type="dxa"/>
          </w:tcPr>
          <w:p w:rsidR="00385080" w:rsidRPr="003425D7" w:rsidRDefault="00385080" w:rsidP="00CF4B78">
            <w:pPr>
              <w:pStyle w:val="Style14"/>
              <w:widowControl/>
              <w:ind w:left="102"/>
              <w:rPr>
                <w:rStyle w:val="FontStyle123"/>
                <w:color w:val="000000"/>
                <w:sz w:val="20"/>
                <w:szCs w:val="20"/>
                <w:lang w:eastAsia="en-US"/>
              </w:rPr>
            </w:pPr>
            <w:r w:rsidRPr="003425D7">
              <w:rPr>
                <w:rStyle w:val="FontStyle118"/>
                <w:color w:val="000000"/>
                <w:sz w:val="20"/>
                <w:szCs w:val="20"/>
                <w:lang w:val="en-US" w:eastAsia="en-US"/>
              </w:rPr>
              <w:t>A</w:t>
            </w:r>
            <w:r w:rsidRPr="003425D7">
              <w:rPr>
                <w:rStyle w:val="FontStyle118"/>
                <w:color w:val="000000"/>
                <w:sz w:val="20"/>
                <w:szCs w:val="20"/>
                <w:lang w:eastAsia="en-US"/>
              </w:rPr>
              <w:t>16.20.030</w:t>
            </w:r>
          </w:p>
        </w:tc>
        <w:tc>
          <w:tcPr>
            <w:tcW w:w="7229" w:type="dxa"/>
          </w:tcPr>
          <w:p w:rsidR="00385080" w:rsidRPr="003425D7" w:rsidRDefault="00385080" w:rsidP="00CF4B78">
            <w:pPr>
              <w:pStyle w:val="Style14"/>
              <w:widowControl/>
              <w:ind w:left="102"/>
              <w:jc w:val="both"/>
              <w:rPr>
                <w:rStyle w:val="FontStyle123"/>
                <w:color w:val="000000"/>
                <w:sz w:val="20"/>
                <w:szCs w:val="20"/>
              </w:rPr>
            </w:pPr>
            <w:r w:rsidRPr="003425D7">
              <w:rPr>
                <w:rStyle w:val="FontStyle118"/>
                <w:color w:val="000000"/>
                <w:sz w:val="20"/>
                <w:szCs w:val="20"/>
                <w:lang w:eastAsia="en-US"/>
              </w:rPr>
              <w:t>Восстановление вульвы и промежности</w:t>
            </w:r>
          </w:p>
        </w:tc>
      </w:tr>
    </w:tbl>
    <w:p w:rsidR="00385080" w:rsidRPr="00C2435B" w:rsidRDefault="00385080" w:rsidP="00385080">
      <w:pPr>
        <w:pStyle w:val="Style5"/>
        <w:widowControl/>
        <w:ind w:firstLine="709"/>
        <w:jc w:val="both"/>
        <w:rPr>
          <w:rStyle w:val="FontStyle118"/>
          <w:color w:val="000000"/>
          <w:szCs w:val="26"/>
        </w:rPr>
      </w:pPr>
      <w:r w:rsidRPr="00563FDD">
        <w:rPr>
          <w:rStyle w:val="FontStyle118"/>
          <w:szCs w:val="26"/>
        </w:rPr>
        <w:t>2.16.3.</w:t>
      </w:r>
      <w:r w:rsidRPr="00563FDD">
        <w:rPr>
          <w:rStyle w:val="FontStyle118"/>
          <w:color w:val="000000"/>
          <w:szCs w:val="26"/>
        </w:rPr>
        <w:t xml:space="preserve"> Если при</w:t>
      </w:r>
      <w:r w:rsidRPr="003425D7">
        <w:rPr>
          <w:rStyle w:val="FontStyle118"/>
          <w:color w:val="000000"/>
          <w:szCs w:val="26"/>
        </w:rPr>
        <w:t xml:space="preserve"> наличии диагноза по МКБ</w:t>
      </w:r>
      <w:r>
        <w:rPr>
          <w:rStyle w:val="FontStyle118"/>
          <w:color w:val="000000"/>
          <w:szCs w:val="26"/>
        </w:rPr>
        <w:t xml:space="preserve"> </w:t>
      </w:r>
      <w:r w:rsidRPr="003425D7">
        <w:rPr>
          <w:rStyle w:val="FontStyle118"/>
          <w:color w:val="000000"/>
          <w:szCs w:val="26"/>
        </w:rPr>
        <w:t xml:space="preserve">10 класс XV «Беременность, роды и послеродовой период (O00 </w:t>
      </w:r>
      <w:r w:rsidRPr="003425D7">
        <w:rPr>
          <w:color w:val="000000"/>
          <w:szCs w:val="26"/>
        </w:rPr>
        <w:t xml:space="preserve">– </w:t>
      </w:r>
      <w:r w:rsidRPr="003425D7">
        <w:rPr>
          <w:rStyle w:val="FontStyle118"/>
          <w:color w:val="000000"/>
          <w:szCs w:val="26"/>
        </w:rPr>
        <w:t xml:space="preserve">O99)» в счете отсутствуют услуги, указанные в </w:t>
      </w:r>
      <w:r>
        <w:rPr>
          <w:rStyle w:val="FontStyle118"/>
          <w:color w:val="000000"/>
          <w:szCs w:val="26"/>
        </w:rPr>
        <w:t>т</w:t>
      </w:r>
      <w:r w:rsidRPr="003425D7">
        <w:rPr>
          <w:rStyle w:val="FontStyle118"/>
          <w:color w:val="000000"/>
          <w:szCs w:val="26"/>
        </w:rPr>
        <w:t>аблиц</w:t>
      </w:r>
      <w:r>
        <w:rPr>
          <w:rStyle w:val="FontStyle118"/>
          <w:color w:val="000000"/>
          <w:szCs w:val="26"/>
        </w:rPr>
        <w:t>ах</w:t>
      </w:r>
      <w:r w:rsidRPr="003425D7">
        <w:rPr>
          <w:color w:val="000000"/>
          <w:sz w:val="26"/>
          <w:szCs w:val="26"/>
        </w:rPr>
        <w:t xml:space="preserve"> </w:t>
      </w:r>
      <w:r w:rsidRPr="006A54D1">
        <w:rPr>
          <w:sz w:val="26"/>
          <w:szCs w:val="26"/>
        </w:rPr>
        <w:t>2</w:t>
      </w:r>
      <w:r w:rsidR="00582E1F">
        <w:rPr>
          <w:sz w:val="26"/>
          <w:szCs w:val="26"/>
        </w:rPr>
        <w:t>3</w:t>
      </w:r>
      <w:r w:rsidRPr="006A54D1">
        <w:rPr>
          <w:sz w:val="26"/>
          <w:szCs w:val="26"/>
        </w:rPr>
        <w:t xml:space="preserve"> и</w:t>
      </w:r>
      <w:r w:rsidRPr="006A54D1">
        <w:rPr>
          <w:rStyle w:val="FontStyle118"/>
          <w:color w:val="000000"/>
          <w:szCs w:val="26"/>
        </w:rPr>
        <w:t xml:space="preserve"> </w:t>
      </w:r>
      <w:r w:rsidRPr="006A54D1">
        <w:rPr>
          <w:rStyle w:val="FontStyle118"/>
          <w:szCs w:val="26"/>
        </w:rPr>
        <w:t>2</w:t>
      </w:r>
      <w:r w:rsidR="00582E1F">
        <w:rPr>
          <w:rStyle w:val="FontStyle118"/>
          <w:szCs w:val="26"/>
        </w:rPr>
        <w:t>4</w:t>
      </w:r>
      <w:r w:rsidRPr="006A54D1">
        <w:rPr>
          <w:rStyle w:val="FontStyle118"/>
          <w:color w:val="000000"/>
          <w:szCs w:val="26"/>
        </w:rPr>
        <w:t xml:space="preserve"> соответствующих</w:t>
      </w:r>
      <w:r w:rsidRPr="00C2435B">
        <w:rPr>
          <w:rStyle w:val="FontStyle118"/>
          <w:color w:val="000000"/>
          <w:szCs w:val="26"/>
        </w:rPr>
        <w:t xml:space="preserve"> КСГ </w:t>
      </w:r>
      <w:r w:rsidRPr="00C2435B">
        <w:rPr>
          <w:rStyle w:val="FontStyle118"/>
        </w:rPr>
        <w:t>st02.003</w:t>
      </w:r>
      <w:r w:rsidRPr="00C2435B">
        <w:rPr>
          <w:rStyle w:val="FontStyle118"/>
          <w:color w:val="000000"/>
          <w:szCs w:val="26"/>
        </w:rPr>
        <w:t xml:space="preserve"> «</w:t>
      </w:r>
      <w:proofErr w:type="spellStart"/>
      <w:r w:rsidRPr="00C2435B">
        <w:rPr>
          <w:rStyle w:val="FontStyle118"/>
          <w:color w:val="000000"/>
          <w:szCs w:val="26"/>
        </w:rPr>
        <w:t>Родоразрешение</w:t>
      </w:r>
      <w:proofErr w:type="spellEnd"/>
      <w:r w:rsidRPr="00C2435B">
        <w:rPr>
          <w:rStyle w:val="FontStyle118"/>
          <w:color w:val="000000"/>
          <w:szCs w:val="26"/>
        </w:rPr>
        <w:t>»</w:t>
      </w:r>
      <w:r w:rsidRPr="00C2435B">
        <w:rPr>
          <w:color w:val="000000"/>
          <w:sz w:val="26"/>
          <w:szCs w:val="26"/>
        </w:rPr>
        <w:t>,</w:t>
      </w:r>
      <w:r w:rsidRPr="00C2435B">
        <w:rPr>
          <w:rStyle w:val="FontStyle118"/>
          <w:color w:val="000000"/>
          <w:szCs w:val="26"/>
        </w:rPr>
        <w:t xml:space="preserve"> случай </w:t>
      </w:r>
      <w:r w:rsidRPr="00C2435B">
        <w:rPr>
          <w:color w:val="000000"/>
          <w:sz w:val="26"/>
          <w:szCs w:val="26"/>
        </w:rPr>
        <w:t xml:space="preserve">оказания медицинской помощи </w:t>
      </w:r>
      <w:r w:rsidRPr="00C2435B">
        <w:rPr>
          <w:rStyle w:val="FontStyle118"/>
          <w:color w:val="000000"/>
          <w:szCs w:val="26"/>
        </w:rPr>
        <w:t xml:space="preserve">относится к КСГ </w:t>
      </w:r>
      <w:r w:rsidRPr="00C2435B">
        <w:rPr>
          <w:rStyle w:val="FontStyle118"/>
        </w:rPr>
        <w:t>st02.001</w:t>
      </w:r>
      <w:r w:rsidRPr="00C2435B">
        <w:rPr>
          <w:rStyle w:val="FontStyle118"/>
          <w:color w:val="000000"/>
          <w:szCs w:val="26"/>
        </w:rPr>
        <w:t xml:space="preserve"> «Осложнения, связанные с беременностью».</w:t>
      </w:r>
    </w:p>
    <w:p w:rsidR="00385080" w:rsidRPr="003425D7" w:rsidRDefault="00385080" w:rsidP="00385080">
      <w:pPr>
        <w:pStyle w:val="Style5"/>
        <w:widowControl/>
        <w:ind w:firstLine="709"/>
        <w:jc w:val="both"/>
        <w:rPr>
          <w:rStyle w:val="FontStyle118"/>
          <w:color w:val="000000"/>
          <w:szCs w:val="26"/>
        </w:rPr>
      </w:pPr>
      <w:r w:rsidRPr="00C2435B">
        <w:rPr>
          <w:rStyle w:val="FontStyle118"/>
          <w:color w:val="000000"/>
          <w:szCs w:val="26"/>
        </w:rPr>
        <w:t xml:space="preserve">2.16.4. Услуги, представляющие собой акушерские манипуляции и операции, которые не используются в качестве классификационных критериев отнесения </w:t>
      </w:r>
      <w:proofErr w:type="gramStart"/>
      <w:r w:rsidRPr="00C2435B">
        <w:rPr>
          <w:rStyle w:val="FontStyle118"/>
          <w:color w:val="000000"/>
          <w:szCs w:val="26"/>
        </w:rPr>
        <w:t>к</w:t>
      </w:r>
      <w:proofErr w:type="gramEnd"/>
      <w:r w:rsidRPr="00C2435B">
        <w:rPr>
          <w:rStyle w:val="FontStyle118"/>
          <w:color w:val="000000"/>
          <w:szCs w:val="26"/>
        </w:rPr>
        <w:t xml:space="preserve"> конкретной КСГ:</w:t>
      </w:r>
    </w:p>
    <w:p w:rsidR="00385080" w:rsidRPr="003425D7" w:rsidRDefault="00385080" w:rsidP="00385080">
      <w:pPr>
        <w:pStyle w:val="a4"/>
        <w:ind w:firstLine="709"/>
        <w:jc w:val="right"/>
        <w:rPr>
          <w:color w:val="000000"/>
          <w:szCs w:val="26"/>
        </w:rPr>
      </w:pPr>
      <w:r w:rsidRPr="003E5A11">
        <w:rPr>
          <w:color w:val="000000"/>
          <w:szCs w:val="26"/>
        </w:rPr>
        <w:t>таблица 2</w:t>
      </w:r>
      <w:r w:rsidR="00582E1F">
        <w:rPr>
          <w:color w:val="000000"/>
          <w:szCs w:val="26"/>
        </w:rPr>
        <w:t>5</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7"/>
        <w:gridCol w:w="1843"/>
        <w:gridCol w:w="7229"/>
      </w:tblGrid>
      <w:tr w:rsidR="00385080" w:rsidRPr="003425D7" w:rsidTr="00CF4B78">
        <w:trPr>
          <w:trHeight w:val="187"/>
          <w:tblHeader/>
        </w:trPr>
        <w:tc>
          <w:tcPr>
            <w:tcW w:w="567" w:type="dxa"/>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 xml:space="preserve">№ </w:t>
            </w:r>
            <w:proofErr w:type="gramStart"/>
            <w:r w:rsidRPr="003425D7">
              <w:rPr>
                <w:rStyle w:val="FontStyle123"/>
                <w:color w:val="000000"/>
                <w:sz w:val="20"/>
                <w:szCs w:val="20"/>
              </w:rPr>
              <w:t>п</w:t>
            </w:r>
            <w:proofErr w:type="gramEnd"/>
            <w:r w:rsidRPr="003425D7">
              <w:rPr>
                <w:rStyle w:val="FontStyle123"/>
                <w:color w:val="000000"/>
                <w:sz w:val="20"/>
                <w:szCs w:val="20"/>
              </w:rPr>
              <w:t>/п</w:t>
            </w:r>
          </w:p>
        </w:tc>
        <w:tc>
          <w:tcPr>
            <w:tcW w:w="1843" w:type="dxa"/>
          </w:tcPr>
          <w:p w:rsidR="00385080" w:rsidRPr="003425D7" w:rsidRDefault="00385080" w:rsidP="00CF4B78">
            <w:pPr>
              <w:pStyle w:val="Style14"/>
              <w:widowControl/>
              <w:ind w:left="264"/>
              <w:jc w:val="center"/>
              <w:rPr>
                <w:rStyle w:val="FontStyle123"/>
                <w:color w:val="000000"/>
                <w:sz w:val="20"/>
                <w:szCs w:val="20"/>
              </w:rPr>
            </w:pPr>
            <w:r w:rsidRPr="003425D7">
              <w:rPr>
                <w:rStyle w:val="FontStyle123"/>
                <w:color w:val="000000"/>
                <w:sz w:val="20"/>
                <w:szCs w:val="20"/>
              </w:rPr>
              <w:t>Код услуги</w:t>
            </w:r>
          </w:p>
        </w:tc>
        <w:tc>
          <w:tcPr>
            <w:tcW w:w="7229" w:type="dxa"/>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Наименование услуги</w:t>
            </w:r>
          </w:p>
        </w:tc>
      </w:tr>
      <w:tr w:rsidR="00385080" w:rsidRPr="003425D7" w:rsidTr="00CF4B78">
        <w:trPr>
          <w:trHeight w:val="187"/>
          <w:tblHeader/>
        </w:trPr>
        <w:tc>
          <w:tcPr>
            <w:tcW w:w="567" w:type="dxa"/>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1</w:t>
            </w:r>
          </w:p>
        </w:tc>
        <w:tc>
          <w:tcPr>
            <w:tcW w:w="1843" w:type="dxa"/>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2</w:t>
            </w:r>
          </w:p>
        </w:tc>
        <w:tc>
          <w:tcPr>
            <w:tcW w:w="7229" w:type="dxa"/>
          </w:tcPr>
          <w:p w:rsidR="00385080" w:rsidRPr="003425D7" w:rsidRDefault="00385080" w:rsidP="00CF4B78">
            <w:pPr>
              <w:pStyle w:val="Style14"/>
              <w:widowControl/>
              <w:jc w:val="center"/>
              <w:rPr>
                <w:rStyle w:val="FontStyle123"/>
                <w:color w:val="000000"/>
                <w:sz w:val="20"/>
                <w:szCs w:val="20"/>
              </w:rPr>
            </w:pPr>
            <w:r w:rsidRPr="003425D7">
              <w:rPr>
                <w:rStyle w:val="FontStyle123"/>
                <w:color w:val="000000"/>
                <w:sz w:val="20"/>
                <w:szCs w:val="20"/>
              </w:rPr>
              <w:t>3</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eastAsia="en-US"/>
              </w:rPr>
              <w:t>1.</w:t>
            </w:r>
          </w:p>
        </w:tc>
        <w:tc>
          <w:tcPr>
            <w:tcW w:w="1843"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val="en-US" w:eastAsia="en-US"/>
              </w:rPr>
              <w:t>A</w:t>
            </w:r>
            <w:r w:rsidRPr="003425D7">
              <w:rPr>
                <w:rStyle w:val="FontStyle123"/>
                <w:color w:val="000000"/>
                <w:sz w:val="20"/>
                <w:szCs w:val="20"/>
                <w:lang w:eastAsia="en-US"/>
              </w:rPr>
              <w:t>16.20.005.001</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Расширение шеечного канала</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eastAsia="en-US"/>
              </w:rPr>
              <w:t>2.</w:t>
            </w:r>
          </w:p>
        </w:tc>
        <w:tc>
          <w:tcPr>
            <w:tcW w:w="1843"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val="en-US" w:eastAsia="en-US"/>
              </w:rPr>
              <w:t>A</w:t>
            </w:r>
            <w:r w:rsidRPr="003425D7">
              <w:rPr>
                <w:rStyle w:val="FontStyle123"/>
                <w:color w:val="000000"/>
                <w:sz w:val="20"/>
                <w:szCs w:val="20"/>
                <w:lang w:eastAsia="en-US"/>
              </w:rPr>
              <w:t>16.20.070</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Наложение акушерских щипцов</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eastAsia="en-US"/>
              </w:rPr>
              <w:t>3.</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A16.20.071</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Вакуум-экстракция плода</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eastAsia="en-US"/>
              </w:rPr>
              <w:t>4.</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A16.20.071.001</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Экстракция плода за тазовый конец</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eastAsia="en-US"/>
              </w:rPr>
              <w:t>5.</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A16.20.073</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 xml:space="preserve">Ручное пособие при </w:t>
            </w:r>
            <w:proofErr w:type="gramStart"/>
            <w:r w:rsidRPr="003425D7">
              <w:rPr>
                <w:rStyle w:val="FontStyle123"/>
                <w:color w:val="000000"/>
                <w:sz w:val="20"/>
                <w:szCs w:val="20"/>
              </w:rPr>
              <w:t>тазовом</w:t>
            </w:r>
            <w:proofErr w:type="gramEnd"/>
            <w:r w:rsidRPr="003425D7">
              <w:rPr>
                <w:rStyle w:val="FontStyle123"/>
                <w:color w:val="000000"/>
                <w:sz w:val="20"/>
                <w:szCs w:val="20"/>
              </w:rPr>
              <w:t xml:space="preserve"> </w:t>
            </w:r>
            <w:proofErr w:type="spellStart"/>
            <w:r w:rsidRPr="003425D7">
              <w:rPr>
                <w:rStyle w:val="FontStyle123"/>
                <w:color w:val="000000"/>
                <w:sz w:val="20"/>
                <w:szCs w:val="20"/>
              </w:rPr>
              <w:t>предлежании</w:t>
            </w:r>
            <w:proofErr w:type="spellEnd"/>
            <w:r w:rsidRPr="003425D7">
              <w:rPr>
                <w:rStyle w:val="FontStyle123"/>
                <w:color w:val="000000"/>
                <w:sz w:val="20"/>
                <w:szCs w:val="20"/>
              </w:rPr>
              <w:t xml:space="preserve"> плода (по </w:t>
            </w:r>
            <w:proofErr w:type="spellStart"/>
            <w:r w:rsidRPr="003425D7">
              <w:rPr>
                <w:rStyle w:val="FontStyle123"/>
                <w:color w:val="000000"/>
                <w:sz w:val="20"/>
                <w:szCs w:val="20"/>
              </w:rPr>
              <w:t>Цовьянову</w:t>
            </w:r>
            <w:proofErr w:type="spellEnd"/>
            <w:r w:rsidRPr="003425D7">
              <w:rPr>
                <w:rStyle w:val="FontStyle123"/>
                <w:color w:val="000000"/>
                <w:sz w:val="20"/>
                <w:szCs w:val="20"/>
              </w:rPr>
              <w:t>)</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eastAsia="en-US"/>
              </w:rPr>
              <w:t>6.</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A16.20.073.001</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Поворот плода за ножку</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eastAsia="en-US"/>
              </w:rPr>
              <w:t>7.</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A16.20.073.002</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 xml:space="preserve">Классическое ручное пособие при </w:t>
            </w:r>
            <w:proofErr w:type="gramStart"/>
            <w:r w:rsidRPr="003425D7">
              <w:rPr>
                <w:rStyle w:val="FontStyle123"/>
                <w:color w:val="000000"/>
                <w:sz w:val="20"/>
                <w:szCs w:val="20"/>
              </w:rPr>
              <w:t>тазовом</w:t>
            </w:r>
            <w:proofErr w:type="gramEnd"/>
            <w:r w:rsidRPr="003425D7">
              <w:rPr>
                <w:rStyle w:val="FontStyle123"/>
                <w:color w:val="000000"/>
                <w:sz w:val="20"/>
                <w:szCs w:val="20"/>
              </w:rPr>
              <w:t xml:space="preserve"> </w:t>
            </w:r>
            <w:proofErr w:type="spellStart"/>
            <w:r w:rsidRPr="003425D7">
              <w:rPr>
                <w:rStyle w:val="FontStyle123"/>
                <w:color w:val="000000"/>
                <w:sz w:val="20"/>
                <w:szCs w:val="20"/>
              </w:rPr>
              <w:t>предлежании</w:t>
            </w:r>
            <w:proofErr w:type="spellEnd"/>
            <w:r w:rsidRPr="003425D7">
              <w:rPr>
                <w:rStyle w:val="FontStyle123"/>
                <w:color w:val="000000"/>
                <w:sz w:val="20"/>
                <w:szCs w:val="20"/>
              </w:rPr>
              <w:t xml:space="preserve"> плода</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Pr>
                <w:rStyle w:val="FontStyle123"/>
                <w:color w:val="000000"/>
                <w:sz w:val="20"/>
                <w:szCs w:val="20"/>
                <w:lang w:eastAsia="en-US"/>
              </w:rPr>
              <w:t>8.</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A16.20.073.003</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Ручное отделение плаценты и выделение последа</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Pr>
                <w:rStyle w:val="FontStyle123"/>
                <w:color w:val="000000"/>
                <w:sz w:val="20"/>
                <w:szCs w:val="20"/>
                <w:lang w:eastAsia="en-US"/>
              </w:rPr>
              <w:t>9</w:t>
            </w:r>
            <w:r w:rsidRPr="003425D7">
              <w:rPr>
                <w:rStyle w:val="FontStyle123"/>
                <w:color w:val="000000"/>
                <w:sz w:val="20"/>
                <w:szCs w:val="20"/>
                <w:lang w:eastAsia="en-US"/>
              </w:rPr>
              <w:t>.</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A16.20.076</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 xml:space="preserve">Наложение </w:t>
            </w:r>
            <w:proofErr w:type="spellStart"/>
            <w:r w:rsidRPr="003425D7">
              <w:rPr>
                <w:rStyle w:val="FontStyle123"/>
                <w:color w:val="000000"/>
                <w:sz w:val="20"/>
                <w:szCs w:val="20"/>
              </w:rPr>
              <w:t>гемостатических</w:t>
            </w:r>
            <w:proofErr w:type="spellEnd"/>
            <w:r w:rsidRPr="003425D7">
              <w:rPr>
                <w:rStyle w:val="FontStyle123"/>
                <w:color w:val="000000"/>
                <w:sz w:val="20"/>
                <w:szCs w:val="20"/>
              </w:rPr>
              <w:t xml:space="preserve"> компрессионных швов (</w:t>
            </w:r>
            <w:r w:rsidRPr="003425D7">
              <w:rPr>
                <w:rStyle w:val="FontStyle123"/>
                <w:color w:val="000000"/>
                <w:sz w:val="20"/>
                <w:szCs w:val="20"/>
                <w:lang w:val="en-US"/>
              </w:rPr>
              <w:t>B</w:t>
            </w:r>
            <w:r w:rsidRPr="003425D7">
              <w:rPr>
                <w:rStyle w:val="FontStyle123"/>
                <w:color w:val="000000"/>
                <w:sz w:val="20"/>
                <w:szCs w:val="20"/>
              </w:rPr>
              <w:t>-</w:t>
            </w:r>
            <w:r w:rsidRPr="003425D7">
              <w:rPr>
                <w:rStyle w:val="FontStyle123"/>
                <w:color w:val="000000"/>
                <w:sz w:val="20"/>
                <w:szCs w:val="20"/>
                <w:lang w:val="en-US"/>
              </w:rPr>
              <w:t>lunch</w:t>
            </w:r>
            <w:r w:rsidRPr="003425D7">
              <w:rPr>
                <w:rStyle w:val="FontStyle123"/>
                <w:color w:val="000000"/>
                <w:sz w:val="20"/>
                <w:szCs w:val="20"/>
              </w:rPr>
              <w:t>)</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Pr>
                <w:rStyle w:val="FontStyle123"/>
                <w:color w:val="000000"/>
                <w:sz w:val="20"/>
                <w:szCs w:val="20"/>
                <w:lang w:eastAsia="en-US"/>
              </w:rPr>
              <w:t>10</w:t>
            </w:r>
            <w:r w:rsidRPr="003425D7">
              <w:rPr>
                <w:rStyle w:val="FontStyle123"/>
                <w:color w:val="000000"/>
                <w:sz w:val="20"/>
                <w:szCs w:val="20"/>
                <w:lang w:eastAsia="en-US"/>
              </w:rPr>
              <w:t>.</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A16.20.076.001</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Наложение клемм по Бакшееву</w:t>
            </w:r>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sidRPr="003425D7">
              <w:rPr>
                <w:rStyle w:val="FontStyle123"/>
                <w:color w:val="000000"/>
                <w:sz w:val="20"/>
                <w:szCs w:val="20"/>
                <w:lang w:eastAsia="en-US"/>
              </w:rPr>
              <w:t>1</w:t>
            </w:r>
            <w:r>
              <w:rPr>
                <w:rStyle w:val="FontStyle123"/>
                <w:color w:val="000000"/>
                <w:sz w:val="20"/>
                <w:szCs w:val="20"/>
                <w:lang w:eastAsia="en-US"/>
              </w:rPr>
              <w:t>1</w:t>
            </w:r>
            <w:r w:rsidRPr="003425D7">
              <w:rPr>
                <w:rStyle w:val="FontStyle123"/>
                <w:color w:val="000000"/>
                <w:sz w:val="20"/>
                <w:szCs w:val="20"/>
                <w:lang w:eastAsia="en-US"/>
              </w:rPr>
              <w:t>.</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A16.20.076.002</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 xml:space="preserve">Наложение клемм по </w:t>
            </w:r>
            <w:proofErr w:type="spellStart"/>
            <w:r w:rsidRPr="003425D7">
              <w:rPr>
                <w:rStyle w:val="FontStyle123"/>
                <w:color w:val="000000"/>
                <w:sz w:val="20"/>
                <w:szCs w:val="20"/>
              </w:rPr>
              <w:t>Генкелю-Тиканадзе</w:t>
            </w:r>
            <w:proofErr w:type="spellEnd"/>
          </w:p>
        </w:tc>
      </w:tr>
      <w:tr w:rsidR="00385080" w:rsidRPr="003425D7" w:rsidTr="00CF4B78">
        <w:trPr>
          <w:trHeight w:val="187"/>
        </w:trPr>
        <w:tc>
          <w:tcPr>
            <w:tcW w:w="567" w:type="dxa"/>
          </w:tcPr>
          <w:p w:rsidR="00385080" w:rsidRPr="003425D7" w:rsidRDefault="00385080" w:rsidP="00CF4B78">
            <w:pPr>
              <w:pStyle w:val="Style14"/>
              <w:widowControl/>
              <w:ind w:left="102"/>
              <w:jc w:val="both"/>
              <w:rPr>
                <w:rStyle w:val="FontStyle123"/>
                <w:color w:val="000000"/>
                <w:sz w:val="20"/>
                <w:szCs w:val="20"/>
                <w:lang w:eastAsia="en-US"/>
              </w:rPr>
            </w:pPr>
            <w:r>
              <w:rPr>
                <w:rStyle w:val="FontStyle123"/>
                <w:color w:val="000000"/>
                <w:sz w:val="20"/>
                <w:szCs w:val="20"/>
                <w:lang w:eastAsia="en-US"/>
              </w:rPr>
              <w:t>12.</w:t>
            </w:r>
          </w:p>
        </w:tc>
        <w:tc>
          <w:tcPr>
            <w:tcW w:w="1843" w:type="dxa"/>
          </w:tcPr>
          <w:p w:rsidR="00385080" w:rsidRPr="003425D7" w:rsidRDefault="00385080" w:rsidP="00CF4B78">
            <w:pPr>
              <w:pStyle w:val="Style14"/>
              <w:widowControl/>
              <w:ind w:left="102"/>
              <w:jc w:val="both"/>
              <w:rPr>
                <w:rStyle w:val="FontStyle123"/>
                <w:color w:val="000000"/>
                <w:sz w:val="20"/>
                <w:szCs w:val="20"/>
                <w:lang w:val="en-US" w:eastAsia="en-US"/>
              </w:rPr>
            </w:pPr>
            <w:r w:rsidRPr="003425D7">
              <w:rPr>
                <w:rStyle w:val="FontStyle123"/>
                <w:color w:val="000000"/>
                <w:sz w:val="20"/>
                <w:szCs w:val="20"/>
                <w:lang w:val="en-US" w:eastAsia="en-US"/>
              </w:rPr>
              <w:t>A16.20.077</w:t>
            </w:r>
          </w:p>
        </w:tc>
        <w:tc>
          <w:tcPr>
            <w:tcW w:w="7229" w:type="dxa"/>
          </w:tcPr>
          <w:p w:rsidR="00385080" w:rsidRPr="003425D7" w:rsidRDefault="00385080" w:rsidP="00CF4B78">
            <w:pPr>
              <w:pStyle w:val="Style14"/>
              <w:widowControl/>
              <w:rPr>
                <w:rStyle w:val="FontStyle123"/>
                <w:color w:val="000000"/>
                <w:sz w:val="20"/>
                <w:szCs w:val="20"/>
              </w:rPr>
            </w:pPr>
            <w:r w:rsidRPr="003425D7">
              <w:rPr>
                <w:rStyle w:val="FontStyle123"/>
                <w:color w:val="000000"/>
                <w:sz w:val="20"/>
                <w:szCs w:val="20"/>
              </w:rPr>
              <w:t>Установка внутриматочного баллона</w:t>
            </w:r>
          </w:p>
        </w:tc>
      </w:tr>
    </w:tbl>
    <w:p w:rsidR="00385080" w:rsidRPr="00D23792" w:rsidRDefault="00385080" w:rsidP="00385080">
      <w:pPr>
        <w:pStyle w:val="Style7"/>
        <w:widowControl/>
        <w:spacing w:line="240" w:lineRule="auto"/>
        <w:ind w:right="34" w:firstLine="709"/>
        <w:rPr>
          <w:rStyle w:val="FontStyle118"/>
          <w:color w:val="000000"/>
          <w:szCs w:val="26"/>
        </w:rPr>
      </w:pPr>
      <w:r w:rsidRPr="00D23792">
        <w:rPr>
          <w:rStyle w:val="FontStyle118"/>
          <w:color w:val="000000"/>
          <w:szCs w:val="26"/>
        </w:rPr>
        <w:t xml:space="preserve">Проведение акушерских манипуляций, операций при </w:t>
      </w:r>
      <w:proofErr w:type="spellStart"/>
      <w:r w:rsidRPr="00D23792">
        <w:rPr>
          <w:rStyle w:val="FontStyle118"/>
          <w:color w:val="000000"/>
          <w:szCs w:val="26"/>
        </w:rPr>
        <w:t>родоразрешении</w:t>
      </w:r>
      <w:proofErr w:type="spellEnd"/>
      <w:r w:rsidRPr="00D23792">
        <w:rPr>
          <w:rStyle w:val="FontStyle118"/>
          <w:color w:val="000000"/>
          <w:szCs w:val="26"/>
        </w:rPr>
        <w:t xml:space="preserve"> или искусственном аборте уже </w:t>
      </w:r>
      <w:r w:rsidRPr="00D23792">
        <w:rPr>
          <w:rStyle w:val="FontStyle115"/>
          <w:b w:val="0"/>
          <w:bCs/>
          <w:i w:val="0"/>
          <w:iCs/>
          <w:color w:val="000000"/>
          <w:szCs w:val="26"/>
        </w:rPr>
        <w:t xml:space="preserve">учтены при расчете </w:t>
      </w:r>
      <w:proofErr w:type="gramStart"/>
      <w:r w:rsidRPr="00D23792">
        <w:rPr>
          <w:rStyle w:val="FontStyle115"/>
          <w:b w:val="0"/>
          <w:bCs/>
          <w:i w:val="0"/>
          <w:iCs/>
          <w:color w:val="000000"/>
          <w:szCs w:val="26"/>
        </w:rPr>
        <w:t>КЗ</w:t>
      </w:r>
      <w:proofErr w:type="gramEnd"/>
      <w:r w:rsidRPr="00D23792">
        <w:rPr>
          <w:rStyle w:val="FontStyle115"/>
          <w:b w:val="0"/>
          <w:bCs/>
          <w:i w:val="0"/>
          <w:iCs/>
          <w:color w:val="000000"/>
          <w:szCs w:val="26"/>
        </w:rPr>
        <w:t xml:space="preserve"> </w:t>
      </w:r>
      <w:r w:rsidRPr="00D23792">
        <w:rPr>
          <w:rStyle w:val="FontStyle118"/>
          <w:szCs w:val="26"/>
        </w:rPr>
        <w:t xml:space="preserve">в </w:t>
      </w:r>
      <w:r w:rsidRPr="00D23792">
        <w:rPr>
          <w:rStyle w:val="FontStyle118"/>
          <w:color w:val="000000"/>
          <w:szCs w:val="26"/>
        </w:rPr>
        <w:t>соответствующих КСГ.</w:t>
      </w:r>
    </w:p>
    <w:p w:rsidR="00385080" w:rsidRPr="00D23792" w:rsidRDefault="00385080" w:rsidP="00385080">
      <w:pPr>
        <w:pStyle w:val="Style7"/>
        <w:widowControl/>
        <w:spacing w:line="240" w:lineRule="auto"/>
        <w:ind w:firstLine="709"/>
        <w:rPr>
          <w:color w:val="000000"/>
          <w:sz w:val="26"/>
          <w:szCs w:val="26"/>
        </w:rPr>
      </w:pPr>
      <w:r w:rsidRPr="00D23792">
        <w:rPr>
          <w:color w:val="000000"/>
          <w:sz w:val="26"/>
          <w:szCs w:val="26"/>
        </w:rPr>
        <w:lastRenderedPageBreak/>
        <w:t xml:space="preserve">2.16.5. При выполнении операции кесарева сечения (A16.20.005 Кесарево сечение) </w:t>
      </w:r>
      <w:r w:rsidRPr="00D23792">
        <w:rPr>
          <w:rStyle w:val="FontStyle118"/>
          <w:color w:val="000000"/>
          <w:szCs w:val="26"/>
        </w:rPr>
        <w:t xml:space="preserve">случай </w:t>
      </w:r>
      <w:r w:rsidRPr="00D23792">
        <w:rPr>
          <w:color w:val="000000"/>
          <w:sz w:val="26"/>
          <w:szCs w:val="26"/>
        </w:rPr>
        <w:t>оказания медицинской помощи относится к КСГ st02.004 «Кесарево сечение» вне зависимости от диагноза.</w:t>
      </w:r>
    </w:p>
    <w:p w:rsidR="00385080" w:rsidRPr="00D23792" w:rsidRDefault="00385080" w:rsidP="00385080">
      <w:pPr>
        <w:pStyle w:val="Style7"/>
        <w:widowControl/>
        <w:spacing w:line="240" w:lineRule="auto"/>
        <w:ind w:firstLine="709"/>
        <w:rPr>
          <w:sz w:val="26"/>
          <w:szCs w:val="26"/>
        </w:rPr>
      </w:pPr>
      <w:r w:rsidRPr="00D23792">
        <w:rPr>
          <w:rStyle w:val="FontStyle118"/>
          <w:color w:val="000000"/>
          <w:szCs w:val="26"/>
        </w:rPr>
        <w:t xml:space="preserve">2.16.6. Если в ходе оказания медицинской помощи роженице выполнялась услуга (операция), входящая в КСГ </w:t>
      </w:r>
      <w:r w:rsidRPr="00D23792">
        <w:rPr>
          <w:color w:val="000000"/>
          <w:sz w:val="26"/>
          <w:szCs w:val="26"/>
        </w:rPr>
        <w:t xml:space="preserve">st02.012 </w:t>
      </w:r>
      <w:r w:rsidRPr="00D23792">
        <w:rPr>
          <w:rStyle w:val="FontStyle118"/>
          <w:color w:val="000000"/>
          <w:szCs w:val="26"/>
        </w:rPr>
        <w:t xml:space="preserve">«Операции на женских половых органах (уровень 3)» или КСГ </w:t>
      </w:r>
      <w:r w:rsidRPr="00D23792">
        <w:rPr>
          <w:color w:val="000000"/>
          <w:sz w:val="26"/>
          <w:szCs w:val="26"/>
        </w:rPr>
        <w:t xml:space="preserve">st02.013 </w:t>
      </w:r>
      <w:r w:rsidRPr="00D23792">
        <w:rPr>
          <w:rStyle w:val="FontStyle118"/>
          <w:color w:val="000000"/>
          <w:szCs w:val="26"/>
        </w:rPr>
        <w:t xml:space="preserve">«Операции на женских половых органах (уровень 4)», </w:t>
      </w:r>
      <w:r w:rsidRPr="00D23792">
        <w:rPr>
          <w:sz w:val="26"/>
          <w:szCs w:val="26"/>
        </w:rPr>
        <w:t xml:space="preserve">отнесение случая </w:t>
      </w:r>
      <w:r w:rsidRPr="00D23792">
        <w:rPr>
          <w:color w:val="000000"/>
          <w:sz w:val="26"/>
          <w:szCs w:val="26"/>
        </w:rPr>
        <w:t>оказания медицинской помощи</w:t>
      </w:r>
      <w:r w:rsidRPr="00D23792">
        <w:rPr>
          <w:sz w:val="26"/>
          <w:szCs w:val="26"/>
        </w:rPr>
        <w:t xml:space="preserve"> производится к КСГ по коду операции.</w:t>
      </w:r>
    </w:p>
    <w:p w:rsidR="00385080" w:rsidRPr="00D23792" w:rsidRDefault="00385080" w:rsidP="00385080">
      <w:pPr>
        <w:pStyle w:val="Style7"/>
        <w:widowControl/>
        <w:spacing w:line="240" w:lineRule="auto"/>
        <w:ind w:firstLine="709"/>
        <w:rPr>
          <w:rStyle w:val="FontStyle118"/>
          <w:b/>
          <w:szCs w:val="26"/>
        </w:rPr>
      </w:pPr>
      <w:r w:rsidRPr="00D23792">
        <w:rPr>
          <w:rStyle w:val="FontStyle118"/>
          <w:szCs w:val="26"/>
        </w:rPr>
        <w:t xml:space="preserve">2.16.7. </w:t>
      </w:r>
      <w:proofErr w:type="gramStart"/>
      <w:r w:rsidRPr="00D23792">
        <w:rPr>
          <w:rStyle w:val="FontStyle118"/>
          <w:szCs w:val="26"/>
        </w:rPr>
        <w:t xml:space="preserve">При дородовой госпитализации пациентки в отделение патологии беременности с последующим </w:t>
      </w:r>
      <w:proofErr w:type="spellStart"/>
      <w:r w:rsidRPr="00D23792">
        <w:rPr>
          <w:rStyle w:val="FontStyle118"/>
          <w:szCs w:val="26"/>
        </w:rPr>
        <w:t>родоразрешением</w:t>
      </w:r>
      <w:proofErr w:type="spellEnd"/>
      <w:r w:rsidRPr="00D23792">
        <w:rPr>
          <w:rStyle w:val="FontStyle118"/>
          <w:szCs w:val="26"/>
        </w:rPr>
        <w:t xml:space="preserve"> </w:t>
      </w:r>
      <w:r w:rsidRPr="00D23792">
        <w:rPr>
          <w:sz w:val="26"/>
          <w:szCs w:val="26"/>
        </w:rPr>
        <w:t>оплата по двум КСГ (st02.001 «Осложнения, связанные с беременностью» и st02.003 «</w:t>
      </w:r>
      <w:proofErr w:type="spellStart"/>
      <w:r w:rsidRPr="00D23792">
        <w:rPr>
          <w:sz w:val="26"/>
          <w:szCs w:val="26"/>
        </w:rPr>
        <w:t>Родоразрешние</w:t>
      </w:r>
      <w:proofErr w:type="spellEnd"/>
      <w:r w:rsidRPr="00D23792">
        <w:rPr>
          <w:sz w:val="26"/>
          <w:szCs w:val="26"/>
        </w:rPr>
        <w:t>» или st02.001 «Осложнения, связанные с беременностью» и st02.004 «Кесарево сечение») осуществляется в случае пребывания в отделении патологии беременности в течение 6 дней и более</w:t>
      </w:r>
      <w:r w:rsidRPr="00D23792">
        <w:rPr>
          <w:rStyle w:val="FontStyle118"/>
          <w:szCs w:val="26"/>
        </w:rPr>
        <w:t>.</w:t>
      </w:r>
      <w:r w:rsidRPr="00D23792">
        <w:rPr>
          <w:rStyle w:val="FontStyle118"/>
          <w:b/>
          <w:color w:val="FF0000"/>
          <w:szCs w:val="26"/>
        </w:rPr>
        <w:t xml:space="preserve"> </w:t>
      </w:r>
      <w:proofErr w:type="gramEnd"/>
    </w:p>
    <w:p w:rsidR="00385080" w:rsidRPr="00D23792" w:rsidRDefault="00385080" w:rsidP="00385080">
      <w:pPr>
        <w:pStyle w:val="Style7"/>
        <w:widowControl/>
        <w:spacing w:line="240" w:lineRule="auto"/>
        <w:ind w:firstLine="709"/>
        <w:rPr>
          <w:rStyle w:val="FontStyle118"/>
          <w:szCs w:val="26"/>
        </w:rPr>
      </w:pPr>
      <w:proofErr w:type="gramStart"/>
      <w:r w:rsidRPr="00D23792">
        <w:rPr>
          <w:rStyle w:val="FontStyle118"/>
          <w:szCs w:val="26"/>
        </w:rPr>
        <w:t xml:space="preserve">При дородовой госпитализации пациентки в отделение сестринского ухода с последующим </w:t>
      </w:r>
      <w:proofErr w:type="spellStart"/>
      <w:r w:rsidRPr="00D23792">
        <w:rPr>
          <w:rStyle w:val="FontStyle118"/>
          <w:szCs w:val="26"/>
        </w:rPr>
        <w:t>родоразрешением</w:t>
      </w:r>
      <w:proofErr w:type="spellEnd"/>
      <w:r w:rsidRPr="00D23792">
        <w:rPr>
          <w:rStyle w:val="FontStyle118"/>
          <w:szCs w:val="26"/>
        </w:rPr>
        <w:t xml:space="preserve"> </w:t>
      </w:r>
      <w:r w:rsidRPr="00D23792">
        <w:rPr>
          <w:sz w:val="26"/>
          <w:szCs w:val="26"/>
        </w:rPr>
        <w:t>оплата по двум КСГ (</w:t>
      </w:r>
      <w:r w:rsidRPr="00D23792">
        <w:rPr>
          <w:rFonts w:eastAsia="Calibri"/>
          <w:sz w:val="26"/>
          <w:szCs w:val="26"/>
        </w:rPr>
        <w:t xml:space="preserve">st01.001 </w:t>
      </w:r>
      <w:r w:rsidRPr="00D23792">
        <w:rPr>
          <w:sz w:val="26"/>
          <w:szCs w:val="26"/>
        </w:rPr>
        <w:t>«Беременность без патологии, дородовая госпитализация в отделение сестринского ухода» и st02.003  «</w:t>
      </w:r>
      <w:proofErr w:type="spellStart"/>
      <w:r w:rsidRPr="00D23792">
        <w:rPr>
          <w:sz w:val="26"/>
          <w:szCs w:val="26"/>
        </w:rPr>
        <w:t>Родоразрешение</w:t>
      </w:r>
      <w:proofErr w:type="spellEnd"/>
      <w:r w:rsidRPr="00D23792">
        <w:rPr>
          <w:sz w:val="26"/>
          <w:szCs w:val="26"/>
        </w:rPr>
        <w:t xml:space="preserve">» или </w:t>
      </w:r>
      <w:r w:rsidRPr="00D23792">
        <w:rPr>
          <w:rFonts w:eastAsia="Calibri"/>
          <w:sz w:val="26"/>
          <w:szCs w:val="26"/>
        </w:rPr>
        <w:t xml:space="preserve">st01.001 </w:t>
      </w:r>
      <w:r w:rsidRPr="00D23792">
        <w:rPr>
          <w:sz w:val="26"/>
          <w:szCs w:val="26"/>
        </w:rPr>
        <w:t>«Беременность без патологии, дородовая госпитализация в отделение сестринского ухода» и st02.004 «Кесарево сечение») осуществляется в случае пребывания в отделении сестринского ухода в течение 6 дней и</w:t>
      </w:r>
      <w:proofErr w:type="gramEnd"/>
      <w:r w:rsidRPr="00D23792">
        <w:rPr>
          <w:sz w:val="26"/>
          <w:szCs w:val="26"/>
        </w:rPr>
        <w:t xml:space="preserve"> более</w:t>
      </w:r>
      <w:r w:rsidRPr="00D23792">
        <w:rPr>
          <w:rStyle w:val="FontStyle118"/>
          <w:szCs w:val="26"/>
        </w:rPr>
        <w:t>.</w:t>
      </w:r>
    </w:p>
    <w:p w:rsidR="00385080" w:rsidRPr="00D23792" w:rsidRDefault="00385080" w:rsidP="00385080">
      <w:pPr>
        <w:pStyle w:val="Style7"/>
        <w:widowControl/>
        <w:spacing w:line="240" w:lineRule="auto"/>
        <w:ind w:firstLine="709"/>
        <w:rPr>
          <w:rStyle w:val="FontStyle118"/>
          <w:szCs w:val="26"/>
        </w:rPr>
      </w:pPr>
      <w:r w:rsidRPr="00D23792">
        <w:rPr>
          <w:sz w:val="26"/>
          <w:szCs w:val="26"/>
        </w:rPr>
        <w:t xml:space="preserve">В случае пребывания пациентки в отделении патологии беременности или в отделении сестринского ухода менее 6 дней при дородовой госпитализации с последующим </w:t>
      </w:r>
      <w:proofErr w:type="spellStart"/>
      <w:r w:rsidRPr="00D23792">
        <w:rPr>
          <w:sz w:val="26"/>
          <w:szCs w:val="26"/>
        </w:rPr>
        <w:t>родоразрешением</w:t>
      </w:r>
      <w:proofErr w:type="spellEnd"/>
      <w:r w:rsidRPr="00D23792">
        <w:rPr>
          <w:sz w:val="26"/>
          <w:szCs w:val="26"/>
        </w:rPr>
        <w:t xml:space="preserve">, оплата осуществляется за один случай госпитализации по </w:t>
      </w:r>
      <w:r w:rsidRPr="00D23792">
        <w:rPr>
          <w:rStyle w:val="FontStyle118"/>
          <w:szCs w:val="26"/>
        </w:rPr>
        <w:t xml:space="preserve">КСГ </w:t>
      </w:r>
      <w:r w:rsidRPr="00D23792">
        <w:rPr>
          <w:sz w:val="26"/>
          <w:szCs w:val="26"/>
        </w:rPr>
        <w:t xml:space="preserve">st02.003 </w:t>
      </w:r>
      <w:r w:rsidRPr="00D23792">
        <w:rPr>
          <w:rStyle w:val="FontStyle118"/>
          <w:szCs w:val="26"/>
        </w:rPr>
        <w:t>«</w:t>
      </w:r>
      <w:proofErr w:type="spellStart"/>
      <w:r w:rsidRPr="00D23792">
        <w:rPr>
          <w:rStyle w:val="FontStyle118"/>
          <w:szCs w:val="26"/>
        </w:rPr>
        <w:t>Родоразрешение</w:t>
      </w:r>
      <w:proofErr w:type="spellEnd"/>
      <w:r w:rsidRPr="00D23792">
        <w:rPr>
          <w:rStyle w:val="FontStyle118"/>
          <w:szCs w:val="26"/>
        </w:rPr>
        <w:t>»</w:t>
      </w:r>
      <w:r w:rsidRPr="00D23792">
        <w:rPr>
          <w:rStyle w:val="FontStyle118"/>
          <w:i/>
          <w:szCs w:val="26"/>
        </w:rPr>
        <w:t xml:space="preserve"> </w:t>
      </w:r>
      <w:r w:rsidRPr="00D23792">
        <w:rPr>
          <w:rStyle w:val="FontStyle118"/>
          <w:szCs w:val="26"/>
        </w:rPr>
        <w:t>или</w:t>
      </w:r>
      <w:r w:rsidRPr="00D23792">
        <w:rPr>
          <w:rStyle w:val="FontStyle118"/>
          <w:i/>
          <w:szCs w:val="26"/>
        </w:rPr>
        <w:t xml:space="preserve"> </w:t>
      </w:r>
      <w:r w:rsidRPr="00D23792">
        <w:rPr>
          <w:rStyle w:val="FontStyle118"/>
          <w:szCs w:val="26"/>
        </w:rPr>
        <w:t xml:space="preserve">КСГ </w:t>
      </w:r>
      <w:r w:rsidRPr="00D23792">
        <w:rPr>
          <w:sz w:val="26"/>
          <w:szCs w:val="26"/>
        </w:rPr>
        <w:t>st02.004</w:t>
      </w:r>
      <w:r w:rsidRPr="00D23792">
        <w:rPr>
          <w:rStyle w:val="FontStyle118"/>
          <w:i/>
          <w:szCs w:val="26"/>
        </w:rPr>
        <w:t xml:space="preserve"> </w:t>
      </w:r>
      <w:r w:rsidRPr="00D23792">
        <w:rPr>
          <w:rStyle w:val="FontStyle118"/>
          <w:szCs w:val="26"/>
        </w:rPr>
        <w:t>«Кесарево сечение».</w:t>
      </w:r>
    </w:p>
    <w:p w:rsidR="00385080" w:rsidRPr="00D23792" w:rsidRDefault="00385080" w:rsidP="00385080">
      <w:pPr>
        <w:pStyle w:val="Style7"/>
        <w:widowControl/>
        <w:spacing w:line="240" w:lineRule="auto"/>
        <w:ind w:firstLine="709"/>
        <w:rPr>
          <w:sz w:val="26"/>
          <w:szCs w:val="26"/>
        </w:rPr>
      </w:pPr>
      <w:r w:rsidRPr="00D23792">
        <w:rPr>
          <w:rStyle w:val="FontStyle118"/>
          <w:color w:val="000000"/>
          <w:szCs w:val="26"/>
        </w:rPr>
        <w:t xml:space="preserve">2.16.8. </w:t>
      </w:r>
      <w:r w:rsidRPr="00D23792">
        <w:rPr>
          <w:sz w:val="26"/>
          <w:szCs w:val="26"/>
        </w:rPr>
        <w:t xml:space="preserve">Оплата по двум КСГ </w:t>
      </w:r>
      <w:r w:rsidRPr="00D23792">
        <w:rPr>
          <w:rStyle w:val="FontStyle118"/>
          <w:color w:val="000000"/>
          <w:szCs w:val="26"/>
        </w:rPr>
        <w:t>осуществляется</w:t>
      </w:r>
      <w:r w:rsidRPr="00D23792" w:rsidDel="00F74274">
        <w:rPr>
          <w:sz w:val="26"/>
          <w:szCs w:val="26"/>
        </w:rPr>
        <w:t xml:space="preserve"> </w:t>
      </w:r>
      <w:r w:rsidRPr="00D23792">
        <w:rPr>
          <w:sz w:val="26"/>
          <w:szCs w:val="26"/>
        </w:rPr>
        <w:t xml:space="preserve">в случае пребывания не менее 2 дней в отделении патологии беременности </w:t>
      </w:r>
      <w:r w:rsidRPr="00D23792">
        <w:rPr>
          <w:rStyle w:val="FontStyle118"/>
          <w:color w:val="000000"/>
          <w:szCs w:val="26"/>
        </w:rPr>
        <w:t xml:space="preserve">с последующим </w:t>
      </w:r>
      <w:proofErr w:type="spellStart"/>
      <w:r w:rsidRPr="00D23792">
        <w:rPr>
          <w:rStyle w:val="FontStyle118"/>
          <w:color w:val="000000"/>
          <w:szCs w:val="26"/>
        </w:rPr>
        <w:t>родоразрешением</w:t>
      </w:r>
      <w:proofErr w:type="spellEnd"/>
      <w:r w:rsidRPr="00D23792">
        <w:rPr>
          <w:rStyle w:val="FontStyle118"/>
          <w:color w:val="000000"/>
          <w:szCs w:val="26"/>
        </w:rPr>
        <w:t>,</w:t>
      </w:r>
      <w:r w:rsidRPr="00D23792">
        <w:rPr>
          <w:sz w:val="26"/>
          <w:szCs w:val="26"/>
        </w:rPr>
        <w:t xml:space="preserve"> при оказании медицинской помощи в отделении патологии беременности по следующим кодам МКБ 10:</w:t>
      </w:r>
    </w:p>
    <w:p w:rsidR="00385080" w:rsidRPr="00D23792" w:rsidRDefault="00385080" w:rsidP="00385080">
      <w:pPr>
        <w:pStyle w:val="Style7"/>
        <w:widowControl/>
        <w:spacing w:line="240" w:lineRule="auto"/>
        <w:ind w:firstLine="709"/>
        <w:rPr>
          <w:sz w:val="26"/>
          <w:szCs w:val="26"/>
        </w:rPr>
      </w:pPr>
      <w:r w:rsidRPr="00D23792">
        <w:rPr>
          <w:sz w:val="26"/>
          <w:szCs w:val="26"/>
        </w:rPr>
        <w:t xml:space="preserve">− O14.1 «Тяжелая </w:t>
      </w:r>
      <w:proofErr w:type="spellStart"/>
      <w:r w:rsidRPr="00D23792">
        <w:rPr>
          <w:sz w:val="26"/>
          <w:szCs w:val="26"/>
        </w:rPr>
        <w:t>преэклампсия</w:t>
      </w:r>
      <w:proofErr w:type="spellEnd"/>
      <w:r w:rsidRPr="00D23792">
        <w:rPr>
          <w:sz w:val="26"/>
          <w:szCs w:val="26"/>
        </w:rPr>
        <w:t>»;</w:t>
      </w:r>
    </w:p>
    <w:p w:rsidR="00385080" w:rsidRPr="00D23792" w:rsidRDefault="00385080" w:rsidP="00385080">
      <w:pPr>
        <w:pStyle w:val="Style7"/>
        <w:widowControl/>
        <w:spacing w:line="240" w:lineRule="auto"/>
        <w:ind w:firstLine="709"/>
        <w:rPr>
          <w:sz w:val="26"/>
          <w:szCs w:val="26"/>
        </w:rPr>
      </w:pPr>
      <w:r w:rsidRPr="00D23792">
        <w:rPr>
          <w:sz w:val="26"/>
          <w:szCs w:val="26"/>
        </w:rPr>
        <w:t>− O34.2 «Послеоперационный рубец матки, требующий предоставления медицинской помощи матери»;</w:t>
      </w:r>
    </w:p>
    <w:p w:rsidR="00385080" w:rsidRPr="00D23792" w:rsidRDefault="00385080" w:rsidP="00385080">
      <w:pPr>
        <w:pStyle w:val="Style7"/>
        <w:widowControl/>
        <w:spacing w:line="240" w:lineRule="auto"/>
        <w:ind w:firstLine="709"/>
        <w:rPr>
          <w:sz w:val="26"/>
          <w:szCs w:val="26"/>
        </w:rPr>
      </w:pPr>
      <w:r w:rsidRPr="00D23792">
        <w:rPr>
          <w:sz w:val="26"/>
          <w:szCs w:val="26"/>
        </w:rPr>
        <w:t>− O36.3 «Признаки внутриутробной гипоксии плода, требующие предоставления медицинской помощи матери»;</w:t>
      </w:r>
    </w:p>
    <w:p w:rsidR="00385080" w:rsidRPr="00D23792" w:rsidRDefault="00385080" w:rsidP="00385080">
      <w:pPr>
        <w:pStyle w:val="Style7"/>
        <w:widowControl/>
        <w:spacing w:line="240" w:lineRule="auto"/>
        <w:ind w:firstLine="709"/>
        <w:rPr>
          <w:sz w:val="26"/>
          <w:szCs w:val="26"/>
        </w:rPr>
      </w:pPr>
      <w:r w:rsidRPr="00D23792">
        <w:rPr>
          <w:sz w:val="26"/>
          <w:szCs w:val="26"/>
        </w:rPr>
        <w:t>− O36.4 «Внутриутробная гибель плода, требующая предоставления медицинской помощи матери»;</w:t>
      </w:r>
    </w:p>
    <w:p w:rsidR="00385080" w:rsidRPr="00D23792" w:rsidRDefault="00385080" w:rsidP="00385080">
      <w:pPr>
        <w:pStyle w:val="Style7"/>
        <w:widowControl/>
        <w:spacing w:line="240" w:lineRule="auto"/>
        <w:ind w:firstLine="709"/>
        <w:rPr>
          <w:sz w:val="26"/>
          <w:szCs w:val="26"/>
        </w:rPr>
      </w:pPr>
      <w:r w:rsidRPr="00D23792">
        <w:rPr>
          <w:sz w:val="26"/>
          <w:szCs w:val="26"/>
        </w:rPr>
        <w:t>− O42.2 «Преждевременный разрыв плодных оболочек, задержка родов, связанная с проводимой терапией».</w:t>
      </w:r>
    </w:p>
    <w:p w:rsidR="00385080" w:rsidRPr="00D23792" w:rsidRDefault="00385080" w:rsidP="00385080">
      <w:pPr>
        <w:pStyle w:val="Style7"/>
        <w:widowControl/>
        <w:spacing w:line="240" w:lineRule="auto"/>
        <w:ind w:firstLine="709"/>
        <w:rPr>
          <w:color w:val="000000"/>
          <w:sz w:val="26"/>
          <w:szCs w:val="26"/>
        </w:rPr>
      </w:pPr>
      <w:r w:rsidRPr="00D23792">
        <w:rPr>
          <w:rStyle w:val="FontStyle118"/>
          <w:color w:val="000000"/>
          <w:szCs w:val="26"/>
        </w:rPr>
        <w:t xml:space="preserve">2.16.9. Отнесение случаев оказания медицинской помощи к КСГ </w:t>
      </w:r>
      <w:r w:rsidRPr="00D23792">
        <w:rPr>
          <w:rFonts w:eastAsia="Calibri"/>
          <w:sz w:val="26"/>
          <w:szCs w:val="26"/>
        </w:rPr>
        <w:t xml:space="preserve">st01.001 </w:t>
      </w:r>
      <w:r w:rsidRPr="00D23792">
        <w:rPr>
          <w:color w:val="000000"/>
          <w:sz w:val="26"/>
          <w:szCs w:val="26"/>
        </w:rPr>
        <w:t xml:space="preserve">«Беременность без патологии, дородовая госпитализация в отделение сестринского ухода» производится по случаям оказания медицинской помощи </w:t>
      </w:r>
      <w:r w:rsidRPr="00D23792">
        <w:rPr>
          <w:sz w:val="26"/>
          <w:szCs w:val="26"/>
        </w:rPr>
        <w:t>только</w:t>
      </w:r>
      <w:r w:rsidRPr="00D23792">
        <w:rPr>
          <w:color w:val="000000"/>
          <w:sz w:val="26"/>
          <w:szCs w:val="26"/>
        </w:rPr>
        <w:t xml:space="preserve"> МО, имеющими в структуре соответствующее отделение или выделенные койки сестринского ухода.</w:t>
      </w:r>
    </w:p>
    <w:p w:rsidR="00385080" w:rsidRPr="00D23792" w:rsidRDefault="00385080" w:rsidP="00385080">
      <w:pPr>
        <w:pStyle w:val="Style7"/>
        <w:widowControl/>
        <w:spacing w:line="240" w:lineRule="auto"/>
        <w:ind w:firstLine="709"/>
        <w:rPr>
          <w:color w:val="000000"/>
          <w:sz w:val="26"/>
          <w:szCs w:val="26"/>
        </w:rPr>
      </w:pPr>
      <w:r w:rsidRPr="00582E1F">
        <w:rPr>
          <w:color w:val="000000"/>
          <w:sz w:val="26"/>
          <w:szCs w:val="26"/>
        </w:rPr>
        <w:t>2.17. Оплата медицинской помощи при проведении заместительной почечной терапии методами</w:t>
      </w:r>
      <w:r w:rsidRPr="00D23792">
        <w:rPr>
          <w:color w:val="000000"/>
          <w:sz w:val="26"/>
          <w:szCs w:val="26"/>
        </w:rPr>
        <w:t xml:space="preserve"> диализа.</w:t>
      </w:r>
    </w:p>
    <w:p w:rsidR="00385080" w:rsidRPr="00D23792" w:rsidRDefault="00385080" w:rsidP="00385080">
      <w:pPr>
        <w:ind w:firstLine="709"/>
        <w:jc w:val="both"/>
        <w:rPr>
          <w:color w:val="000000"/>
          <w:sz w:val="26"/>
          <w:szCs w:val="26"/>
        </w:rPr>
      </w:pPr>
      <w:r w:rsidRPr="00D23792">
        <w:rPr>
          <w:color w:val="000000"/>
          <w:sz w:val="26"/>
          <w:szCs w:val="26"/>
        </w:rPr>
        <w:t xml:space="preserve">2.17.1. </w:t>
      </w:r>
      <w:proofErr w:type="gramStart"/>
      <w:r w:rsidRPr="00D23792">
        <w:rPr>
          <w:color w:val="000000"/>
          <w:sz w:val="26"/>
          <w:szCs w:val="26"/>
        </w:rPr>
        <w:t xml:space="preserve">При оплате медицинской помощи, оказываемой в стационарных условиях и в условиях дневного стационара, учитывая пожизненный характер проводимого лечения при проведении заместительной почечной терапии, стоимость услуг диализа с учетом их фактически выполненного количества является составным </w:t>
      </w:r>
      <w:r w:rsidRPr="00D23792">
        <w:rPr>
          <w:color w:val="000000"/>
          <w:sz w:val="26"/>
          <w:szCs w:val="26"/>
        </w:rPr>
        <w:lastRenderedPageBreak/>
        <w:t xml:space="preserve">компонентом оплаты случая лечения, применяемым дополнительно к оплате по КСГ в рамках одного случая оказания медицинской помощи. </w:t>
      </w:r>
      <w:proofErr w:type="gramEnd"/>
    </w:p>
    <w:p w:rsidR="00385080" w:rsidRPr="00D23792" w:rsidRDefault="00385080" w:rsidP="00385080">
      <w:pPr>
        <w:pStyle w:val="210"/>
        <w:tabs>
          <w:tab w:val="left" w:pos="1134"/>
        </w:tabs>
        <w:suppressAutoHyphens/>
        <w:spacing w:line="240" w:lineRule="auto"/>
        <w:rPr>
          <w:color w:val="000000"/>
          <w:sz w:val="26"/>
          <w:szCs w:val="26"/>
        </w:rPr>
      </w:pPr>
      <w:r w:rsidRPr="00D23792">
        <w:rPr>
          <w:color w:val="000000"/>
          <w:sz w:val="26"/>
          <w:szCs w:val="26"/>
        </w:rPr>
        <w:t xml:space="preserve">2.17.2. Консервативное лечение хронических болезней почек и их осложнений проводится в условиях круглосуточного и дневного стационара, острого почечного повреждения – только в условиях круглосуточного стационара.  </w:t>
      </w:r>
    </w:p>
    <w:p w:rsidR="00385080" w:rsidRPr="00D23792" w:rsidRDefault="00385080" w:rsidP="00385080">
      <w:pPr>
        <w:ind w:firstLine="709"/>
        <w:jc w:val="both"/>
        <w:rPr>
          <w:color w:val="000000"/>
          <w:sz w:val="26"/>
          <w:szCs w:val="26"/>
        </w:rPr>
      </w:pPr>
      <w:r w:rsidRPr="00D23792">
        <w:rPr>
          <w:color w:val="000000"/>
          <w:sz w:val="26"/>
          <w:szCs w:val="26"/>
        </w:rPr>
        <w:t xml:space="preserve">2.17.3. В условиях </w:t>
      </w:r>
      <w:r w:rsidRPr="00D23792">
        <w:rPr>
          <w:sz w:val="26"/>
          <w:szCs w:val="26"/>
        </w:rPr>
        <w:t>круглосуточного стационара</w:t>
      </w:r>
      <w:r w:rsidRPr="00D23792">
        <w:rPr>
          <w:color w:val="000000"/>
          <w:sz w:val="26"/>
          <w:szCs w:val="26"/>
        </w:rPr>
        <w:t xml:space="preserve"> необходимо к законченному случаю относить лечение в течение всего периода нахождения пациента в стационаре. Учитывая постоянный характер проводимого лечения, осуществляется ведение одной истории болезни стационарного больного в течение календарного года (в том числе и в случае ведения электронной истории болезни).</w:t>
      </w:r>
    </w:p>
    <w:p w:rsidR="00385080" w:rsidRPr="00D23792" w:rsidRDefault="00385080" w:rsidP="00385080">
      <w:pPr>
        <w:ind w:firstLine="709"/>
        <w:jc w:val="both"/>
        <w:rPr>
          <w:color w:val="000000"/>
          <w:sz w:val="26"/>
          <w:szCs w:val="26"/>
        </w:rPr>
      </w:pPr>
      <w:r w:rsidRPr="00D23792">
        <w:rPr>
          <w:color w:val="000000"/>
          <w:sz w:val="26"/>
          <w:szCs w:val="26"/>
        </w:rPr>
        <w:t>2.17.4. Учитывая пожизненный характер проводимого лечения и постоянное количество процедур в месяц у подавляющего большинства пациентов, в целях учета выполненных объемов медицинской помощи в рамках реализации Территориальной программы ОМС за единицу объема в условиях дневного стационара принимается один месяц лечения.</w:t>
      </w:r>
    </w:p>
    <w:p w:rsidR="00385080" w:rsidRPr="00D23792" w:rsidRDefault="00385080" w:rsidP="00385080">
      <w:pPr>
        <w:pStyle w:val="210"/>
        <w:tabs>
          <w:tab w:val="left" w:pos="1134"/>
        </w:tabs>
        <w:suppressAutoHyphens/>
        <w:spacing w:line="240" w:lineRule="auto"/>
        <w:rPr>
          <w:color w:val="000000"/>
          <w:sz w:val="26"/>
          <w:szCs w:val="26"/>
        </w:rPr>
      </w:pPr>
      <w:r w:rsidRPr="00D23792">
        <w:rPr>
          <w:color w:val="000000"/>
          <w:sz w:val="26"/>
          <w:szCs w:val="26"/>
        </w:rPr>
        <w:t xml:space="preserve">2.17.5. </w:t>
      </w:r>
      <w:proofErr w:type="gramStart"/>
      <w:r w:rsidRPr="00D23792">
        <w:rPr>
          <w:color w:val="000000"/>
          <w:sz w:val="26"/>
          <w:szCs w:val="26"/>
        </w:rPr>
        <w:t xml:space="preserve">Оплата медицинской помощи лицам с острой почечной недостаточностью и хронической болезнью почек, нуждающимся в заместительной почечной терапии методами гемодиализа и </w:t>
      </w:r>
      <w:proofErr w:type="spellStart"/>
      <w:r w:rsidRPr="00D23792">
        <w:rPr>
          <w:color w:val="000000"/>
          <w:sz w:val="26"/>
          <w:szCs w:val="26"/>
        </w:rPr>
        <w:t>перитонеального</w:t>
      </w:r>
      <w:proofErr w:type="spellEnd"/>
      <w:r w:rsidRPr="00D23792">
        <w:rPr>
          <w:color w:val="000000"/>
          <w:sz w:val="26"/>
          <w:szCs w:val="26"/>
        </w:rPr>
        <w:t xml:space="preserve"> диализа, осуществляется при условии соблюдения Правил маршрутизации пациентов нуждающихся в заместительной почечной </w:t>
      </w:r>
      <w:r w:rsidRPr="00D23792">
        <w:rPr>
          <w:sz w:val="26"/>
          <w:szCs w:val="26"/>
        </w:rPr>
        <w:t>терапии, утвержденных распоряжением министерства здравоохранения Кировской области от 24.10.2016 № 1161 «Об организации</w:t>
      </w:r>
      <w:r w:rsidRPr="00D23792">
        <w:rPr>
          <w:color w:val="000000"/>
          <w:sz w:val="26"/>
          <w:szCs w:val="26"/>
        </w:rPr>
        <w:t xml:space="preserve"> оказания медицинской помощи пациентам, нуждающимся в проведении заместительной почечной терапии».</w:t>
      </w:r>
      <w:proofErr w:type="gramEnd"/>
    </w:p>
    <w:p w:rsidR="00385080" w:rsidRPr="00D23792" w:rsidRDefault="00385080" w:rsidP="00385080">
      <w:pPr>
        <w:ind w:firstLine="709"/>
        <w:jc w:val="both"/>
        <w:rPr>
          <w:sz w:val="26"/>
          <w:szCs w:val="26"/>
        </w:rPr>
      </w:pPr>
      <w:r w:rsidRPr="00582E1F">
        <w:rPr>
          <w:sz w:val="26"/>
          <w:szCs w:val="26"/>
        </w:rPr>
        <w:t>2.18. Оплата</w:t>
      </w:r>
      <w:r w:rsidRPr="00D23792">
        <w:rPr>
          <w:sz w:val="26"/>
          <w:szCs w:val="26"/>
        </w:rPr>
        <w:t xml:space="preserve"> медицинской помощи при заболевании </w:t>
      </w:r>
      <w:proofErr w:type="spellStart"/>
      <w:r w:rsidRPr="00D23792">
        <w:rPr>
          <w:sz w:val="26"/>
          <w:szCs w:val="26"/>
        </w:rPr>
        <w:t>Пертеса</w:t>
      </w:r>
      <w:proofErr w:type="spellEnd"/>
      <w:r w:rsidRPr="00D23792">
        <w:rPr>
          <w:sz w:val="26"/>
          <w:szCs w:val="26"/>
        </w:rPr>
        <w:t xml:space="preserve">. </w:t>
      </w:r>
    </w:p>
    <w:p w:rsidR="00385080" w:rsidRDefault="00385080" w:rsidP="00385080">
      <w:pPr>
        <w:ind w:firstLine="709"/>
        <w:jc w:val="both"/>
        <w:rPr>
          <w:color w:val="000000"/>
          <w:sz w:val="26"/>
          <w:szCs w:val="26"/>
        </w:rPr>
      </w:pPr>
      <w:proofErr w:type="gramStart"/>
      <w:r w:rsidRPr="00D23792">
        <w:rPr>
          <w:color w:val="000000"/>
          <w:sz w:val="26"/>
          <w:szCs w:val="26"/>
        </w:rPr>
        <w:t>Учитывая длительный характер проводимого лечения, в целях учета выполненных объемов медицинской помощи в рамках реализации Т</w:t>
      </w:r>
      <w:r w:rsidRPr="00D23792">
        <w:rPr>
          <w:sz w:val="26"/>
          <w:szCs w:val="26"/>
        </w:rPr>
        <w:t xml:space="preserve">ерриториальной программы ОМС </w:t>
      </w:r>
      <w:r w:rsidRPr="00D23792">
        <w:rPr>
          <w:color w:val="000000"/>
          <w:sz w:val="26"/>
          <w:szCs w:val="26"/>
        </w:rPr>
        <w:t>за единицу объема в условиях круглосуточного стационара принимается один месяц лечения, при этом осуществляется ведение одной истории болезни стационарного больного в течение календарного года (в том числе и в случае ведения электронной истории болезни).</w:t>
      </w:r>
      <w:proofErr w:type="gramEnd"/>
    </w:p>
    <w:p w:rsidR="00385080" w:rsidRPr="00D8779E" w:rsidRDefault="00385080" w:rsidP="00385080">
      <w:pPr>
        <w:ind w:firstLine="709"/>
        <w:jc w:val="both"/>
        <w:rPr>
          <w:sz w:val="26"/>
          <w:szCs w:val="26"/>
        </w:rPr>
      </w:pPr>
      <w:r w:rsidRPr="00D8779E">
        <w:rPr>
          <w:sz w:val="26"/>
          <w:szCs w:val="26"/>
        </w:rPr>
        <w:t xml:space="preserve">2.19. </w:t>
      </w:r>
      <w:proofErr w:type="gramStart"/>
      <w:r w:rsidRPr="00D8779E">
        <w:rPr>
          <w:sz w:val="26"/>
          <w:szCs w:val="26"/>
        </w:rPr>
        <w:t>Лекарственная терапия при хронических вирусных гепатитах в дневном стационаре (КСГ ds12.020 «Вирусный гепатит B хронический без дельта агента, лекарственная терапия», ds12.021 «Вирусный гепатит B хронический с дельта агентом, лекарственная терапия», КСГ ds12.022 «Лечение хронического вирусного гепатита C (уровень 1)», КСГ ds12.023 «Лечение хронического вирусного гепатита C (уровень 2)», КСГ ds12.024 «Лечение хронического вирусного гепатита C</w:t>
      </w:r>
      <w:proofErr w:type="gramEnd"/>
      <w:r w:rsidRPr="00D8779E">
        <w:rPr>
          <w:sz w:val="26"/>
          <w:szCs w:val="26"/>
        </w:rPr>
        <w:t xml:space="preserve"> (уровень 3)», КСГ ds12.025 «Лечение хронического вирусного гепатита C (уровень 4), КСГ ds12.026 «Лечение хронического вирусного гепатита C (уровень 5), КСГ ds12.027 «Лечение хронического вирусного гепатита C (уровень 6)». </w:t>
      </w:r>
    </w:p>
    <w:p w:rsidR="00385080" w:rsidRPr="00D8779E" w:rsidRDefault="00385080" w:rsidP="00385080">
      <w:pPr>
        <w:ind w:firstLine="709"/>
        <w:jc w:val="both"/>
        <w:rPr>
          <w:sz w:val="26"/>
          <w:szCs w:val="26"/>
        </w:rPr>
      </w:pPr>
      <w:r w:rsidRPr="00D8779E">
        <w:rPr>
          <w:sz w:val="26"/>
          <w:szCs w:val="26"/>
        </w:rPr>
        <w:t>2.19.1. Отнесение случаев оказания медицинской помощи к КСГ ds12.020, производится по комбинации кода МКБ 10 B18.1 и кода услуги Номенклатуры A25.14.008.002 «Назначение нуклеозидов и нуклеотидов – ингибиторов обратной транскриптазы при хроническом вирусном гепатите</w:t>
      </w:r>
      <w:proofErr w:type="gramStart"/>
      <w:r w:rsidRPr="00D8779E">
        <w:rPr>
          <w:sz w:val="26"/>
          <w:szCs w:val="26"/>
        </w:rPr>
        <w:t xml:space="preserve"> В</w:t>
      </w:r>
      <w:proofErr w:type="gramEnd"/>
      <w:r w:rsidRPr="00D8779E">
        <w:rPr>
          <w:sz w:val="26"/>
          <w:szCs w:val="26"/>
        </w:rPr>
        <w:t xml:space="preserve">» с  установленной длительностью одной госпитализации 30 дней. </w:t>
      </w:r>
    </w:p>
    <w:p w:rsidR="00385080" w:rsidRPr="00050D72" w:rsidRDefault="00385080" w:rsidP="00385080">
      <w:pPr>
        <w:ind w:firstLine="709"/>
        <w:jc w:val="both"/>
        <w:rPr>
          <w:sz w:val="26"/>
          <w:szCs w:val="26"/>
        </w:rPr>
      </w:pPr>
      <w:r w:rsidRPr="00D8779E">
        <w:rPr>
          <w:sz w:val="26"/>
          <w:szCs w:val="26"/>
        </w:rPr>
        <w:t>2.19.2. Отнесение случаев оказания медицинской помощи к КСГ ds12.021, производится по комбинации кода МКБ 10 B18.0  и иного классификационного критерия «</w:t>
      </w:r>
      <w:proofErr w:type="spellStart"/>
      <w:r w:rsidRPr="00D8779E">
        <w:rPr>
          <w:sz w:val="26"/>
          <w:szCs w:val="26"/>
        </w:rPr>
        <w:t>th</w:t>
      </w:r>
      <w:r w:rsidRPr="00D8779E">
        <w:rPr>
          <w:sz w:val="26"/>
          <w:szCs w:val="26"/>
          <w:lang w:val="en-US"/>
        </w:rPr>
        <w:t>bd</w:t>
      </w:r>
      <w:proofErr w:type="spellEnd"/>
      <w:r w:rsidRPr="00D8779E">
        <w:rPr>
          <w:sz w:val="26"/>
          <w:szCs w:val="26"/>
        </w:rPr>
        <w:t xml:space="preserve">», отражающего применение определенной схемы лекарственной </w:t>
      </w:r>
      <w:r w:rsidRPr="00050D72">
        <w:rPr>
          <w:sz w:val="26"/>
          <w:szCs w:val="26"/>
        </w:rPr>
        <w:t>терапии в рамках случая противовирусного лечения.</w:t>
      </w:r>
    </w:p>
    <w:p w:rsidR="00385080" w:rsidRPr="00D8779E" w:rsidRDefault="00385080" w:rsidP="00385080">
      <w:pPr>
        <w:ind w:firstLine="709"/>
        <w:jc w:val="both"/>
        <w:rPr>
          <w:sz w:val="26"/>
          <w:szCs w:val="26"/>
        </w:rPr>
      </w:pPr>
      <w:r w:rsidRPr="00050D72">
        <w:rPr>
          <w:sz w:val="26"/>
          <w:szCs w:val="26"/>
        </w:rPr>
        <w:t>2.19.3. Отнесение случаев оказания медицинской помощи к КСГ ds12.0</w:t>
      </w:r>
      <w:r>
        <w:rPr>
          <w:sz w:val="26"/>
          <w:szCs w:val="26"/>
        </w:rPr>
        <w:t>22</w:t>
      </w:r>
      <w:r w:rsidRPr="00050D72">
        <w:rPr>
          <w:sz w:val="26"/>
          <w:szCs w:val="26"/>
        </w:rPr>
        <w:t xml:space="preserve"> − ds12.0</w:t>
      </w:r>
      <w:r>
        <w:rPr>
          <w:sz w:val="26"/>
          <w:szCs w:val="26"/>
        </w:rPr>
        <w:t>27</w:t>
      </w:r>
      <w:r w:rsidRPr="00050D72">
        <w:rPr>
          <w:sz w:val="26"/>
          <w:szCs w:val="26"/>
        </w:rPr>
        <w:t xml:space="preserve"> осуществляется только по комбинации кода диагноза по МКБ 10 B18.2 и </w:t>
      </w:r>
      <w:r w:rsidRPr="00050D72">
        <w:rPr>
          <w:sz w:val="26"/>
          <w:szCs w:val="26"/>
        </w:rPr>
        <w:lastRenderedPageBreak/>
        <w:t>иного классификационного критерия «</w:t>
      </w:r>
      <w:proofErr w:type="spellStart"/>
      <w:r w:rsidRPr="00050D72">
        <w:rPr>
          <w:sz w:val="26"/>
          <w:szCs w:val="26"/>
        </w:rPr>
        <w:t>thc</w:t>
      </w:r>
      <w:proofErr w:type="spellEnd"/>
      <w:r w:rsidRPr="00050D72">
        <w:rPr>
          <w:sz w:val="26"/>
          <w:szCs w:val="26"/>
        </w:rPr>
        <w:t xml:space="preserve">», отражающего применение определенной схемы лекарственной терапии для проведения противовирусной терапии, каждой из </w:t>
      </w:r>
      <w:r w:rsidRPr="00D8779E">
        <w:rPr>
          <w:sz w:val="26"/>
          <w:szCs w:val="26"/>
        </w:rPr>
        <w:t>сформированных схем присвоен код «</w:t>
      </w:r>
      <w:proofErr w:type="spellStart"/>
      <w:r w:rsidRPr="00D8779E">
        <w:rPr>
          <w:sz w:val="26"/>
          <w:szCs w:val="26"/>
        </w:rPr>
        <w:t>thc</w:t>
      </w:r>
      <w:proofErr w:type="spellEnd"/>
      <w:r w:rsidRPr="00D8779E">
        <w:rPr>
          <w:sz w:val="26"/>
          <w:szCs w:val="26"/>
        </w:rPr>
        <w:t>» от 01 до 18.</w:t>
      </w:r>
    </w:p>
    <w:p w:rsidR="00385080" w:rsidRPr="00D8779E" w:rsidRDefault="00385080" w:rsidP="00385080">
      <w:pPr>
        <w:ind w:firstLine="709"/>
        <w:jc w:val="both"/>
        <w:rPr>
          <w:sz w:val="26"/>
          <w:szCs w:val="26"/>
        </w:rPr>
      </w:pPr>
      <w:r w:rsidRPr="00D8779E">
        <w:rPr>
          <w:sz w:val="26"/>
          <w:szCs w:val="26"/>
        </w:rPr>
        <w:t>Детальное описание группировки схем лекарственной терапии хронических вирусных гепатитов</w:t>
      </w:r>
      <w:proofErr w:type="gramStart"/>
      <w:r w:rsidRPr="00D8779E">
        <w:rPr>
          <w:sz w:val="26"/>
          <w:szCs w:val="26"/>
        </w:rPr>
        <w:t xml:space="preserve"> В</w:t>
      </w:r>
      <w:proofErr w:type="gramEnd"/>
      <w:r w:rsidRPr="00D8779E">
        <w:rPr>
          <w:sz w:val="26"/>
          <w:szCs w:val="26"/>
        </w:rPr>
        <w:t xml:space="preserve"> и С в КСГ представлено в таблице:</w:t>
      </w:r>
    </w:p>
    <w:p w:rsidR="00385080" w:rsidRPr="00D8779E" w:rsidRDefault="00385080" w:rsidP="00385080">
      <w:pPr>
        <w:ind w:firstLine="709"/>
        <w:jc w:val="right"/>
        <w:rPr>
          <w:sz w:val="26"/>
          <w:szCs w:val="26"/>
        </w:rPr>
      </w:pPr>
      <w:r w:rsidRPr="00D8779E">
        <w:rPr>
          <w:sz w:val="26"/>
          <w:szCs w:val="26"/>
        </w:rPr>
        <w:t>таблица 2</w:t>
      </w:r>
      <w:r w:rsidR="00582E1F" w:rsidRPr="00D8779E">
        <w:rPr>
          <w:sz w:val="26"/>
          <w:szCs w:val="26"/>
        </w:rPr>
        <w:t>6</w:t>
      </w:r>
    </w:p>
    <w:tbl>
      <w:tblPr>
        <w:tblpPr w:leftFromText="180" w:rightFromText="180" w:vertAnchor="text" w:tblpXSpec="center" w:tblpY="1"/>
        <w:tblOverlap w:val="never"/>
        <w:tblW w:w="48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4"/>
        <w:gridCol w:w="3403"/>
        <w:gridCol w:w="1560"/>
        <w:gridCol w:w="1166"/>
      </w:tblGrid>
      <w:tr w:rsidR="00D8779E" w:rsidRPr="00D8779E" w:rsidTr="00652BC0">
        <w:trPr>
          <w:trHeight w:val="187"/>
          <w:tblHeader/>
        </w:trPr>
        <w:tc>
          <w:tcPr>
            <w:tcW w:w="792" w:type="pct"/>
            <w:shd w:val="clear" w:color="auto" w:fill="auto"/>
            <w:hideMark/>
          </w:tcPr>
          <w:p w:rsidR="00385080" w:rsidRPr="00D8779E" w:rsidRDefault="00385080" w:rsidP="00582E1F">
            <w:pPr>
              <w:widowControl w:val="0"/>
              <w:autoSpaceDE w:val="0"/>
              <w:autoSpaceDN w:val="0"/>
              <w:ind w:left="-57" w:right="-57"/>
              <w:jc w:val="center"/>
            </w:pPr>
            <w:r w:rsidRPr="00D8779E">
              <w:t>Иной</w:t>
            </w:r>
          </w:p>
          <w:p w:rsidR="00385080" w:rsidRPr="00D8779E" w:rsidRDefault="00582E1F" w:rsidP="00582E1F">
            <w:pPr>
              <w:widowControl w:val="0"/>
              <w:autoSpaceDE w:val="0"/>
              <w:autoSpaceDN w:val="0"/>
              <w:ind w:left="-57" w:right="-57"/>
              <w:jc w:val="center"/>
            </w:pPr>
            <w:proofErr w:type="spellStart"/>
            <w:proofErr w:type="gramStart"/>
            <w:r w:rsidRPr="00D8779E">
              <w:t>К</w:t>
            </w:r>
            <w:r w:rsidR="00385080" w:rsidRPr="00D8779E">
              <w:t>лассифика</w:t>
            </w:r>
            <w:r w:rsidRPr="00D8779E">
              <w:t>-</w:t>
            </w:r>
            <w:r w:rsidR="00385080" w:rsidRPr="00D8779E">
              <w:t>ционный</w:t>
            </w:r>
            <w:proofErr w:type="spellEnd"/>
            <w:proofErr w:type="gramEnd"/>
            <w:r w:rsidR="00385080" w:rsidRPr="00D8779E">
              <w:t xml:space="preserve"> критерий</w:t>
            </w:r>
          </w:p>
        </w:tc>
        <w:tc>
          <w:tcPr>
            <w:tcW w:w="1029" w:type="pct"/>
            <w:shd w:val="clear" w:color="auto" w:fill="auto"/>
            <w:hideMark/>
          </w:tcPr>
          <w:p w:rsidR="00385080" w:rsidRPr="00D8779E" w:rsidRDefault="00385080" w:rsidP="00CF4B78">
            <w:pPr>
              <w:widowControl w:val="0"/>
              <w:autoSpaceDE w:val="0"/>
              <w:autoSpaceDN w:val="0"/>
              <w:ind w:left="-57" w:right="-57"/>
              <w:jc w:val="center"/>
            </w:pPr>
            <w:r w:rsidRPr="00D8779E">
              <w:t xml:space="preserve">МНН </w:t>
            </w:r>
            <w:r w:rsidRPr="00D8779E">
              <w:br/>
              <w:t>лекарственных препаратов</w:t>
            </w:r>
          </w:p>
        </w:tc>
        <w:tc>
          <w:tcPr>
            <w:tcW w:w="1765" w:type="pct"/>
            <w:shd w:val="clear" w:color="auto" w:fill="auto"/>
            <w:hideMark/>
          </w:tcPr>
          <w:p w:rsidR="00385080" w:rsidRPr="00D8779E" w:rsidRDefault="00385080" w:rsidP="00CF4B78">
            <w:pPr>
              <w:widowControl w:val="0"/>
              <w:autoSpaceDE w:val="0"/>
              <w:autoSpaceDN w:val="0"/>
              <w:ind w:left="-57" w:right="-57"/>
              <w:jc w:val="center"/>
            </w:pPr>
            <w:r w:rsidRPr="00D8779E">
              <w:t>Наименование и описание схемы</w:t>
            </w:r>
          </w:p>
        </w:tc>
        <w:tc>
          <w:tcPr>
            <w:tcW w:w="809" w:type="pct"/>
            <w:shd w:val="clear" w:color="auto" w:fill="auto"/>
            <w:hideMark/>
          </w:tcPr>
          <w:p w:rsidR="00385080" w:rsidRPr="00D8779E" w:rsidRDefault="00385080" w:rsidP="00CF4B78">
            <w:pPr>
              <w:widowControl w:val="0"/>
              <w:autoSpaceDE w:val="0"/>
              <w:autoSpaceDN w:val="0"/>
              <w:jc w:val="center"/>
            </w:pPr>
            <w:r w:rsidRPr="00D8779E">
              <w:t>Длительность лекарственной терапии, учтенная в тарифе (дней)</w:t>
            </w:r>
          </w:p>
        </w:tc>
        <w:tc>
          <w:tcPr>
            <w:tcW w:w="605" w:type="pct"/>
            <w:shd w:val="clear" w:color="auto" w:fill="auto"/>
            <w:hideMark/>
          </w:tcPr>
          <w:p w:rsidR="00385080" w:rsidRPr="00D8779E" w:rsidRDefault="00385080" w:rsidP="00CF4B78">
            <w:pPr>
              <w:widowControl w:val="0"/>
              <w:autoSpaceDE w:val="0"/>
              <w:autoSpaceDN w:val="0"/>
              <w:jc w:val="center"/>
            </w:pPr>
            <w:r w:rsidRPr="00D8779E">
              <w:rPr>
                <w:rFonts w:eastAsia="Calibri"/>
              </w:rPr>
              <w:t>Код КСГ</w:t>
            </w:r>
          </w:p>
        </w:tc>
      </w:tr>
      <w:tr w:rsidR="00D8779E" w:rsidRPr="00D8779E" w:rsidTr="00652BC0">
        <w:trPr>
          <w:trHeight w:val="187"/>
          <w:tblHeader/>
        </w:trPr>
        <w:tc>
          <w:tcPr>
            <w:tcW w:w="792" w:type="pct"/>
            <w:shd w:val="clear" w:color="auto" w:fill="auto"/>
            <w:vAlign w:val="center"/>
          </w:tcPr>
          <w:p w:rsidR="00385080" w:rsidRPr="00D8779E" w:rsidRDefault="00385080" w:rsidP="00CF4B78">
            <w:pPr>
              <w:widowControl w:val="0"/>
              <w:autoSpaceDE w:val="0"/>
              <w:autoSpaceDN w:val="0"/>
              <w:ind w:left="-57" w:right="-57"/>
              <w:jc w:val="center"/>
            </w:pPr>
            <w:r w:rsidRPr="00D8779E">
              <w:t>1</w:t>
            </w:r>
          </w:p>
        </w:tc>
        <w:tc>
          <w:tcPr>
            <w:tcW w:w="1029" w:type="pct"/>
            <w:shd w:val="clear" w:color="auto" w:fill="auto"/>
            <w:vAlign w:val="center"/>
          </w:tcPr>
          <w:p w:rsidR="00385080" w:rsidRPr="00D8779E" w:rsidRDefault="00385080" w:rsidP="00CF4B78">
            <w:pPr>
              <w:widowControl w:val="0"/>
              <w:autoSpaceDE w:val="0"/>
              <w:autoSpaceDN w:val="0"/>
              <w:ind w:left="-57" w:right="-57"/>
              <w:jc w:val="center"/>
            </w:pPr>
            <w:r w:rsidRPr="00D8779E">
              <w:t>2</w:t>
            </w:r>
          </w:p>
        </w:tc>
        <w:tc>
          <w:tcPr>
            <w:tcW w:w="1765" w:type="pct"/>
            <w:shd w:val="clear" w:color="auto" w:fill="auto"/>
            <w:vAlign w:val="center"/>
          </w:tcPr>
          <w:p w:rsidR="00385080" w:rsidRPr="00D8779E" w:rsidRDefault="00385080" w:rsidP="00CF4B78">
            <w:pPr>
              <w:widowControl w:val="0"/>
              <w:autoSpaceDE w:val="0"/>
              <w:autoSpaceDN w:val="0"/>
              <w:ind w:left="-57" w:right="-57"/>
              <w:jc w:val="center"/>
            </w:pPr>
            <w:r w:rsidRPr="00D8779E">
              <w:t>3</w:t>
            </w:r>
          </w:p>
        </w:tc>
        <w:tc>
          <w:tcPr>
            <w:tcW w:w="809" w:type="pct"/>
            <w:shd w:val="clear" w:color="auto" w:fill="auto"/>
            <w:vAlign w:val="center"/>
          </w:tcPr>
          <w:p w:rsidR="00385080" w:rsidRPr="00D8779E" w:rsidRDefault="00385080" w:rsidP="00CF4B78">
            <w:pPr>
              <w:widowControl w:val="0"/>
              <w:autoSpaceDE w:val="0"/>
              <w:autoSpaceDN w:val="0"/>
              <w:jc w:val="center"/>
            </w:pPr>
            <w:r w:rsidRPr="00D8779E">
              <w:t>4</w:t>
            </w:r>
          </w:p>
        </w:tc>
        <w:tc>
          <w:tcPr>
            <w:tcW w:w="605" w:type="pct"/>
            <w:shd w:val="clear" w:color="auto" w:fill="auto"/>
            <w:vAlign w:val="center"/>
          </w:tcPr>
          <w:p w:rsidR="00385080" w:rsidRPr="00D8779E" w:rsidRDefault="00385080" w:rsidP="00CF4B78">
            <w:pPr>
              <w:widowControl w:val="0"/>
              <w:autoSpaceDE w:val="0"/>
              <w:autoSpaceDN w:val="0"/>
              <w:jc w:val="center"/>
            </w:pPr>
            <w:r w:rsidRPr="00D8779E">
              <w:t>5</w:t>
            </w:r>
          </w:p>
        </w:tc>
      </w:tr>
      <w:tr w:rsidR="00D8779E" w:rsidRPr="00D8779E" w:rsidTr="00652BC0">
        <w:trPr>
          <w:trHeight w:val="227"/>
        </w:trPr>
        <w:tc>
          <w:tcPr>
            <w:tcW w:w="792" w:type="pct"/>
            <w:shd w:val="clear" w:color="auto" w:fill="auto"/>
            <w:noWrap/>
            <w:hideMark/>
          </w:tcPr>
          <w:p w:rsidR="00385080" w:rsidRPr="00D8779E" w:rsidRDefault="00385080" w:rsidP="00CF4B78">
            <w:pPr>
              <w:widowControl w:val="0"/>
              <w:tabs>
                <w:tab w:val="left" w:pos="675"/>
              </w:tabs>
              <w:autoSpaceDE w:val="0"/>
              <w:autoSpaceDN w:val="0"/>
              <w:ind w:left="-57" w:right="-57"/>
            </w:pPr>
            <w:r w:rsidRPr="00D8779E">
              <w:t>thc09</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гразопревир</w:t>
            </w:r>
            <w:proofErr w:type="spellEnd"/>
            <w:r w:rsidRPr="00D8779E">
              <w:t xml:space="preserve"> + </w:t>
            </w:r>
            <w:proofErr w:type="spellStart"/>
            <w:r w:rsidRPr="00D8779E">
              <w:t>элбасвир</w:t>
            </w:r>
            <w:proofErr w:type="spellEnd"/>
            <w:r w:rsidRPr="00D8779E">
              <w:t>]</w:t>
            </w:r>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гразопревир</w:t>
            </w:r>
            <w:proofErr w:type="spellEnd"/>
            <w:r w:rsidRPr="00D8779E">
              <w:t xml:space="preserve"> + </w:t>
            </w:r>
            <w:proofErr w:type="spellStart"/>
            <w:r w:rsidRPr="00D8779E">
              <w:t>элбасвир</w:t>
            </w:r>
            <w:proofErr w:type="spellEnd"/>
            <w:r w:rsidRPr="00D8779E">
              <w:t>] таблетки, покрытые пленочной оболочкой 100 мг + 50 мг, 1 таблетка 1 раз в сутки</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vMerge w:val="restart"/>
            <w:shd w:val="clear" w:color="auto" w:fill="auto"/>
            <w:noWrap/>
            <w:hideMark/>
          </w:tcPr>
          <w:p w:rsidR="00385080" w:rsidRPr="00D8779E" w:rsidRDefault="00385080" w:rsidP="00582E1F">
            <w:pPr>
              <w:widowControl w:val="0"/>
              <w:autoSpaceDE w:val="0"/>
              <w:autoSpaceDN w:val="0"/>
              <w:jc w:val="right"/>
              <w:rPr>
                <w:lang w:val="en-US"/>
              </w:rPr>
            </w:pPr>
            <w:r w:rsidRPr="00D8779E">
              <w:t>ds12.0</w:t>
            </w:r>
            <w:r w:rsidRPr="00D8779E">
              <w:rPr>
                <w:lang w:val="en-US"/>
              </w:rPr>
              <w:t>22</w:t>
            </w:r>
          </w:p>
        </w:tc>
      </w:tr>
      <w:tr w:rsidR="00D8779E" w:rsidRPr="00D8779E" w:rsidTr="00652BC0">
        <w:trPr>
          <w:trHeight w:val="22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thc10</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гразопревир</w:t>
            </w:r>
            <w:proofErr w:type="spellEnd"/>
            <w:r w:rsidRPr="00D8779E">
              <w:t xml:space="preserve"> + </w:t>
            </w:r>
            <w:proofErr w:type="spellStart"/>
            <w:r w:rsidRPr="00D8779E">
              <w:t>элбасвир</w:t>
            </w:r>
            <w:proofErr w:type="spellEnd"/>
            <w:r w:rsidRPr="00D8779E">
              <w:t xml:space="preserve">] + </w:t>
            </w:r>
            <w:proofErr w:type="spellStart"/>
            <w:r w:rsidRPr="00D8779E">
              <w:t>рибавирин</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гразопревир</w:t>
            </w:r>
            <w:proofErr w:type="spellEnd"/>
            <w:r w:rsidRPr="00D8779E">
              <w:t xml:space="preserve"> + </w:t>
            </w:r>
            <w:proofErr w:type="spellStart"/>
            <w:r w:rsidRPr="00D8779E">
              <w:t>элбасвир</w:t>
            </w:r>
            <w:proofErr w:type="spellEnd"/>
            <w:r w:rsidRPr="00D8779E">
              <w:t xml:space="preserve">] таблетки, покрытые пленочной оболочкой 100 мг + 50 мг, 1 таблетка 1 раз в сутки + </w:t>
            </w:r>
            <w:proofErr w:type="spellStart"/>
            <w:r w:rsidRPr="00D8779E">
              <w:t>рибавирин</w:t>
            </w:r>
            <w:proofErr w:type="spellEnd"/>
            <w:r w:rsidRPr="00D8779E">
              <w:t xml:space="preserve"> 800-1400 мг в два приема</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vMerge/>
            <w:shd w:val="clear" w:color="auto" w:fill="auto"/>
            <w:hideMark/>
          </w:tcPr>
          <w:p w:rsidR="00385080" w:rsidRPr="00D8779E" w:rsidRDefault="00385080" w:rsidP="00582E1F">
            <w:pPr>
              <w:widowControl w:val="0"/>
              <w:autoSpaceDE w:val="0"/>
              <w:autoSpaceDN w:val="0"/>
              <w:jc w:val="right"/>
            </w:pPr>
          </w:p>
        </w:tc>
      </w:tr>
      <w:tr w:rsidR="00D8779E" w:rsidRPr="00D8779E" w:rsidTr="00652BC0">
        <w:trPr>
          <w:trHeight w:val="22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thc01</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велпатасвир</w:t>
            </w:r>
            <w:proofErr w:type="spellEnd"/>
            <w:r w:rsidRPr="00D8779E">
              <w:t xml:space="preserve"> + </w:t>
            </w:r>
            <w:proofErr w:type="spellStart"/>
            <w:r w:rsidRPr="00D8779E">
              <w:t>софосбувир</w:t>
            </w:r>
            <w:proofErr w:type="spellEnd"/>
            <w:r w:rsidRPr="00D8779E">
              <w:t>]</w:t>
            </w:r>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велпатасвир</w:t>
            </w:r>
            <w:proofErr w:type="spellEnd"/>
            <w:r w:rsidRPr="00D8779E">
              <w:t xml:space="preserve"> + </w:t>
            </w:r>
            <w:proofErr w:type="spellStart"/>
            <w:r w:rsidRPr="00D8779E">
              <w:t>софосбувир</w:t>
            </w:r>
            <w:proofErr w:type="spellEnd"/>
            <w:r w:rsidRPr="00D8779E">
              <w:t>] таблетки, покрытые пленочной оболочкой 100 мг + 400 мг, 1 таблетка 1 раз в сутки</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vMerge w:val="restart"/>
            <w:shd w:val="clear" w:color="auto" w:fill="auto"/>
            <w:noWrap/>
            <w:hideMark/>
          </w:tcPr>
          <w:p w:rsidR="00385080" w:rsidRPr="00D8779E" w:rsidRDefault="00385080" w:rsidP="00582E1F">
            <w:pPr>
              <w:widowControl w:val="0"/>
              <w:autoSpaceDE w:val="0"/>
              <w:autoSpaceDN w:val="0"/>
              <w:jc w:val="right"/>
              <w:rPr>
                <w:lang w:val="en-US"/>
              </w:rPr>
            </w:pPr>
            <w:r w:rsidRPr="00D8779E">
              <w:t>ds12.0</w:t>
            </w:r>
            <w:r w:rsidRPr="00D8779E">
              <w:rPr>
                <w:lang w:val="en-US"/>
              </w:rPr>
              <w:t>24</w:t>
            </w:r>
          </w:p>
        </w:tc>
      </w:tr>
      <w:tr w:rsidR="00D8779E" w:rsidRPr="00D8779E" w:rsidTr="00652BC0">
        <w:trPr>
          <w:trHeight w:val="22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thc02</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велпатасвир</w:t>
            </w:r>
            <w:proofErr w:type="spellEnd"/>
            <w:r w:rsidRPr="00D8779E">
              <w:t xml:space="preserve"> + </w:t>
            </w:r>
            <w:proofErr w:type="spellStart"/>
            <w:r w:rsidRPr="00D8779E">
              <w:t>софосбувир</w:t>
            </w:r>
            <w:proofErr w:type="spellEnd"/>
            <w:r w:rsidRPr="00D8779E">
              <w:t xml:space="preserve">] + </w:t>
            </w:r>
            <w:proofErr w:type="spellStart"/>
            <w:r w:rsidRPr="00D8779E">
              <w:t>рибавирин</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велпатасвир</w:t>
            </w:r>
            <w:proofErr w:type="spellEnd"/>
            <w:r w:rsidRPr="00D8779E">
              <w:t xml:space="preserve"> + </w:t>
            </w:r>
            <w:proofErr w:type="spellStart"/>
            <w:r w:rsidRPr="00D8779E">
              <w:t>софосбувир</w:t>
            </w:r>
            <w:proofErr w:type="spellEnd"/>
            <w:r w:rsidRPr="00D8779E">
              <w:t xml:space="preserve">] таблетки, покрытые пленочной оболочкой 100 мг + 400 мг, 1 таблетка 1 раз в сутки + </w:t>
            </w:r>
            <w:proofErr w:type="spellStart"/>
            <w:r w:rsidRPr="00D8779E">
              <w:t>рибавирин</w:t>
            </w:r>
            <w:proofErr w:type="spellEnd"/>
            <w:r w:rsidRPr="00D8779E">
              <w:t xml:space="preserve"> 1000-1200 мг в два приема</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vMerge/>
            <w:shd w:val="clear" w:color="auto" w:fill="auto"/>
            <w:hideMark/>
          </w:tcPr>
          <w:p w:rsidR="00385080" w:rsidRPr="00D8779E" w:rsidRDefault="00385080" w:rsidP="00582E1F">
            <w:pPr>
              <w:widowControl w:val="0"/>
              <w:autoSpaceDE w:val="0"/>
              <w:autoSpaceDN w:val="0"/>
              <w:jc w:val="right"/>
            </w:pPr>
          </w:p>
        </w:tc>
      </w:tr>
      <w:tr w:rsidR="00D8779E" w:rsidRPr="00D8779E" w:rsidTr="00652BC0">
        <w:trPr>
          <w:trHeight w:val="22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thc15</w:t>
            </w:r>
          </w:p>
        </w:tc>
        <w:tc>
          <w:tcPr>
            <w:tcW w:w="1029" w:type="pct"/>
            <w:shd w:val="clear" w:color="auto" w:fill="auto"/>
            <w:hideMark/>
          </w:tcPr>
          <w:p w:rsidR="00385080" w:rsidRPr="00D8779E" w:rsidRDefault="00385080" w:rsidP="00CF4B78">
            <w:pPr>
              <w:widowControl w:val="0"/>
              <w:autoSpaceDE w:val="0"/>
              <w:autoSpaceDN w:val="0"/>
              <w:ind w:left="-57" w:right="-57"/>
            </w:pPr>
            <w:proofErr w:type="spellStart"/>
            <w:r w:rsidRPr="00D8779E">
              <w:t>даклатасвир</w:t>
            </w:r>
            <w:proofErr w:type="spellEnd"/>
            <w:r w:rsidRPr="00D8779E">
              <w:t xml:space="preserve"> + </w:t>
            </w:r>
            <w:proofErr w:type="spellStart"/>
            <w:r w:rsidRPr="00D8779E">
              <w:t>нарлапревир</w:t>
            </w:r>
            <w:proofErr w:type="spellEnd"/>
            <w:r w:rsidRPr="00D8779E">
              <w:t xml:space="preserve"> + </w:t>
            </w:r>
            <w:proofErr w:type="spellStart"/>
            <w:r w:rsidRPr="00D8779E">
              <w:t>ритонавир</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proofErr w:type="spellStart"/>
            <w:r w:rsidRPr="00D8779E">
              <w:t>даклатасвир</w:t>
            </w:r>
            <w:proofErr w:type="spellEnd"/>
            <w:r w:rsidRPr="00D8779E">
              <w:t xml:space="preserve"> 60 мг 1 раз в сутки + </w:t>
            </w:r>
            <w:proofErr w:type="spellStart"/>
            <w:r w:rsidRPr="00D8779E">
              <w:t>нарлапревир</w:t>
            </w:r>
            <w:proofErr w:type="spellEnd"/>
            <w:r w:rsidRPr="00D8779E">
              <w:t xml:space="preserve"> 200 мг 1 раз в сутки + </w:t>
            </w:r>
            <w:proofErr w:type="spellStart"/>
            <w:r w:rsidRPr="00D8779E">
              <w:t>ритонавир</w:t>
            </w:r>
            <w:proofErr w:type="spellEnd"/>
            <w:r w:rsidRPr="00D8779E">
              <w:t xml:space="preserve"> 100 мг 1 раз в сутки</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shd w:val="clear" w:color="auto" w:fill="auto"/>
            <w:hideMark/>
          </w:tcPr>
          <w:p w:rsidR="00385080" w:rsidRPr="00D8779E" w:rsidRDefault="00385080" w:rsidP="00582E1F">
            <w:pPr>
              <w:widowControl w:val="0"/>
              <w:autoSpaceDE w:val="0"/>
              <w:autoSpaceDN w:val="0"/>
              <w:jc w:val="right"/>
              <w:rPr>
                <w:lang w:val="en-US"/>
              </w:rPr>
            </w:pPr>
            <w:r w:rsidRPr="00D8779E">
              <w:t>ds12.0</w:t>
            </w:r>
            <w:r w:rsidRPr="00D8779E">
              <w:rPr>
                <w:lang w:val="en-US"/>
              </w:rPr>
              <w:t>22</w:t>
            </w:r>
          </w:p>
        </w:tc>
      </w:tr>
      <w:tr w:rsidR="00D8779E" w:rsidRPr="00D8779E" w:rsidTr="00652BC0">
        <w:trPr>
          <w:trHeight w:val="22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thc16</w:t>
            </w:r>
          </w:p>
        </w:tc>
        <w:tc>
          <w:tcPr>
            <w:tcW w:w="1029" w:type="pct"/>
            <w:shd w:val="clear" w:color="auto" w:fill="auto"/>
            <w:hideMark/>
          </w:tcPr>
          <w:p w:rsidR="00385080" w:rsidRPr="00D8779E" w:rsidRDefault="00385080" w:rsidP="00CF4B78">
            <w:pPr>
              <w:widowControl w:val="0"/>
              <w:autoSpaceDE w:val="0"/>
              <w:autoSpaceDN w:val="0"/>
              <w:ind w:left="-57" w:right="-57"/>
            </w:pPr>
            <w:proofErr w:type="spellStart"/>
            <w:r w:rsidRPr="00D8779E">
              <w:t>даклатасвир</w:t>
            </w:r>
            <w:proofErr w:type="spellEnd"/>
            <w:r w:rsidRPr="00D8779E">
              <w:t xml:space="preserve"> + </w:t>
            </w:r>
            <w:proofErr w:type="spellStart"/>
            <w:r w:rsidRPr="00D8779E">
              <w:t>софосбувир</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proofErr w:type="spellStart"/>
            <w:r w:rsidRPr="00D8779E">
              <w:t>даклатасвир</w:t>
            </w:r>
            <w:proofErr w:type="spellEnd"/>
            <w:r w:rsidRPr="00D8779E">
              <w:t xml:space="preserve"> 60 мг 1 раз в сутки + </w:t>
            </w:r>
            <w:proofErr w:type="spellStart"/>
            <w:r w:rsidRPr="00D8779E">
              <w:t>софосбувир</w:t>
            </w:r>
            <w:proofErr w:type="spellEnd"/>
            <w:r w:rsidRPr="00D8779E">
              <w:t xml:space="preserve"> 400 мг 1 раз в сутки</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shd w:val="clear" w:color="auto" w:fill="auto"/>
            <w:hideMark/>
          </w:tcPr>
          <w:p w:rsidR="00385080" w:rsidRPr="00D8779E" w:rsidRDefault="00385080" w:rsidP="00582E1F">
            <w:pPr>
              <w:widowControl w:val="0"/>
              <w:autoSpaceDE w:val="0"/>
              <w:autoSpaceDN w:val="0"/>
              <w:jc w:val="right"/>
              <w:rPr>
                <w:lang w:val="en-US"/>
              </w:rPr>
            </w:pPr>
            <w:r w:rsidRPr="00D8779E">
              <w:t>ds12.0</w:t>
            </w:r>
            <w:r w:rsidRPr="00D8779E">
              <w:rPr>
                <w:lang w:val="en-US"/>
              </w:rPr>
              <w:t>23</w:t>
            </w:r>
          </w:p>
        </w:tc>
      </w:tr>
      <w:tr w:rsidR="00D8779E" w:rsidRPr="00D8779E" w:rsidTr="00652BC0">
        <w:trPr>
          <w:trHeight w:val="22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thc17</w:t>
            </w:r>
          </w:p>
        </w:tc>
        <w:tc>
          <w:tcPr>
            <w:tcW w:w="1029" w:type="pct"/>
            <w:shd w:val="clear" w:color="auto" w:fill="auto"/>
            <w:hideMark/>
          </w:tcPr>
          <w:p w:rsidR="00385080" w:rsidRPr="00D8779E" w:rsidRDefault="00385080" w:rsidP="00CF4B78">
            <w:pPr>
              <w:widowControl w:val="0"/>
              <w:autoSpaceDE w:val="0"/>
              <w:autoSpaceDN w:val="0"/>
              <w:ind w:left="-57" w:right="-57"/>
            </w:pPr>
            <w:proofErr w:type="spellStart"/>
            <w:r w:rsidRPr="00D8779E">
              <w:t>даклатасвир</w:t>
            </w:r>
            <w:proofErr w:type="spellEnd"/>
            <w:r w:rsidRPr="00D8779E">
              <w:t xml:space="preserve"> + </w:t>
            </w:r>
            <w:proofErr w:type="spellStart"/>
            <w:r w:rsidRPr="00D8779E">
              <w:t>софосбувир</w:t>
            </w:r>
            <w:proofErr w:type="spellEnd"/>
            <w:r w:rsidRPr="00D8779E">
              <w:t xml:space="preserve"> + </w:t>
            </w:r>
            <w:proofErr w:type="spellStart"/>
            <w:r w:rsidRPr="00D8779E">
              <w:t>рибавирин</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proofErr w:type="spellStart"/>
            <w:r w:rsidRPr="00D8779E">
              <w:t>даклатасвир</w:t>
            </w:r>
            <w:proofErr w:type="spellEnd"/>
            <w:r w:rsidRPr="00D8779E">
              <w:t xml:space="preserve"> 60 мг 1 раз в сутки + </w:t>
            </w:r>
            <w:proofErr w:type="spellStart"/>
            <w:r w:rsidRPr="00D8779E">
              <w:t>софосбувир</w:t>
            </w:r>
            <w:proofErr w:type="spellEnd"/>
            <w:r w:rsidRPr="00D8779E">
              <w:t xml:space="preserve"> 400 мг 1 раз в сутки + </w:t>
            </w:r>
            <w:proofErr w:type="spellStart"/>
            <w:r w:rsidRPr="00D8779E">
              <w:t>рибавирин</w:t>
            </w:r>
            <w:proofErr w:type="spellEnd"/>
            <w:r w:rsidRPr="00D8779E">
              <w:t xml:space="preserve"> 1000-1200 мг в два приема</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shd w:val="clear" w:color="auto" w:fill="auto"/>
            <w:hideMark/>
          </w:tcPr>
          <w:p w:rsidR="00385080" w:rsidRPr="00D8779E" w:rsidRDefault="00385080" w:rsidP="00582E1F">
            <w:pPr>
              <w:widowControl w:val="0"/>
              <w:autoSpaceDE w:val="0"/>
              <w:autoSpaceDN w:val="0"/>
              <w:jc w:val="right"/>
            </w:pPr>
          </w:p>
        </w:tc>
      </w:tr>
      <w:tr w:rsidR="00D8779E" w:rsidRPr="00D8779E" w:rsidTr="00652BC0">
        <w:trPr>
          <w:trHeight w:val="22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thc03</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глекапревир</w:t>
            </w:r>
            <w:proofErr w:type="spellEnd"/>
            <w:r w:rsidRPr="00D8779E">
              <w:t xml:space="preserve"> + </w:t>
            </w:r>
            <w:proofErr w:type="spellStart"/>
            <w:r w:rsidRPr="00D8779E">
              <w:t>пибрентасвир</w:t>
            </w:r>
            <w:proofErr w:type="spellEnd"/>
            <w:r w:rsidRPr="00D8779E">
              <w:t>]</w:t>
            </w:r>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Глекапревир</w:t>
            </w:r>
            <w:proofErr w:type="spellEnd"/>
            <w:r w:rsidRPr="00D8779E">
              <w:t xml:space="preserve"> + </w:t>
            </w:r>
            <w:proofErr w:type="spellStart"/>
            <w:r w:rsidRPr="00D8779E">
              <w:t>пибрентасвир</w:t>
            </w:r>
            <w:proofErr w:type="spellEnd"/>
            <w:r w:rsidRPr="00D8779E">
              <w:t>] таблетки, покрытые пленочной оболочкой 300 мг + 120 мг (3 таблетки по 100 мг + 40 мг) 1 раз в сутки</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shd w:val="clear" w:color="auto" w:fill="auto"/>
            <w:noWrap/>
            <w:hideMark/>
          </w:tcPr>
          <w:p w:rsidR="00385080" w:rsidRPr="00D8779E" w:rsidRDefault="00385080" w:rsidP="00582E1F">
            <w:pPr>
              <w:widowControl w:val="0"/>
              <w:autoSpaceDE w:val="0"/>
              <w:autoSpaceDN w:val="0"/>
              <w:jc w:val="right"/>
            </w:pPr>
            <w:r w:rsidRPr="00D8779E">
              <w:t>ds12.0</w:t>
            </w:r>
            <w:r w:rsidRPr="00D8779E">
              <w:rPr>
                <w:lang w:val="en-US"/>
              </w:rPr>
              <w:t>26</w:t>
            </w:r>
          </w:p>
        </w:tc>
      </w:tr>
      <w:tr w:rsidR="00D8779E" w:rsidRPr="00D8779E" w:rsidTr="00652BC0">
        <w:trPr>
          <w:trHeight w:val="22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thc11</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гразопревир</w:t>
            </w:r>
            <w:proofErr w:type="spellEnd"/>
            <w:r w:rsidRPr="00D8779E">
              <w:t xml:space="preserve"> + </w:t>
            </w:r>
            <w:proofErr w:type="spellStart"/>
            <w:r w:rsidRPr="00D8779E">
              <w:t>элбасвир</w:t>
            </w:r>
            <w:proofErr w:type="spellEnd"/>
            <w:r w:rsidRPr="00D8779E">
              <w:t xml:space="preserve">] + </w:t>
            </w:r>
            <w:proofErr w:type="spellStart"/>
            <w:r w:rsidRPr="00D8779E">
              <w:t>софосбувир</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гразопревир</w:t>
            </w:r>
            <w:proofErr w:type="spellEnd"/>
            <w:r w:rsidRPr="00D8779E">
              <w:t xml:space="preserve"> + </w:t>
            </w:r>
            <w:proofErr w:type="spellStart"/>
            <w:r w:rsidRPr="00D8779E">
              <w:t>элбасвир</w:t>
            </w:r>
            <w:proofErr w:type="spellEnd"/>
            <w:r w:rsidRPr="00D8779E">
              <w:t xml:space="preserve">] таблетки, покрытые пленочной оболочкой 100 мг + 50 мг, 1 таблетка 1 раз в сутки + </w:t>
            </w:r>
            <w:proofErr w:type="spellStart"/>
            <w:r w:rsidRPr="00D8779E">
              <w:t>софосбувир</w:t>
            </w:r>
            <w:proofErr w:type="spellEnd"/>
            <w:r w:rsidRPr="00D8779E">
              <w:t xml:space="preserve"> 400 мг 1 раз в сутки</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vMerge w:val="restart"/>
            <w:shd w:val="clear" w:color="auto" w:fill="auto"/>
            <w:hideMark/>
          </w:tcPr>
          <w:p w:rsidR="00385080" w:rsidRPr="00D8779E" w:rsidRDefault="00385080" w:rsidP="00582E1F">
            <w:pPr>
              <w:widowControl w:val="0"/>
              <w:autoSpaceDE w:val="0"/>
              <w:autoSpaceDN w:val="0"/>
              <w:jc w:val="right"/>
            </w:pPr>
            <w:r w:rsidRPr="00D8779E">
              <w:t>ds12.0</w:t>
            </w:r>
            <w:r w:rsidRPr="00D8779E">
              <w:rPr>
                <w:lang w:val="en-US"/>
              </w:rPr>
              <w:t>25</w:t>
            </w:r>
          </w:p>
          <w:p w:rsidR="00385080" w:rsidRPr="00D8779E" w:rsidRDefault="00385080" w:rsidP="00582E1F">
            <w:pPr>
              <w:widowControl w:val="0"/>
              <w:autoSpaceDE w:val="0"/>
              <w:autoSpaceDN w:val="0"/>
              <w:jc w:val="right"/>
            </w:pPr>
          </w:p>
        </w:tc>
      </w:tr>
      <w:tr w:rsidR="00D8779E" w:rsidRPr="00D8779E" w:rsidTr="00652BC0">
        <w:trPr>
          <w:trHeight w:val="22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thc12</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гразопревир</w:t>
            </w:r>
            <w:proofErr w:type="spellEnd"/>
            <w:r w:rsidRPr="00D8779E">
              <w:t xml:space="preserve"> + </w:t>
            </w:r>
            <w:proofErr w:type="spellStart"/>
            <w:r w:rsidRPr="00D8779E">
              <w:t>элбасвир</w:t>
            </w:r>
            <w:proofErr w:type="spellEnd"/>
            <w:r w:rsidRPr="00D8779E">
              <w:t xml:space="preserve">] + </w:t>
            </w:r>
            <w:proofErr w:type="spellStart"/>
            <w:r w:rsidRPr="00D8779E">
              <w:t>софосбувир</w:t>
            </w:r>
            <w:proofErr w:type="spellEnd"/>
            <w:r w:rsidRPr="00D8779E">
              <w:t xml:space="preserve"> + </w:t>
            </w:r>
            <w:proofErr w:type="spellStart"/>
            <w:r w:rsidRPr="00D8779E">
              <w:t>рибавирин</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гразопревир</w:t>
            </w:r>
            <w:proofErr w:type="spellEnd"/>
            <w:r w:rsidRPr="00D8779E">
              <w:t xml:space="preserve"> + </w:t>
            </w:r>
            <w:proofErr w:type="spellStart"/>
            <w:r w:rsidRPr="00D8779E">
              <w:t>элбасвир</w:t>
            </w:r>
            <w:proofErr w:type="spellEnd"/>
            <w:r w:rsidRPr="00D8779E">
              <w:t xml:space="preserve">] таблетки, покрытые пленочной оболочкой 100 мг + 50 мг, 1 таблетка 1 раз в сутки + </w:t>
            </w:r>
            <w:proofErr w:type="spellStart"/>
            <w:r w:rsidRPr="00D8779E">
              <w:t>софосбувир</w:t>
            </w:r>
            <w:proofErr w:type="spellEnd"/>
            <w:r w:rsidRPr="00D8779E">
              <w:t xml:space="preserve"> 400 мг 1 раз в сутки + </w:t>
            </w:r>
            <w:proofErr w:type="spellStart"/>
            <w:r w:rsidRPr="00D8779E">
              <w:t>рибавирин</w:t>
            </w:r>
            <w:proofErr w:type="spellEnd"/>
            <w:r w:rsidRPr="00D8779E">
              <w:t xml:space="preserve"> 800-1400 мг в два приема</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vMerge/>
            <w:shd w:val="clear" w:color="auto" w:fill="auto"/>
            <w:hideMark/>
          </w:tcPr>
          <w:p w:rsidR="00385080" w:rsidRPr="00D8779E" w:rsidRDefault="00385080" w:rsidP="00CF4B78">
            <w:pPr>
              <w:widowControl w:val="0"/>
              <w:autoSpaceDE w:val="0"/>
              <w:autoSpaceDN w:val="0"/>
              <w:jc w:val="center"/>
            </w:pPr>
          </w:p>
        </w:tc>
      </w:tr>
      <w:tr w:rsidR="00D8779E" w:rsidRPr="00D8779E" w:rsidTr="00652BC0">
        <w:trPr>
          <w:trHeight w:val="227"/>
        </w:trPr>
        <w:tc>
          <w:tcPr>
            <w:tcW w:w="792" w:type="pct"/>
            <w:shd w:val="clear" w:color="auto" w:fill="auto"/>
            <w:noWrap/>
          </w:tcPr>
          <w:p w:rsidR="00385080" w:rsidRPr="00D8779E" w:rsidRDefault="00385080" w:rsidP="00CF4B78">
            <w:pPr>
              <w:widowControl w:val="0"/>
              <w:autoSpaceDE w:val="0"/>
              <w:autoSpaceDN w:val="0"/>
              <w:ind w:left="-57" w:right="-57"/>
            </w:pPr>
            <w:r w:rsidRPr="00D8779E">
              <w:t>thc18</w:t>
            </w:r>
          </w:p>
        </w:tc>
        <w:tc>
          <w:tcPr>
            <w:tcW w:w="1029" w:type="pct"/>
            <w:shd w:val="clear" w:color="auto" w:fill="auto"/>
          </w:tcPr>
          <w:p w:rsidR="00385080" w:rsidRPr="00D8779E" w:rsidRDefault="00385080" w:rsidP="00CF4B78">
            <w:pPr>
              <w:widowControl w:val="0"/>
              <w:autoSpaceDE w:val="0"/>
              <w:autoSpaceDN w:val="0"/>
              <w:ind w:left="-57" w:right="-57"/>
            </w:pPr>
            <w:proofErr w:type="spellStart"/>
            <w:r w:rsidRPr="00D8779E">
              <w:t>нарлапревир</w:t>
            </w:r>
            <w:proofErr w:type="spellEnd"/>
            <w:r w:rsidRPr="00D8779E">
              <w:t xml:space="preserve"> + </w:t>
            </w:r>
            <w:proofErr w:type="spellStart"/>
            <w:r w:rsidRPr="00D8779E">
              <w:t>ритонавир</w:t>
            </w:r>
            <w:proofErr w:type="spellEnd"/>
            <w:r w:rsidRPr="00D8779E">
              <w:t xml:space="preserve"> + </w:t>
            </w:r>
            <w:proofErr w:type="spellStart"/>
            <w:r w:rsidRPr="00D8779E">
              <w:t>софосбувир</w:t>
            </w:r>
            <w:proofErr w:type="spellEnd"/>
          </w:p>
        </w:tc>
        <w:tc>
          <w:tcPr>
            <w:tcW w:w="1765" w:type="pct"/>
            <w:shd w:val="clear" w:color="auto" w:fill="auto"/>
          </w:tcPr>
          <w:p w:rsidR="00385080" w:rsidRPr="00D8779E" w:rsidRDefault="00385080" w:rsidP="00CF4B78">
            <w:pPr>
              <w:widowControl w:val="0"/>
              <w:autoSpaceDE w:val="0"/>
              <w:autoSpaceDN w:val="0"/>
              <w:ind w:left="-57" w:right="-57"/>
            </w:pPr>
            <w:proofErr w:type="spellStart"/>
            <w:r w:rsidRPr="00D8779E">
              <w:t>нарлапревир</w:t>
            </w:r>
            <w:proofErr w:type="spellEnd"/>
            <w:r w:rsidRPr="00D8779E">
              <w:t xml:space="preserve"> 200 мг 1 раз в сутки + </w:t>
            </w:r>
            <w:proofErr w:type="spellStart"/>
            <w:r w:rsidRPr="00D8779E">
              <w:t>ритонавир</w:t>
            </w:r>
            <w:proofErr w:type="spellEnd"/>
            <w:r w:rsidRPr="00D8779E">
              <w:t xml:space="preserve"> 100 мг 1 раз в сутки + </w:t>
            </w:r>
            <w:proofErr w:type="spellStart"/>
            <w:r w:rsidRPr="00D8779E">
              <w:t>софосбувир</w:t>
            </w:r>
            <w:proofErr w:type="spellEnd"/>
            <w:r w:rsidRPr="00D8779E">
              <w:t xml:space="preserve"> 400 мг 1 раз в сутки</w:t>
            </w:r>
          </w:p>
        </w:tc>
        <w:tc>
          <w:tcPr>
            <w:tcW w:w="809" w:type="pct"/>
            <w:shd w:val="clear" w:color="auto" w:fill="auto"/>
            <w:noWrap/>
          </w:tcPr>
          <w:p w:rsidR="00385080" w:rsidRPr="00D8779E" w:rsidRDefault="00385080" w:rsidP="00CF4B78">
            <w:pPr>
              <w:widowControl w:val="0"/>
              <w:autoSpaceDE w:val="0"/>
              <w:autoSpaceDN w:val="0"/>
              <w:jc w:val="center"/>
            </w:pPr>
            <w:r w:rsidRPr="00D8779E">
              <w:t>28</w:t>
            </w:r>
          </w:p>
        </w:tc>
        <w:tc>
          <w:tcPr>
            <w:tcW w:w="605" w:type="pct"/>
            <w:shd w:val="clear" w:color="auto" w:fill="auto"/>
          </w:tcPr>
          <w:p w:rsidR="00385080" w:rsidRPr="00D8779E" w:rsidRDefault="00385080" w:rsidP="00582E1F">
            <w:pPr>
              <w:widowControl w:val="0"/>
              <w:autoSpaceDE w:val="0"/>
              <w:autoSpaceDN w:val="0"/>
              <w:jc w:val="right"/>
            </w:pPr>
            <w:r w:rsidRPr="00D8779E">
              <w:t>ds12.0</w:t>
            </w:r>
            <w:r w:rsidRPr="00D8779E">
              <w:rPr>
                <w:lang w:val="en-US"/>
              </w:rPr>
              <w:t>24</w:t>
            </w:r>
          </w:p>
        </w:tc>
      </w:tr>
      <w:tr w:rsidR="00D8779E" w:rsidRPr="00D8779E" w:rsidTr="00652BC0">
        <w:trPr>
          <w:trHeight w:val="22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thc07</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глекапревир</w:t>
            </w:r>
            <w:proofErr w:type="spellEnd"/>
            <w:r w:rsidRPr="00D8779E">
              <w:t xml:space="preserve"> + </w:t>
            </w:r>
            <w:proofErr w:type="spellStart"/>
            <w:r w:rsidRPr="00D8779E">
              <w:t>пибрентасвир</w:t>
            </w:r>
            <w:proofErr w:type="spellEnd"/>
            <w:r w:rsidRPr="00D8779E">
              <w:t xml:space="preserve">] + </w:t>
            </w:r>
            <w:proofErr w:type="spellStart"/>
            <w:r w:rsidRPr="00D8779E">
              <w:t>софосбувир</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Глекапревир</w:t>
            </w:r>
            <w:proofErr w:type="spellEnd"/>
            <w:r w:rsidRPr="00D8779E">
              <w:t xml:space="preserve"> + </w:t>
            </w:r>
            <w:proofErr w:type="spellStart"/>
            <w:r w:rsidRPr="00D8779E">
              <w:t>пибрентасвир</w:t>
            </w:r>
            <w:proofErr w:type="spellEnd"/>
            <w:r w:rsidRPr="00D8779E">
              <w:t xml:space="preserve">] таблетки, покрытые пленочной оболочкой 300 мг + 120 мг (3 таблетки по 100 мг + 40 мг) 1 раз в сутки + </w:t>
            </w:r>
            <w:proofErr w:type="spellStart"/>
            <w:r w:rsidRPr="00D8779E">
              <w:t>софосбувир</w:t>
            </w:r>
            <w:proofErr w:type="spellEnd"/>
            <w:r w:rsidRPr="00D8779E">
              <w:t xml:space="preserve"> 400 мг 1 раз в сутки</w:t>
            </w:r>
          </w:p>
        </w:tc>
        <w:tc>
          <w:tcPr>
            <w:tcW w:w="809" w:type="pct"/>
            <w:shd w:val="clear" w:color="auto" w:fill="auto"/>
            <w:noWrap/>
            <w:hideMark/>
          </w:tcPr>
          <w:p w:rsidR="00385080" w:rsidRPr="00D8779E" w:rsidRDefault="00385080" w:rsidP="00CF4B78">
            <w:pPr>
              <w:widowControl w:val="0"/>
              <w:autoSpaceDE w:val="0"/>
              <w:autoSpaceDN w:val="0"/>
              <w:jc w:val="center"/>
            </w:pPr>
            <w:r w:rsidRPr="00D8779E">
              <w:t>28</w:t>
            </w:r>
          </w:p>
        </w:tc>
        <w:tc>
          <w:tcPr>
            <w:tcW w:w="605" w:type="pct"/>
            <w:vMerge w:val="restart"/>
            <w:shd w:val="clear" w:color="auto" w:fill="auto"/>
            <w:noWrap/>
            <w:hideMark/>
          </w:tcPr>
          <w:p w:rsidR="00385080" w:rsidRPr="00D8779E" w:rsidRDefault="00385080" w:rsidP="00582E1F">
            <w:pPr>
              <w:widowControl w:val="0"/>
              <w:autoSpaceDE w:val="0"/>
              <w:autoSpaceDN w:val="0"/>
              <w:jc w:val="right"/>
            </w:pPr>
            <w:r w:rsidRPr="00D8779E">
              <w:t>ds12.0</w:t>
            </w:r>
            <w:r w:rsidRPr="00D8779E">
              <w:rPr>
                <w:lang w:val="en-US"/>
              </w:rPr>
              <w:t>27</w:t>
            </w:r>
          </w:p>
        </w:tc>
      </w:tr>
      <w:tr w:rsidR="00D8779E" w:rsidRPr="00D8779E" w:rsidTr="00652BC0">
        <w:trPr>
          <w:trHeight w:val="227"/>
        </w:trPr>
        <w:tc>
          <w:tcPr>
            <w:tcW w:w="792" w:type="pct"/>
            <w:shd w:val="clear" w:color="auto" w:fill="auto"/>
            <w:noWrap/>
            <w:hideMark/>
          </w:tcPr>
          <w:p w:rsidR="00385080" w:rsidRPr="00D8779E" w:rsidRDefault="00385080" w:rsidP="00CF4B78">
            <w:pPr>
              <w:widowControl w:val="0"/>
              <w:autoSpaceDE w:val="0"/>
              <w:autoSpaceDN w:val="0"/>
              <w:ind w:left="-57" w:right="-57"/>
            </w:pPr>
            <w:r w:rsidRPr="00D8779E">
              <w:t>thc08</w:t>
            </w:r>
          </w:p>
        </w:tc>
        <w:tc>
          <w:tcPr>
            <w:tcW w:w="1029"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глекапревир</w:t>
            </w:r>
            <w:proofErr w:type="spellEnd"/>
            <w:r w:rsidRPr="00D8779E">
              <w:t xml:space="preserve"> + </w:t>
            </w:r>
            <w:proofErr w:type="spellStart"/>
            <w:r w:rsidRPr="00D8779E">
              <w:t>пибрентасвир</w:t>
            </w:r>
            <w:proofErr w:type="spellEnd"/>
            <w:r w:rsidRPr="00D8779E">
              <w:t xml:space="preserve">] + </w:t>
            </w:r>
            <w:proofErr w:type="spellStart"/>
            <w:r w:rsidRPr="00D8779E">
              <w:t>софосбувир</w:t>
            </w:r>
            <w:proofErr w:type="spellEnd"/>
            <w:r w:rsidRPr="00D8779E">
              <w:t xml:space="preserve"> + </w:t>
            </w:r>
            <w:proofErr w:type="spellStart"/>
            <w:r w:rsidRPr="00D8779E">
              <w:t>рибавирин</w:t>
            </w:r>
            <w:proofErr w:type="spellEnd"/>
          </w:p>
        </w:tc>
        <w:tc>
          <w:tcPr>
            <w:tcW w:w="1765" w:type="pct"/>
            <w:shd w:val="clear" w:color="auto" w:fill="auto"/>
            <w:hideMark/>
          </w:tcPr>
          <w:p w:rsidR="00385080" w:rsidRPr="00D8779E" w:rsidRDefault="00385080" w:rsidP="00CF4B78">
            <w:pPr>
              <w:widowControl w:val="0"/>
              <w:autoSpaceDE w:val="0"/>
              <w:autoSpaceDN w:val="0"/>
              <w:ind w:left="-57" w:right="-57"/>
            </w:pPr>
            <w:r w:rsidRPr="00D8779E">
              <w:t>[</w:t>
            </w:r>
            <w:proofErr w:type="spellStart"/>
            <w:r w:rsidRPr="00D8779E">
              <w:t>Глекапревир</w:t>
            </w:r>
            <w:proofErr w:type="spellEnd"/>
            <w:r w:rsidRPr="00D8779E">
              <w:t xml:space="preserve"> + </w:t>
            </w:r>
            <w:proofErr w:type="spellStart"/>
            <w:r w:rsidRPr="00D8779E">
              <w:t>пибрентасвир</w:t>
            </w:r>
            <w:proofErr w:type="spellEnd"/>
            <w:r w:rsidRPr="00D8779E">
              <w:t xml:space="preserve">] таблетки, покрытые пленочной оболочкой 300 мг + 120 мг (3 таблетки по 100 мг + 40 мг) 1 раз в сутки + </w:t>
            </w:r>
            <w:proofErr w:type="spellStart"/>
            <w:r w:rsidRPr="00D8779E">
              <w:t>софосбувир</w:t>
            </w:r>
            <w:proofErr w:type="spellEnd"/>
            <w:r w:rsidRPr="00D8779E">
              <w:t xml:space="preserve"> 400 мг 1 раз в сутки + </w:t>
            </w:r>
            <w:proofErr w:type="spellStart"/>
            <w:r w:rsidRPr="00D8779E">
              <w:t>рибавирин</w:t>
            </w:r>
            <w:proofErr w:type="spellEnd"/>
            <w:r w:rsidRPr="00D8779E">
              <w:t xml:space="preserve"> 1000-1200 мг в два </w:t>
            </w:r>
            <w:r w:rsidRPr="00D8779E">
              <w:lastRenderedPageBreak/>
              <w:t>приема</w:t>
            </w:r>
          </w:p>
        </w:tc>
        <w:tc>
          <w:tcPr>
            <w:tcW w:w="809" w:type="pct"/>
            <w:shd w:val="clear" w:color="auto" w:fill="auto"/>
            <w:noWrap/>
            <w:hideMark/>
          </w:tcPr>
          <w:p w:rsidR="00385080" w:rsidRPr="00D8779E" w:rsidRDefault="00385080" w:rsidP="00CF4B78">
            <w:pPr>
              <w:widowControl w:val="0"/>
              <w:autoSpaceDE w:val="0"/>
              <w:autoSpaceDN w:val="0"/>
              <w:jc w:val="center"/>
            </w:pPr>
            <w:r w:rsidRPr="00D8779E">
              <w:lastRenderedPageBreak/>
              <w:t>28</w:t>
            </w:r>
          </w:p>
        </w:tc>
        <w:tc>
          <w:tcPr>
            <w:tcW w:w="605" w:type="pct"/>
            <w:vMerge/>
            <w:shd w:val="clear" w:color="auto" w:fill="auto"/>
            <w:hideMark/>
          </w:tcPr>
          <w:p w:rsidR="00385080" w:rsidRPr="00D8779E" w:rsidRDefault="00385080" w:rsidP="00CF4B78">
            <w:pPr>
              <w:widowControl w:val="0"/>
              <w:autoSpaceDE w:val="0"/>
              <w:autoSpaceDN w:val="0"/>
              <w:jc w:val="both"/>
              <w:rPr>
                <w:sz w:val="28"/>
              </w:rPr>
            </w:pPr>
          </w:p>
        </w:tc>
      </w:tr>
      <w:tr w:rsidR="00D8779E" w:rsidRPr="00D8779E" w:rsidTr="00652BC0">
        <w:trPr>
          <w:trHeight w:val="227"/>
        </w:trPr>
        <w:tc>
          <w:tcPr>
            <w:tcW w:w="792" w:type="pct"/>
            <w:shd w:val="clear" w:color="auto" w:fill="auto"/>
            <w:noWrap/>
          </w:tcPr>
          <w:p w:rsidR="00385080" w:rsidRPr="00D8779E" w:rsidRDefault="00385080" w:rsidP="00CF4B78">
            <w:pPr>
              <w:widowControl w:val="0"/>
              <w:autoSpaceDE w:val="0"/>
              <w:autoSpaceDN w:val="0"/>
              <w:ind w:left="-57" w:right="-57"/>
            </w:pPr>
            <w:r w:rsidRPr="00D8779E">
              <w:lastRenderedPageBreak/>
              <w:t>thbd1</w:t>
            </w:r>
          </w:p>
        </w:tc>
        <w:tc>
          <w:tcPr>
            <w:tcW w:w="1029" w:type="pct"/>
            <w:shd w:val="clear" w:color="auto" w:fill="auto"/>
          </w:tcPr>
          <w:p w:rsidR="00385080" w:rsidRPr="00D8779E" w:rsidRDefault="00385080" w:rsidP="00CF4B78">
            <w:pPr>
              <w:widowControl w:val="0"/>
              <w:autoSpaceDE w:val="0"/>
              <w:autoSpaceDN w:val="0"/>
              <w:ind w:left="-57" w:right="-57"/>
            </w:pPr>
            <w:proofErr w:type="spellStart"/>
            <w:r w:rsidRPr="00D8779E">
              <w:t>булевиртид</w:t>
            </w:r>
            <w:proofErr w:type="spellEnd"/>
          </w:p>
        </w:tc>
        <w:tc>
          <w:tcPr>
            <w:tcW w:w="1765" w:type="pct"/>
            <w:shd w:val="clear" w:color="auto" w:fill="auto"/>
          </w:tcPr>
          <w:p w:rsidR="00385080" w:rsidRPr="00D8779E" w:rsidRDefault="00385080" w:rsidP="00CF4B78">
            <w:pPr>
              <w:widowControl w:val="0"/>
              <w:autoSpaceDE w:val="0"/>
              <w:autoSpaceDN w:val="0"/>
              <w:ind w:left="-57" w:right="-57"/>
            </w:pPr>
            <w:proofErr w:type="spellStart"/>
            <w:r w:rsidRPr="00D8779E">
              <w:t>Булевиртид</w:t>
            </w:r>
            <w:proofErr w:type="spellEnd"/>
            <w:r w:rsidRPr="00D8779E">
              <w:t xml:space="preserve"> </w:t>
            </w:r>
            <w:proofErr w:type="spellStart"/>
            <w:r w:rsidRPr="00D8779E">
              <w:t>лиофилизат</w:t>
            </w:r>
            <w:proofErr w:type="spellEnd"/>
            <w:r w:rsidRPr="00D8779E">
              <w:t xml:space="preserve"> для приготовления раствора для подкожного введения 2 мг 1  раз в сутки</w:t>
            </w:r>
          </w:p>
        </w:tc>
        <w:tc>
          <w:tcPr>
            <w:tcW w:w="809" w:type="pct"/>
            <w:shd w:val="clear" w:color="auto" w:fill="auto"/>
            <w:noWrap/>
          </w:tcPr>
          <w:p w:rsidR="00385080" w:rsidRPr="00D8779E" w:rsidRDefault="00385080" w:rsidP="00CF4B78">
            <w:pPr>
              <w:widowControl w:val="0"/>
              <w:autoSpaceDE w:val="0"/>
              <w:autoSpaceDN w:val="0"/>
              <w:jc w:val="center"/>
              <w:rPr>
                <w:lang w:val="en-US"/>
              </w:rPr>
            </w:pPr>
            <w:r w:rsidRPr="00D8779E">
              <w:rPr>
                <w:lang w:val="en-US"/>
              </w:rPr>
              <w:t>28</w:t>
            </w:r>
          </w:p>
        </w:tc>
        <w:tc>
          <w:tcPr>
            <w:tcW w:w="605" w:type="pct"/>
            <w:vMerge w:val="restart"/>
            <w:shd w:val="clear" w:color="auto" w:fill="auto"/>
          </w:tcPr>
          <w:p w:rsidR="00385080" w:rsidRPr="00D8779E" w:rsidRDefault="00385080" w:rsidP="00582E1F">
            <w:pPr>
              <w:widowControl w:val="0"/>
              <w:autoSpaceDE w:val="0"/>
              <w:autoSpaceDN w:val="0"/>
              <w:jc w:val="right"/>
              <w:rPr>
                <w:sz w:val="28"/>
              </w:rPr>
            </w:pPr>
            <w:r w:rsidRPr="00D8779E">
              <w:t>ds12.021</w:t>
            </w:r>
          </w:p>
        </w:tc>
      </w:tr>
      <w:tr w:rsidR="00D8779E" w:rsidRPr="00D8779E" w:rsidTr="00652BC0">
        <w:trPr>
          <w:trHeight w:val="227"/>
        </w:trPr>
        <w:tc>
          <w:tcPr>
            <w:tcW w:w="792" w:type="pct"/>
            <w:shd w:val="clear" w:color="auto" w:fill="auto"/>
            <w:noWrap/>
          </w:tcPr>
          <w:p w:rsidR="00385080" w:rsidRPr="00D8779E" w:rsidRDefault="00385080" w:rsidP="00CF4B78">
            <w:pPr>
              <w:widowControl w:val="0"/>
              <w:autoSpaceDE w:val="0"/>
              <w:autoSpaceDN w:val="0"/>
              <w:ind w:left="-57" w:right="-57"/>
            </w:pPr>
            <w:r w:rsidRPr="00D8779E">
              <w:t>thbd2</w:t>
            </w:r>
          </w:p>
        </w:tc>
        <w:tc>
          <w:tcPr>
            <w:tcW w:w="1029" w:type="pct"/>
            <w:shd w:val="clear" w:color="auto" w:fill="auto"/>
          </w:tcPr>
          <w:p w:rsidR="00385080" w:rsidRPr="00D8779E" w:rsidRDefault="00385080" w:rsidP="00CF4B78">
            <w:pPr>
              <w:widowControl w:val="0"/>
              <w:autoSpaceDE w:val="0"/>
              <w:autoSpaceDN w:val="0"/>
              <w:ind w:left="-57" w:right="-57"/>
            </w:pPr>
            <w:proofErr w:type="spellStart"/>
            <w:r w:rsidRPr="00D8779E">
              <w:t>булевиртид</w:t>
            </w:r>
            <w:proofErr w:type="spellEnd"/>
            <w:r w:rsidRPr="00D8779E">
              <w:t xml:space="preserve"> + </w:t>
            </w:r>
            <w:proofErr w:type="spellStart"/>
            <w:r w:rsidRPr="00D8779E">
              <w:t>пэгинтерферон</w:t>
            </w:r>
            <w:proofErr w:type="spellEnd"/>
            <w:r w:rsidRPr="00D8779E">
              <w:t xml:space="preserve"> альфа-2a</w:t>
            </w:r>
          </w:p>
        </w:tc>
        <w:tc>
          <w:tcPr>
            <w:tcW w:w="1765" w:type="pct"/>
            <w:shd w:val="clear" w:color="auto" w:fill="auto"/>
          </w:tcPr>
          <w:p w:rsidR="00385080" w:rsidRPr="00D8779E" w:rsidRDefault="00385080" w:rsidP="00CF4B78">
            <w:pPr>
              <w:widowControl w:val="0"/>
              <w:autoSpaceDE w:val="0"/>
              <w:autoSpaceDN w:val="0"/>
              <w:ind w:left="-57" w:right="-57"/>
            </w:pPr>
            <w:proofErr w:type="spellStart"/>
            <w:r w:rsidRPr="00D8779E">
              <w:t>Булевиртид</w:t>
            </w:r>
            <w:proofErr w:type="spellEnd"/>
            <w:r w:rsidRPr="00D8779E">
              <w:t xml:space="preserve"> </w:t>
            </w:r>
            <w:proofErr w:type="spellStart"/>
            <w:r w:rsidRPr="00D8779E">
              <w:t>лиофилизат</w:t>
            </w:r>
            <w:proofErr w:type="spellEnd"/>
            <w:r w:rsidRPr="00D8779E">
              <w:t xml:space="preserve"> для приготовления раствора для подкожного введения 2 мг 1  раз в сутки + </w:t>
            </w:r>
            <w:proofErr w:type="spellStart"/>
            <w:r w:rsidRPr="00D8779E">
              <w:t>Пэгинтерферон</w:t>
            </w:r>
            <w:proofErr w:type="spellEnd"/>
            <w:r w:rsidRPr="00D8779E">
              <w:t xml:space="preserve"> альфа-2a 180 мкг, раствор для подкожного введения (один шприц-тюбик) 1 раз в неделю</w:t>
            </w:r>
          </w:p>
        </w:tc>
        <w:tc>
          <w:tcPr>
            <w:tcW w:w="809" w:type="pct"/>
            <w:shd w:val="clear" w:color="auto" w:fill="auto"/>
            <w:noWrap/>
          </w:tcPr>
          <w:p w:rsidR="00385080" w:rsidRPr="00D8779E" w:rsidRDefault="00385080" w:rsidP="00CF4B78">
            <w:pPr>
              <w:widowControl w:val="0"/>
              <w:autoSpaceDE w:val="0"/>
              <w:autoSpaceDN w:val="0"/>
              <w:jc w:val="center"/>
              <w:rPr>
                <w:lang w:val="en-US"/>
              </w:rPr>
            </w:pPr>
            <w:r w:rsidRPr="00D8779E">
              <w:rPr>
                <w:lang w:val="en-US"/>
              </w:rPr>
              <w:t>28</w:t>
            </w:r>
          </w:p>
        </w:tc>
        <w:tc>
          <w:tcPr>
            <w:tcW w:w="605" w:type="pct"/>
            <w:vMerge/>
            <w:shd w:val="clear" w:color="auto" w:fill="auto"/>
          </w:tcPr>
          <w:p w:rsidR="00385080" w:rsidRPr="00D8779E" w:rsidRDefault="00385080" w:rsidP="00CF4B78">
            <w:pPr>
              <w:widowControl w:val="0"/>
              <w:autoSpaceDE w:val="0"/>
              <w:autoSpaceDN w:val="0"/>
              <w:jc w:val="both"/>
              <w:rPr>
                <w:sz w:val="28"/>
              </w:rPr>
            </w:pPr>
          </w:p>
        </w:tc>
      </w:tr>
    </w:tbl>
    <w:p w:rsidR="00385080" w:rsidRPr="00D8779E" w:rsidRDefault="00385080" w:rsidP="00385080">
      <w:pPr>
        <w:ind w:firstLine="709"/>
        <w:jc w:val="both"/>
        <w:rPr>
          <w:sz w:val="26"/>
          <w:szCs w:val="26"/>
        </w:rPr>
      </w:pPr>
      <w:r w:rsidRPr="00D8779E">
        <w:rPr>
          <w:sz w:val="26"/>
          <w:szCs w:val="26"/>
        </w:rPr>
        <w:t>2.19.4. В МО при назначении лекарственного препарата определяется схема лечения и соответствующий иной классификационный критерий для кодирования.</w:t>
      </w:r>
    </w:p>
    <w:p w:rsidR="00385080" w:rsidRPr="00D8779E" w:rsidRDefault="00385080" w:rsidP="00385080">
      <w:pPr>
        <w:ind w:firstLine="709"/>
        <w:jc w:val="both"/>
        <w:rPr>
          <w:sz w:val="26"/>
          <w:szCs w:val="26"/>
        </w:rPr>
      </w:pPr>
      <w:r w:rsidRPr="00D8779E">
        <w:rPr>
          <w:sz w:val="26"/>
          <w:szCs w:val="26"/>
        </w:rPr>
        <w:t>2.20. Реанимационные КСГ.</w:t>
      </w:r>
    </w:p>
    <w:p w:rsidR="00385080" w:rsidRPr="003425D7" w:rsidRDefault="00385080" w:rsidP="00385080">
      <w:pPr>
        <w:ind w:firstLine="709"/>
        <w:jc w:val="both"/>
        <w:rPr>
          <w:color w:val="000000"/>
          <w:sz w:val="26"/>
          <w:szCs w:val="26"/>
        </w:rPr>
      </w:pPr>
      <w:r w:rsidRPr="00D8779E">
        <w:rPr>
          <w:sz w:val="26"/>
          <w:szCs w:val="26"/>
        </w:rPr>
        <w:t xml:space="preserve">2.20.1. Отнесение </w:t>
      </w:r>
      <w:r w:rsidRPr="00D8779E">
        <w:rPr>
          <w:rStyle w:val="FontStyle118"/>
          <w:szCs w:val="26"/>
        </w:rPr>
        <w:t xml:space="preserve">случаев </w:t>
      </w:r>
      <w:r w:rsidRPr="00D8779E">
        <w:rPr>
          <w:sz w:val="26"/>
          <w:szCs w:val="26"/>
        </w:rPr>
        <w:t>оказания медицинской помощи к КСГ st36</w:t>
      </w:r>
      <w:r w:rsidRPr="003425D7">
        <w:rPr>
          <w:color w:val="000000"/>
          <w:sz w:val="26"/>
          <w:szCs w:val="26"/>
        </w:rPr>
        <w:t>.009 «</w:t>
      </w:r>
      <w:proofErr w:type="spellStart"/>
      <w:r w:rsidRPr="003425D7">
        <w:rPr>
          <w:color w:val="000000"/>
          <w:sz w:val="26"/>
          <w:szCs w:val="26"/>
        </w:rPr>
        <w:t>Реинфузия</w:t>
      </w:r>
      <w:proofErr w:type="spellEnd"/>
      <w:r w:rsidRPr="003425D7">
        <w:rPr>
          <w:color w:val="000000"/>
          <w:sz w:val="26"/>
          <w:szCs w:val="26"/>
        </w:rPr>
        <w:t xml:space="preserve"> </w:t>
      </w:r>
      <w:proofErr w:type="spellStart"/>
      <w:r w:rsidRPr="003425D7">
        <w:rPr>
          <w:color w:val="000000"/>
          <w:sz w:val="26"/>
          <w:szCs w:val="26"/>
        </w:rPr>
        <w:t>аутокрови</w:t>
      </w:r>
      <w:proofErr w:type="spellEnd"/>
      <w:r w:rsidRPr="003425D7">
        <w:rPr>
          <w:color w:val="000000"/>
          <w:sz w:val="26"/>
          <w:szCs w:val="26"/>
        </w:rPr>
        <w:t xml:space="preserve">», КСГ st36.010 «Баллонная внутриаортальная </w:t>
      </w:r>
      <w:proofErr w:type="spellStart"/>
      <w:r w:rsidRPr="003425D7">
        <w:rPr>
          <w:color w:val="000000"/>
          <w:sz w:val="26"/>
          <w:szCs w:val="26"/>
        </w:rPr>
        <w:t>контрпульсация</w:t>
      </w:r>
      <w:proofErr w:type="spellEnd"/>
      <w:r w:rsidRPr="003425D7">
        <w:rPr>
          <w:color w:val="000000"/>
          <w:sz w:val="26"/>
          <w:szCs w:val="26"/>
        </w:rPr>
        <w:t xml:space="preserve">» и КСГ st36.011 «Экстракорпоральная мембранная </w:t>
      </w:r>
      <w:proofErr w:type="spellStart"/>
      <w:r w:rsidRPr="003425D7">
        <w:rPr>
          <w:color w:val="000000"/>
          <w:sz w:val="26"/>
          <w:szCs w:val="26"/>
        </w:rPr>
        <w:t>оксигенация</w:t>
      </w:r>
      <w:proofErr w:type="spellEnd"/>
      <w:r w:rsidRPr="003425D7">
        <w:rPr>
          <w:color w:val="000000"/>
          <w:sz w:val="26"/>
          <w:szCs w:val="26"/>
        </w:rPr>
        <w:t>» осуществляется соответственно по следующим кодам услуг Номенклатуры:</w:t>
      </w:r>
    </w:p>
    <w:p w:rsidR="00385080" w:rsidRPr="003425D7" w:rsidRDefault="00385080" w:rsidP="00385080">
      <w:pPr>
        <w:ind w:firstLine="709"/>
        <w:jc w:val="right"/>
        <w:rPr>
          <w:color w:val="000000"/>
          <w:sz w:val="26"/>
          <w:szCs w:val="26"/>
        </w:rPr>
      </w:pPr>
      <w:r w:rsidRPr="006A54D1">
        <w:rPr>
          <w:color w:val="000000"/>
          <w:sz w:val="26"/>
          <w:szCs w:val="26"/>
        </w:rPr>
        <w:t>таблица 2</w:t>
      </w:r>
      <w:r w:rsidR="00582E1F">
        <w:rPr>
          <w:color w:val="000000"/>
          <w:sz w:val="26"/>
          <w:szCs w:val="26"/>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1560"/>
        <w:gridCol w:w="7512"/>
      </w:tblGrid>
      <w:tr w:rsidR="00385080" w:rsidRPr="003425D7" w:rsidTr="00CF4B78">
        <w:trPr>
          <w:trHeight w:val="187"/>
        </w:trPr>
        <w:tc>
          <w:tcPr>
            <w:tcW w:w="567" w:type="dxa"/>
          </w:tcPr>
          <w:p w:rsidR="00385080" w:rsidRPr="003425D7" w:rsidRDefault="00385080" w:rsidP="00CF4B78">
            <w:pPr>
              <w:jc w:val="center"/>
              <w:rPr>
                <w:color w:val="000000"/>
              </w:rPr>
            </w:pPr>
            <w:r w:rsidRPr="003425D7">
              <w:rPr>
                <w:color w:val="000000"/>
              </w:rPr>
              <w:t xml:space="preserve">№ </w:t>
            </w:r>
            <w:proofErr w:type="gramStart"/>
            <w:r w:rsidRPr="003425D7">
              <w:rPr>
                <w:color w:val="000000"/>
              </w:rPr>
              <w:t>п</w:t>
            </w:r>
            <w:proofErr w:type="gramEnd"/>
            <w:r w:rsidRPr="003425D7">
              <w:rPr>
                <w:color w:val="000000"/>
              </w:rPr>
              <w:t>/п</w:t>
            </w:r>
          </w:p>
        </w:tc>
        <w:tc>
          <w:tcPr>
            <w:tcW w:w="1560" w:type="dxa"/>
          </w:tcPr>
          <w:p w:rsidR="00385080" w:rsidRPr="003425D7" w:rsidRDefault="00385080" w:rsidP="00CF4B78">
            <w:pPr>
              <w:jc w:val="center"/>
              <w:rPr>
                <w:color w:val="000000"/>
                <w:lang w:val="en-US"/>
              </w:rPr>
            </w:pPr>
            <w:proofErr w:type="spellStart"/>
            <w:r w:rsidRPr="003425D7">
              <w:rPr>
                <w:color w:val="000000"/>
                <w:lang w:val="en-US"/>
              </w:rPr>
              <w:t>Код</w:t>
            </w:r>
            <w:proofErr w:type="spellEnd"/>
            <w:r w:rsidRPr="003425D7">
              <w:rPr>
                <w:color w:val="000000"/>
                <w:lang w:val="en-US"/>
              </w:rPr>
              <w:t xml:space="preserve"> </w:t>
            </w:r>
            <w:proofErr w:type="spellStart"/>
            <w:r w:rsidRPr="003425D7">
              <w:rPr>
                <w:color w:val="000000"/>
                <w:lang w:val="en-US"/>
              </w:rPr>
              <w:t>услуги</w:t>
            </w:r>
            <w:proofErr w:type="spellEnd"/>
          </w:p>
        </w:tc>
        <w:tc>
          <w:tcPr>
            <w:tcW w:w="7512" w:type="dxa"/>
          </w:tcPr>
          <w:p w:rsidR="00385080" w:rsidRPr="003425D7" w:rsidRDefault="00385080" w:rsidP="00CF4B78">
            <w:pPr>
              <w:jc w:val="center"/>
              <w:rPr>
                <w:color w:val="000000"/>
                <w:lang w:val="en-US"/>
              </w:rPr>
            </w:pPr>
            <w:proofErr w:type="spellStart"/>
            <w:r w:rsidRPr="003425D7">
              <w:rPr>
                <w:color w:val="000000"/>
                <w:lang w:val="en-US"/>
              </w:rPr>
              <w:t>Наименование</w:t>
            </w:r>
            <w:proofErr w:type="spellEnd"/>
            <w:r w:rsidRPr="003425D7">
              <w:rPr>
                <w:color w:val="000000"/>
                <w:lang w:val="en-US"/>
              </w:rPr>
              <w:t xml:space="preserve"> </w:t>
            </w:r>
            <w:proofErr w:type="spellStart"/>
            <w:r w:rsidRPr="003425D7">
              <w:rPr>
                <w:color w:val="000000"/>
                <w:lang w:val="en-US"/>
              </w:rPr>
              <w:t>услуги</w:t>
            </w:r>
            <w:proofErr w:type="spellEnd"/>
          </w:p>
        </w:tc>
      </w:tr>
      <w:tr w:rsidR="00385080" w:rsidRPr="003425D7" w:rsidTr="00CF4B78">
        <w:trPr>
          <w:trHeight w:val="187"/>
        </w:trPr>
        <w:tc>
          <w:tcPr>
            <w:tcW w:w="567" w:type="dxa"/>
          </w:tcPr>
          <w:p w:rsidR="00385080" w:rsidRPr="003425D7" w:rsidRDefault="00385080" w:rsidP="00CF4B78">
            <w:pPr>
              <w:jc w:val="center"/>
              <w:rPr>
                <w:color w:val="000000"/>
              </w:rPr>
            </w:pPr>
            <w:r w:rsidRPr="003425D7">
              <w:rPr>
                <w:color w:val="000000"/>
              </w:rPr>
              <w:t>1</w:t>
            </w:r>
          </w:p>
        </w:tc>
        <w:tc>
          <w:tcPr>
            <w:tcW w:w="1560" w:type="dxa"/>
          </w:tcPr>
          <w:p w:rsidR="00385080" w:rsidRPr="003425D7" w:rsidRDefault="00385080" w:rsidP="00CF4B78">
            <w:pPr>
              <w:jc w:val="center"/>
              <w:rPr>
                <w:color w:val="000000"/>
              </w:rPr>
            </w:pPr>
            <w:r w:rsidRPr="003425D7">
              <w:rPr>
                <w:color w:val="000000"/>
              </w:rPr>
              <w:t>2</w:t>
            </w:r>
          </w:p>
        </w:tc>
        <w:tc>
          <w:tcPr>
            <w:tcW w:w="7512" w:type="dxa"/>
          </w:tcPr>
          <w:p w:rsidR="00385080" w:rsidRPr="003425D7" w:rsidRDefault="00385080" w:rsidP="00CF4B78">
            <w:pPr>
              <w:jc w:val="center"/>
              <w:rPr>
                <w:color w:val="000000"/>
              </w:rPr>
            </w:pPr>
            <w:r w:rsidRPr="003425D7">
              <w:rPr>
                <w:color w:val="000000"/>
              </w:rPr>
              <w:t>3</w:t>
            </w:r>
          </w:p>
        </w:tc>
      </w:tr>
      <w:tr w:rsidR="00385080" w:rsidRPr="003425D7" w:rsidTr="00CF4B78">
        <w:trPr>
          <w:trHeight w:val="187"/>
        </w:trPr>
        <w:tc>
          <w:tcPr>
            <w:tcW w:w="567" w:type="dxa"/>
          </w:tcPr>
          <w:p w:rsidR="00385080" w:rsidRPr="003425D7" w:rsidRDefault="00385080" w:rsidP="00CF4B78">
            <w:pPr>
              <w:jc w:val="both"/>
              <w:rPr>
                <w:color w:val="000000"/>
              </w:rPr>
            </w:pPr>
            <w:r w:rsidRPr="003425D7">
              <w:rPr>
                <w:color w:val="000000"/>
              </w:rPr>
              <w:t>1.</w:t>
            </w:r>
          </w:p>
        </w:tc>
        <w:tc>
          <w:tcPr>
            <w:tcW w:w="1560" w:type="dxa"/>
          </w:tcPr>
          <w:p w:rsidR="00385080" w:rsidRPr="003425D7" w:rsidRDefault="00385080" w:rsidP="00CF4B78">
            <w:pPr>
              <w:jc w:val="both"/>
              <w:rPr>
                <w:color w:val="000000"/>
                <w:lang w:val="en-US"/>
              </w:rPr>
            </w:pPr>
            <w:r w:rsidRPr="003425D7">
              <w:rPr>
                <w:color w:val="000000"/>
                <w:lang w:val="en-US"/>
              </w:rPr>
              <w:t>A16.20.078</w:t>
            </w:r>
          </w:p>
        </w:tc>
        <w:tc>
          <w:tcPr>
            <w:tcW w:w="7512" w:type="dxa"/>
          </w:tcPr>
          <w:p w:rsidR="00385080" w:rsidRPr="003425D7" w:rsidRDefault="00385080" w:rsidP="00CF4B78">
            <w:pPr>
              <w:ind w:firstLine="64"/>
              <w:rPr>
                <w:color w:val="000000"/>
              </w:rPr>
            </w:pPr>
            <w:proofErr w:type="spellStart"/>
            <w:r w:rsidRPr="003425D7">
              <w:rPr>
                <w:color w:val="000000"/>
              </w:rPr>
              <w:t>Реинфузия</w:t>
            </w:r>
            <w:proofErr w:type="spellEnd"/>
            <w:r w:rsidRPr="003425D7">
              <w:rPr>
                <w:color w:val="000000"/>
              </w:rPr>
              <w:t xml:space="preserve"> </w:t>
            </w:r>
            <w:proofErr w:type="spellStart"/>
            <w:r w:rsidRPr="003425D7">
              <w:rPr>
                <w:color w:val="000000"/>
              </w:rPr>
              <w:t>аутокрови</w:t>
            </w:r>
            <w:proofErr w:type="spellEnd"/>
            <w:r w:rsidRPr="003425D7">
              <w:rPr>
                <w:color w:val="000000"/>
              </w:rPr>
              <w:t xml:space="preserve"> (с использованием аппарата </w:t>
            </w:r>
            <w:r w:rsidRPr="003425D7">
              <w:rPr>
                <w:color w:val="000000"/>
                <w:lang w:val="en-US"/>
              </w:rPr>
              <w:t>cell</w:t>
            </w:r>
            <w:r w:rsidRPr="003425D7">
              <w:rPr>
                <w:color w:val="000000"/>
              </w:rPr>
              <w:t>-</w:t>
            </w:r>
            <w:r w:rsidRPr="003425D7">
              <w:rPr>
                <w:color w:val="000000"/>
                <w:lang w:val="en-US"/>
              </w:rPr>
              <w:t>saver</w:t>
            </w:r>
            <w:r w:rsidRPr="003425D7">
              <w:rPr>
                <w:color w:val="000000"/>
              </w:rPr>
              <w:t>)</w:t>
            </w:r>
          </w:p>
        </w:tc>
      </w:tr>
      <w:tr w:rsidR="00385080" w:rsidRPr="003425D7" w:rsidTr="00CF4B78">
        <w:trPr>
          <w:trHeight w:val="187"/>
        </w:trPr>
        <w:tc>
          <w:tcPr>
            <w:tcW w:w="567" w:type="dxa"/>
          </w:tcPr>
          <w:p w:rsidR="00385080" w:rsidRPr="003425D7" w:rsidRDefault="00385080" w:rsidP="00CF4B78">
            <w:pPr>
              <w:jc w:val="both"/>
              <w:rPr>
                <w:color w:val="000000"/>
              </w:rPr>
            </w:pPr>
            <w:r w:rsidRPr="003425D7">
              <w:rPr>
                <w:color w:val="000000"/>
              </w:rPr>
              <w:t>2.</w:t>
            </w:r>
          </w:p>
        </w:tc>
        <w:tc>
          <w:tcPr>
            <w:tcW w:w="1560" w:type="dxa"/>
          </w:tcPr>
          <w:p w:rsidR="00385080" w:rsidRPr="003425D7" w:rsidRDefault="00385080" w:rsidP="00CF4B78">
            <w:pPr>
              <w:jc w:val="both"/>
              <w:rPr>
                <w:color w:val="000000"/>
                <w:lang w:val="en-US"/>
              </w:rPr>
            </w:pPr>
            <w:r w:rsidRPr="003425D7">
              <w:rPr>
                <w:color w:val="000000"/>
                <w:lang w:val="en-US"/>
              </w:rPr>
              <w:t>A16.12.030</w:t>
            </w:r>
          </w:p>
        </w:tc>
        <w:tc>
          <w:tcPr>
            <w:tcW w:w="7512" w:type="dxa"/>
          </w:tcPr>
          <w:p w:rsidR="00385080" w:rsidRPr="003425D7" w:rsidRDefault="00385080" w:rsidP="00CF4B78">
            <w:pPr>
              <w:ind w:firstLine="64"/>
              <w:rPr>
                <w:color w:val="000000"/>
                <w:lang w:val="en-US"/>
              </w:rPr>
            </w:pPr>
            <w:proofErr w:type="spellStart"/>
            <w:r w:rsidRPr="003425D7">
              <w:rPr>
                <w:color w:val="000000"/>
                <w:lang w:val="en-US"/>
              </w:rPr>
              <w:t>Баллонная</w:t>
            </w:r>
            <w:proofErr w:type="spellEnd"/>
            <w:r w:rsidRPr="003425D7">
              <w:rPr>
                <w:color w:val="000000"/>
                <w:lang w:val="en-US"/>
              </w:rPr>
              <w:t xml:space="preserve"> </w:t>
            </w:r>
            <w:proofErr w:type="spellStart"/>
            <w:r w:rsidRPr="003425D7">
              <w:rPr>
                <w:color w:val="000000"/>
                <w:lang w:val="en-US"/>
              </w:rPr>
              <w:t>внутриаортальная</w:t>
            </w:r>
            <w:proofErr w:type="spellEnd"/>
            <w:r w:rsidRPr="003425D7">
              <w:rPr>
                <w:color w:val="000000"/>
                <w:lang w:val="en-US"/>
              </w:rPr>
              <w:t xml:space="preserve"> </w:t>
            </w:r>
            <w:proofErr w:type="spellStart"/>
            <w:r w:rsidRPr="003425D7">
              <w:rPr>
                <w:color w:val="000000"/>
                <w:lang w:val="en-US"/>
              </w:rPr>
              <w:t>контрпульсация</w:t>
            </w:r>
            <w:proofErr w:type="spellEnd"/>
          </w:p>
        </w:tc>
      </w:tr>
      <w:tr w:rsidR="00385080" w:rsidRPr="003425D7" w:rsidTr="00CF4B78">
        <w:trPr>
          <w:trHeight w:val="187"/>
        </w:trPr>
        <w:tc>
          <w:tcPr>
            <w:tcW w:w="567" w:type="dxa"/>
          </w:tcPr>
          <w:p w:rsidR="00385080" w:rsidRPr="003425D7" w:rsidRDefault="00385080" w:rsidP="00CF4B78">
            <w:pPr>
              <w:jc w:val="both"/>
              <w:rPr>
                <w:color w:val="000000"/>
              </w:rPr>
            </w:pPr>
            <w:r w:rsidRPr="003425D7">
              <w:rPr>
                <w:color w:val="000000"/>
              </w:rPr>
              <w:t>3.</w:t>
            </w:r>
          </w:p>
        </w:tc>
        <w:tc>
          <w:tcPr>
            <w:tcW w:w="1560" w:type="dxa"/>
          </w:tcPr>
          <w:p w:rsidR="00385080" w:rsidRPr="003425D7" w:rsidRDefault="00385080" w:rsidP="00CF4B78">
            <w:pPr>
              <w:jc w:val="both"/>
              <w:rPr>
                <w:color w:val="000000"/>
                <w:lang w:val="en-US"/>
              </w:rPr>
            </w:pPr>
            <w:r w:rsidRPr="003425D7">
              <w:rPr>
                <w:color w:val="000000"/>
                <w:lang w:val="en-US"/>
              </w:rPr>
              <w:t>A16.10.021.001</w:t>
            </w:r>
          </w:p>
        </w:tc>
        <w:tc>
          <w:tcPr>
            <w:tcW w:w="7512" w:type="dxa"/>
          </w:tcPr>
          <w:p w:rsidR="00385080" w:rsidRPr="003425D7" w:rsidRDefault="00385080" w:rsidP="00CF4B78">
            <w:pPr>
              <w:ind w:firstLine="64"/>
              <w:rPr>
                <w:color w:val="000000"/>
                <w:lang w:val="en-US"/>
              </w:rPr>
            </w:pPr>
            <w:proofErr w:type="spellStart"/>
            <w:r w:rsidRPr="003425D7">
              <w:rPr>
                <w:color w:val="000000"/>
                <w:lang w:val="en-US"/>
              </w:rPr>
              <w:t>Экстракорпоральная</w:t>
            </w:r>
            <w:proofErr w:type="spellEnd"/>
            <w:r w:rsidRPr="003425D7">
              <w:rPr>
                <w:color w:val="000000"/>
                <w:lang w:val="en-US"/>
              </w:rPr>
              <w:t xml:space="preserve"> </w:t>
            </w:r>
            <w:proofErr w:type="spellStart"/>
            <w:r w:rsidRPr="003425D7">
              <w:rPr>
                <w:color w:val="000000"/>
                <w:lang w:val="en-US"/>
              </w:rPr>
              <w:t>мембранная</w:t>
            </w:r>
            <w:proofErr w:type="spellEnd"/>
            <w:r w:rsidRPr="003425D7">
              <w:rPr>
                <w:color w:val="000000"/>
                <w:lang w:val="en-US"/>
              </w:rPr>
              <w:t xml:space="preserve"> </w:t>
            </w:r>
            <w:proofErr w:type="spellStart"/>
            <w:r w:rsidRPr="003425D7">
              <w:rPr>
                <w:color w:val="000000"/>
                <w:lang w:val="en-US"/>
              </w:rPr>
              <w:t>оксигенация</w:t>
            </w:r>
            <w:proofErr w:type="spellEnd"/>
          </w:p>
        </w:tc>
      </w:tr>
    </w:tbl>
    <w:p w:rsidR="00385080" w:rsidRPr="00D23792" w:rsidRDefault="00385080" w:rsidP="00385080">
      <w:pPr>
        <w:ind w:firstLine="709"/>
        <w:jc w:val="both"/>
        <w:rPr>
          <w:color w:val="000000"/>
          <w:sz w:val="26"/>
          <w:szCs w:val="26"/>
        </w:rPr>
      </w:pPr>
      <w:r w:rsidRPr="00D23792">
        <w:rPr>
          <w:color w:val="000000"/>
          <w:sz w:val="26"/>
          <w:szCs w:val="26"/>
        </w:rPr>
        <w:t>Оплата случаев оказания медицинской помощи с применением медицинских услуг, указанных в таблице 2</w:t>
      </w:r>
      <w:r w:rsidR="00582E1F">
        <w:rPr>
          <w:color w:val="000000"/>
          <w:sz w:val="26"/>
          <w:szCs w:val="26"/>
        </w:rPr>
        <w:t>7</w:t>
      </w:r>
      <w:r w:rsidRPr="00D23792">
        <w:rPr>
          <w:color w:val="000000"/>
          <w:sz w:val="26"/>
          <w:szCs w:val="26"/>
        </w:rPr>
        <w:t xml:space="preserve">, осуществляется по двум КСГ – по КСГ для оплаты лечения основного заболевания, являющегося поводом для госпитализации, и одной из вышеуказанных КСГ. </w:t>
      </w:r>
    </w:p>
    <w:p w:rsidR="00385080" w:rsidRPr="00D23792" w:rsidRDefault="00385080" w:rsidP="00385080">
      <w:pPr>
        <w:ind w:firstLine="709"/>
        <w:jc w:val="both"/>
        <w:rPr>
          <w:color w:val="000000"/>
          <w:sz w:val="26"/>
          <w:szCs w:val="26"/>
        </w:rPr>
      </w:pPr>
      <w:r w:rsidRPr="00D23792">
        <w:rPr>
          <w:color w:val="000000"/>
          <w:sz w:val="26"/>
          <w:szCs w:val="26"/>
        </w:rPr>
        <w:t xml:space="preserve">2.20.2. </w:t>
      </w:r>
      <w:proofErr w:type="gramStart"/>
      <w:r w:rsidRPr="00D23792">
        <w:rPr>
          <w:color w:val="000000"/>
          <w:sz w:val="26"/>
          <w:szCs w:val="26"/>
        </w:rPr>
        <w:t>Отнесение случаев оказания медицинской помощи пациентам с органной дисфункцией к КСГ st04.006 «Панкреатит с синдромом органной дисфункции», КСГ st12.007 «Сепсис с синдромом органной дисфункции», КСГ st12.013 «Грипп и пневмония с синдромом органной дисфункции», КСГ st27.013 «Отравления и другие воздействия внешних причин с синдромом органной дисфункции», и КСГ st33.008 «Ожоги (уровень 4, 5) с синдромом органной</w:t>
      </w:r>
      <w:proofErr w:type="gramEnd"/>
      <w:r w:rsidRPr="00D23792">
        <w:rPr>
          <w:color w:val="000000"/>
          <w:sz w:val="26"/>
          <w:szCs w:val="26"/>
        </w:rPr>
        <w:t xml:space="preserve"> дисфункции» осуществляется с </w:t>
      </w:r>
      <w:proofErr w:type="gramStart"/>
      <w:r w:rsidRPr="00D23792">
        <w:rPr>
          <w:color w:val="000000"/>
          <w:sz w:val="26"/>
          <w:szCs w:val="26"/>
        </w:rPr>
        <w:t>учетом</w:t>
      </w:r>
      <w:proofErr w:type="gramEnd"/>
      <w:r w:rsidRPr="00D23792">
        <w:rPr>
          <w:color w:val="000000"/>
          <w:sz w:val="26"/>
          <w:szCs w:val="26"/>
        </w:rPr>
        <w:t xml:space="preserve"> в том числе классификационного критерия – «оценка состояния пациента» с кодом «</w:t>
      </w:r>
      <w:r w:rsidRPr="00D23792">
        <w:rPr>
          <w:color w:val="000000"/>
          <w:sz w:val="26"/>
          <w:szCs w:val="26"/>
          <w:lang w:val="en-US"/>
        </w:rPr>
        <w:t>it</w:t>
      </w:r>
      <w:r w:rsidRPr="00D23792">
        <w:rPr>
          <w:color w:val="000000"/>
          <w:sz w:val="26"/>
          <w:szCs w:val="26"/>
        </w:rPr>
        <w:t>1».</w:t>
      </w:r>
    </w:p>
    <w:p w:rsidR="00385080" w:rsidRPr="00D23792" w:rsidRDefault="00385080" w:rsidP="00385080">
      <w:pPr>
        <w:ind w:firstLine="709"/>
        <w:jc w:val="both"/>
        <w:rPr>
          <w:color w:val="000000"/>
          <w:sz w:val="26"/>
          <w:szCs w:val="26"/>
        </w:rPr>
      </w:pPr>
      <w:r w:rsidRPr="00D23792">
        <w:rPr>
          <w:color w:val="000000"/>
          <w:sz w:val="26"/>
          <w:szCs w:val="26"/>
        </w:rPr>
        <w:t>При этом необходимыми условиями кодирования случаев оказания медицинской помощи пациентам с органной дисфункцией являются:</w:t>
      </w:r>
    </w:p>
    <w:p w:rsidR="00385080" w:rsidRPr="00D23792" w:rsidRDefault="00385080" w:rsidP="00385080">
      <w:pPr>
        <w:ind w:firstLine="709"/>
        <w:jc w:val="both"/>
        <w:rPr>
          <w:color w:val="000000"/>
          <w:sz w:val="26"/>
          <w:szCs w:val="26"/>
        </w:rPr>
      </w:pPr>
      <w:r w:rsidRPr="00D23792">
        <w:rPr>
          <w:color w:val="000000"/>
          <w:sz w:val="26"/>
          <w:szCs w:val="26"/>
        </w:rPr>
        <w:t>2.20.2.1. Непрерывное проведение искусственной вентиляции легких в течение 72 часов и более.</w:t>
      </w:r>
    </w:p>
    <w:p w:rsidR="00385080" w:rsidRPr="00D23792" w:rsidRDefault="00385080" w:rsidP="00385080">
      <w:pPr>
        <w:ind w:firstLine="709"/>
        <w:jc w:val="both"/>
        <w:rPr>
          <w:color w:val="000000"/>
          <w:sz w:val="26"/>
          <w:szCs w:val="26"/>
        </w:rPr>
      </w:pPr>
      <w:r w:rsidRPr="00D23792">
        <w:rPr>
          <w:color w:val="000000"/>
          <w:sz w:val="26"/>
          <w:szCs w:val="26"/>
        </w:rPr>
        <w:t>2.20.2.2. Оценка по шкале органной недостаточности у пациентов, находящихся на интенсивной терапии (</w:t>
      </w:r>
      <w:r w:rsidRPr="00D23792">
        <w:rPr>
          <w:color w:val="000000"/>
          <w:sz w:val="26"/>
          <w:szCs w:val="26"/>
          <w:lang w:val="en-US"/>
        </w:rPr>
        <w:t>Sequential</w:t>
      </w:r>
      <w:r w:rsidRPr="00D23792">
        <w:rPr>
          <w:color w:val="000000"/>
          <w:sz w:val="26"/>
          <w:szCs w:val="26"/>
        </w:rPr>
        <w:t xml:space="preserve"> </w:t>
      </w:r>
      <w:r w:rsidRPr="00D23792">
        <w:rPr>
          <w:color w:val="000000"/>
          <w:sz w:val="26"/>
          <w:szCs w:val="26"/>
          <w:lang w:val="en-US"/>
        </w:rPr>
        <w:t>Organ</w:t>
      </w:r>
      <w:r w:rsidRPr="00D23792">
        <w:rPr>
          <w:color w:val="000000"/>
          <w:sz w:val="26"/>
          <w:szCs w:val="26"/>
        </w:rPr>
        <w:t xml:space="preserve"> </w:t>
      </w:r>
      <w:r w:rsidRPr="00D23792">
        <w:rPr>
          <w:color w:val="000000"/>
          <w:sz w:val="26"/>
          <w:szCs w:val="26"/>
          <w:lang w:val="en-US"/>
        </w:rPr>
        <w:t>Failure</w:t>
      </w:r>
      <w:r w:rsidRPr="00D23792">
        <w:rPr>
          <w:color w:val="000000"/>
          <w:sz w:val="26"/>
          <w:szCs w:val="26"/>
        </w:rPr>
        <w:t xml:space="preserve"> </w:t>
      </w:r>
      <w:r w:rsidRPr="00D23792">
        <w:rPr>
          <w:color w:val="000000"/>
          <w:sz w:val="26"/>
          <w:szCs w:val="26"/>
          <w:lang w:val="en-US"/>
        </w:rPr>
        <w:t>Assessment</w:t>
      </w:r>
      <w:r w:rsidRPr="00D23792">
        <w:rPr>
          <w:color w:val="000000"/>
          <w:sz w:val="26"/>
          <w:szCs w:val="26"/>
        </w:rPr>
        <w:t xml:space="preserve">, </w:t>
      </w:r>
      <w:r w:rsidRPr="00D23792">
        <w:rPr>
          <w:color w:val="000000"/>
          <w:sz w:val="26"/>
          <w:szCs w:val="26"/>
          <w:lang w:val="en-US"/>
        </w:rPr>
        <w:t>SOFA</w:t>
      </w:r>
      <w:r w:rsidRPr="00D23792">
        <w:rPr>
          <w:color w:val="000000"/>
          <w:sz w:val="26"/>
          <w:szCs w:val="26"/>
        </w:rPr>
        <w:t>), не менее 5 или оценка по шкале оценки органной недостаточности у пациентов детского возраста, находящихся на интенсивной терапии (</w:t>
      </w:r>
      <w:r w:rsidRPr="00D23792">
        <w:rPr>
          <w:color w:val="000000"/>
          <w:sz w:val="26"/>
          <w:szCs w:val="26"/>
          <w:lang w:val="en-US"/>
        </w:rPr>
        <w:t>Pediatric</w:t>
      </w:r>
      <w:r w:rsidRPr="00D23792">
        <w:rPr>
          <w:color w:val="000000"/>
          <w:sz w:val="26"/>
          <w:szCs w:val="26"/>
        </w:rPr>
        <w:t xml:space="preserve"> </w:t>
      </w:r>
      <w:r w:rsidRPr="00D23792">
        <w:rPr>
          <w:color w:val="000000"/>
          <w:sz w:val="26"/>
          <w:szCs w:val="26"/>
          <w:lang w:val="en-US"/>
        </w:rPr>
        <w:t>Sequential</w:t>
      </w:r>
      <w:r w:rsidRPr="00D23792">
        <w:rPr>
          <w:color w:val="000000"/>
          <w:sz w:val="26"/>
          <w:szCs w:val="26"/>
        </w:rPr>
        <w:t xml:space="preserve"> </w:t>
      </w:r>
      <w:r w:rsidRPr="00D23792">
        <w:rPr>
          <w:color w:val="000000"/>
          <w:sz w:val="26"/>
          <w:szCs w:val="26"/>
          <w:lang w:val="en-US"/>
        </w:rPr>
        <w:t>Organ</w:t>
      </w:r>
      <w:r w:rsidRPr="00D23792">
        <w:rPr>
          <w:color w:val="000000"/>
          <w:sz w:val="26"/>
          <w:szCs w:val="26"/>
        </w:rPr>
        <w:t xml:space="preserve"> </w:t>
      </w:r>
      <w:r w:rsidRPr="00D23792">
        <w:rPr>
          <w:color w:val="000000"/>
          <w:sz w:val="26"/>
          <w:szCs w:val="26"/>
          <w:lang w:val="en-US"/>
        </w:rPr>
        <w:t>Failure</w:t>
      </w:r>
      <w:r w:rsidRPr="00D23792">
        <w:rPr>
          <w:color w:val="000000"/>
          <w:sz w:val="26"/>
          <w:szCs w:val="26"/>
        </w:rPr>
        <w:t xml:space="preserve"> </w:t>
      </w:r>
      <w:r w:rsidRPr="00D23792">
        <w:rPr>
          <w:color w:val="000000"/>
          <w:sz w:val="26"/>
          <w:szCs w:val="26"/>
          <w:lang w:val="en-US"/>
        </w:rPr>
        <w:t>Assessment</w:t>
      </w:r>
      <w:r w:rsidRPr="00D23792">
        <w:rPr>
          <w:color w:val="000000"/>
          <w:sz w:val="26"/>
          <w:szCs w:val="26"/>
        </w:rPr>
        <w:t xml:space="preserve">, </w:t>
      </w:r>
      <w:proofErr w:type="spellStart"/>
      <w:r w:rsidRPr="00D23792">
        <w:rPr>
          <w:color w:val="000000"/>
          <w:sz w:val="26"/>
          <w:szCs w:val="26"/>
          <w:lang w:val="en-US"/>
        </w:rPr>
        <w:t>pSOFA</w:t>
      </w:r>
      <w:proofErr w:type="spellEnd"/>
      <w:r w:rsidRPr="00D23792">
        <w:rPr>
          <w:color w:val="000000"/>
          <w:sz w:val="26"/>
          <w:szCs w:val="26"/>
        </w:rPr>
        <w:t>), не менее 4.</w:t>
      </w:r>
    </w:p>
    <w:p w:rsidR="00385080" w:rsidRPr="00D23792" w:rsidRDefault="00385080" w:rsidP="00385080">
      <w:pPr>
        <w:ind w:firstLine="709"/>
        <w:jc w:val="both"/>
        <w:rPr>
          <w:color w:val="000000"/>
          <w:sz w:val="26"/>
          <w:szCs w:val="26"/>
        </w:rPr>
      </w:pPr>
      <w:r w:rsidRPr="00D23792">
        <w:rPr>
          <w:color w:val="000000"/>
          <w:sz w:val="26"/>
          <w:szCs w:val="26"/>
        </w:rPr>
        <w:t>Для кодирования признака «</w:t>
      </w:r>
      <w:r w:rsidRPr="00D23792">
        <w:rPr>
          <w:color w:val="000000"/>
          <w:sz w:val="26"/>
          <w:szCs w:val="26"/>
          <w:lang w:val="en-US"/>
        </w:rPr>
        <w:t>it</w:t>
      </w:r>
      <w:r w:rsidRPr="00D23792">
        <w:rPr>
          <w:color w:val="000000"/>
          <w:sz w:val="26"/>
          <w:szCs w:val="26"/>
        </w:rPr>
        <w:t xml:space="preserve">1» должны выполняться одновременно оба условия. За основу берется оценка по шкале </w:t>
      </w:r>
      <w:r w:rsidRPr="00D23792">
        <w:rPr>
          <w:color w:val="000000"/>
          <w:sz w:val="26"/>
          <w:szCs w:val="26"/>
          <w:lang w:val="en-US"/>
        </w:rPr>
        <w:t>SOFA</w:t>
      </w:r>
      <w:r w:rsidRPr="00D23792">
        <w:rPr>
          <w:color w:val="000000"/>
          <w:sz w:val="26"/>
          <w:szCs w:val="26"/>
        </w:rPr>
        <w:t xml:space="preserve"> или </w:t>
      </w:r>
      <w:proofErr w:type="spellStart"/>
      <w:r w:rsidRPr="00D23792">
        <w:rPr>
          <w:color w:val="000000"/>
          <w:sz w:val="26"/>
          <w:szCs w:val="26"/>
          <w:lang w:val="en-US"/>
        </w:rPr>
        <w:t>pSOFA</w:t>
      </w:r>
      <w:proofErr w:type="spellEnd"/>
      <w:r w:rsidRPr="00D23792">
        <w:rPr>
          <w:color w:val="000000"/>
          <w:sz w:val="26"/>
          <w:szCs w:val="26"/>
        </w:rPr>
        <w:t xml:space="preserve"> (для лиц младше 18 лет) в наиболее критическом за период госпитализации состоянии пациента.</w:t>
      </w:r>
    </w:p>
    <w:p w:rsidR="00385080" w:rsidRPr="00D23792" w:rsidRDefault="00385080" w:rsidP="00385080">
      <w:pPr>
        <w:ind w:firstLine="709"/>
        <w:jc w:val="both"/>
        <w:rPr>
          <w:sz w:val="26"/>
          <w:szCs w:val="26"/>
        </w:rPr>
      </w:pPr>
      <w:r w:rsidRPr="00D23792">
        <w:rPr>
          <w:sz w:val="26"/>
          <w:szCs w:val="26"/>
        </w:rPr>
        <w:t xml:space="preserve">2.20.3. Отнесение </w:t>
      </w:r>
      <w:r w:rsidRPr="00D23792">
        <w:rPr>
          <w:rStyle w:val="FontStyle118"/>
          <w:szCs w:val="26"/>
        </w:rPr>
        <w:t xml:space="preserve">случаев </w:t>
      </w:r>
      <w:r w:rsidRPr="00D23792">
        <w:rPr>
          <w:sz w:val="26"/>
          <w:szCs w:val="26"/>
        </w:rPr>
        <w:t>оказания медицинской помощи к КСГ st36.008 «Интенсивная терапия пациентов с нейрогенными нарушениями жизненно важных функций, нуждающихся в их длительном искусственном замещении» осуществляется по коду МКБ 10 (основное заболевание) и коду классификационного критерия «</w:t>
      </w:r>
      <w:r w:rsidRPr="00D23792">
        <w:rPr>
          <w:sz w:val="26"/>
          <w:szCs w:val="26"/>
          <w:lang w:val="en-US"/>
        </w:rPr>
        <w:t>it</w:t>
      </w:r>
      <w:r w:rsidRPr="00D23792">
        <w:rPr>
          <w:sz w:val="26"/>
          <w:szCs w:val="26"/>
        </w:rPr>
        <w:t xml:space="preserve">2», </w:t>
      </w:r>
      <w:r w:rsidRPr="00D23792">
        <w:rPr>
          <w:sz w:val="26"/>
          <w:szCs w:val="26"/>
        </w:rPr>
        <w:lastRenderedPageBreak/>
        <w:t>означающего непрерывное проведение искусственной вентиляции легких в течение 480 часов и более.</w:t>
      </w:r>
    </w:p>
    <w:p w:rsidR="00385080" w:rsidRPr="00D8779E" w:rsidRDefault="00385080" w:rsidP="00385080">
      <w:pPr>
        <w:ind w:firstLine="709"/>
        <w:jc w:val="both"/>
        <w:rPr>
          <w:sz w:val="26"/>
          <w:szCs w:val="26"/>
        </w:rPr>
      </w:pPr>
      <w:r w:rsidRPr="00582E1F">
        <w:rPr>
          <w:sz w:val="26"/>
          <w:szCs w:val="26"/>
        </w:rPr>
        <w:t>2.21. Оплата случаев</w:t>
      </w:r>
      <w:r w:rsidRPr="00D23792">
        <w:rPr>
          <w:sz w:val="26"/>
          <w:szCs w:val="26"/>
        </w:rPr>
        <w:t xml:space="preserve"> оказания медицинской помощи пациентам с COVID-19 </w:t>
      </w:r>
      <w:r w:rsidRPr="00D8779E">
        <w:rPr>
          <w:sz w:val="26"/>
          <w:szCs w:val="26"/>
        </w:rPr>
        <w:t xml:space="preserve">(КСГ </w:t>
      </w:r>
      <w:proofErr w:type="spellStart"/>
      <w:r w:rsidRPr="00D8779E">
        <w:rPr>
          <w:sz w:val="26"/>
          <w:szCs w:val="26"/>
          <w:lang w:val="en-US"/>
        </w:rPr>
        <w:t>st</w:t>
      </w:r>
      <w:proofErr w:type="spellEnd"/>
      <w:r w:rsidRPr="00D8779E">
        <w:rPr>
          <w:sz w:val="26"/>
          <w:szCs w:val="26"/>
        </w:rPr>
        <w:t xml:space="preserve">12.015 − </w:t>
      </w:r>
      <w:proofErr w:type="spellStart"/>
      <w:r w:rsidRPr="00D8779E">
        <w:rPr>
          <w:sz w:val="26"/>
          <w:szCs w:val="26"/>
          <w:lang w:val="en-US"/>
        </w:rPr>
        <w:t>st</w:t>
      </w:r>
      <w:proofErr w:type="spellEnd"/>
      <w:r w:rsidRPr="00D8779E">
        <w:rPr>
          <w:sz w:val="26"/>
          <w:szCs w:val="26"/>
        </w:rPr>
        <w:t>12.019).</w:t>
      </w:r>
    </w:p>
    <w:p w:rsidR="00385080" w:rsidRPr="00D8779E" w:rsidRDefault="00385080" w:rsidP="00385080">
      <w:pPr>
        <w:ind w:firstLine="709"/>
        <w:jc w:val="both"/>
        <w:rPr>
          <w:sz w:val="26"/>
          <w:szCs w:val="26"/>
        </w:rPr>
      </w:pPr>
      <w:r w:rsidRPr="00D8779E">
        <w:rPr>
          <w:sz w:val="26"/>
          <w:szCs w:val="26"/>
        </w:rPr>
        <w:t>2.21.1. Формирование групп КСГ осуществляется по коду МКБ 10 (U07.1 или U07.2) в сочетании с кодами классификационного критерия: «stt1»–«stt4», отражающих тяжесть течения заболевания, или «stt5», отражающим признак долечивания пациента с COVID-19.</w:t>
      </w:r>
    </w:p>
    <w:p w:rsidR="00385080" w:rsidRPr="00D8779E" w:rsidRDefault="00385080" w:rsidP="00385080">
      <w:pPr>
        <w:ind w:firstLine="709"/>
        <w:jc w:val="both"/>
        <w:rPr>
          <w:sz w:val="26"/>
          <w:szCs w:val="26"/>
        </w:rPr>
      </w:pPr>
      <w:r w:rsidRPr="00D8779E">
        <w:rPr>
          <w:sz w:val="26"/>
          <w:szCs w:val="26"/>
        </w:rPr>
        <w:t xml:space="preserve">2.21.2. Тяжесть течения заболевания определяется в соответствии </w:t>
      </w:r>
      <w:r w:rsidRPr="00D8779E">
        <w:rPr>
          <w:sz w:val="26"/>
          <w:szCs w:val="26"/>
        </w:rPr>
        <w:br/>
        <w:t xml:space="preserve">с классификацией новой </w:t>
      </w:r>
      <w:proofErr w:type="spellStart"/>
      <w:r w:rsidRPr="00D8779E">
        <w:rPr>
          <w:sz w:val="26"/>
          <w:szCs w:val="26"/>
        </w:rPr>
        <w:t>коронавирусной</w:t>
      </w:r>
      <w:proofErr w:type="spellEnd"/>
      <w:r w:rsidRPr="00D8779E">
        <w:rPr>
          <w:sz w:val="26"/>
          <w:szCs w:val="26"/>
        </w:rPr>
        <w:t xml:space="preserve"> инфекции COVID-19 по степени тяжести, представленной во Временных методических рекомендациях «Профилактика, диагностика и лечение новой </w:t>
      </w:r>
      <w:proofErr w:type="spellStart"/>
      <w:r w:rsidRPr="00D8779E">
        <w:rPr>
          <w:sz w:val="26"/>
          <w:szCs w:val="26"/>
        </w:rPr>
        <w:t>коронавирусной</w:t>
      </w:r>
      <w:proofErr w:type="spellEnd"/>
      <w:r w:rsidRPr="00D8779E">
        <w:rPr>
          <w:sz w:val="26"/>
          <w:szCs w:val="26"/>
        </w:rPr>
        <w:t xml:space="preserve"> инфекции (COVID-19)», утвержденных Министерством здравоохранения Российской Федерации. Каждому уровню тяжести </w:t>
      </w:r>
    </w:p>
    <w:p w:rsidR="00385080" w:rsidRPr="00D23792" w:rsidRDefault="00385080" w:rsidP="00385080">
      <w:pPr>
        <w:ind w:firstLine="709"/>
        <w:jc w:val="both"/>
        <w:rPr>
          <w:sz w:val="26"/>
          <w:szCs w:val="26"/>
        </w:rPr>
      </w:pPr>
      <w:r w:rsidRPr="00D8779E">
        <w:rPr>
          <w:sz w:val="26"/>
          <w:szCs w:val="26"/>
        </w:rPr>
        <w:t xml:space="preserve">2.21.3.  </w:t>
      </w:r>
      <w:proofErr w:type="gramStart"/>
      <w:r w:rsidRPr="00D8779E">
        <w:rPr>
          <w:sz w:val="26"/>
          <w:szCs w:val="26"/>
        </w:rPr>
        <w:t>КЗ</w:t>
      </w:r>
      <w:proofErr w:type="gramEnd"/>
      <w:r w:rsidRPr="00D8779E">
        <w:rPr>
          <w:sz w:val="26"/>
          <w:szCs w:val="26"/>
        </w:rPr>
        <w:t xml:space="preserve"> по КСГ st12.016 − st12.018 (уровни 2 − 4), соответствующим случаям </w:t>
      </w:r>
      <w:r w:rsidRPr="00D23792">
        <w:rPr>
          <w:sz w:val="26"/>
          <w:szCs w:val="26"/>
        </w:rPr>
        <w:t>среднетяжелого, тяжелого и крайне тяжелого лечения, учитывают период долечивания пациента.</w:t>
      </w:r>
    </w:p>
    <w:p w:rsidR="00385080" w:rsidRPr="00D8779E" w:rsidRDefault="00385080" w:rsidP="00385080">
      <w:pPr>
        <w:ind w:firstLine="709"/>
        <w:jc w:val="both"/>
        <w:rPr>
          <w:sz w:val="26"/>
          <w:szCs w:val="26"/>
        </w:rPr>
      </w:pPr>
      <w:r w:rsidRPr="00D23792">
        <w:rPr>
          <w:sz w:val="26"/>
          <w:szCs w:val="26"/>
        </w:rPr>
        <w:t>2.21.</w:t>
      </w:r>
      <w:r>
        <w:rPr>
          <w:sz w:val="26"/>
          <w:szCs w:val="26"/>
        </w:rPr>
        <w:t>4</w:t>
      </w:r>
      <w:r w:rsidRPr="00D23792">
        <w:rPr>
          <w:sz w:val="26"/>
          <w:szCs w:val="26"/>
        </w:rPr>
        <w:t xml:space="preserve">. Случаи долечивания пациента с </w:t>
      </w:r>
      <w:r w:rsidRPr="00D23792">
        <w:rPr>
          <w:sz w:val="26"/>
          <w:szCs w:val="26"/>
          <w:lang w:val="en-US"/>
        </w:rPr>
        <w:t>COVID</w:t>
      </w:r>
      <w:r w:rsidRPr="00D23792">
        <w:rPr>
          <w:sz w:val="26"/>
          <w:szCs w:val="26"/>
        </w:rPr>
        <w:t xml:space="preserve">-19 относятся к КСГ </w:t>
      </w:r>
      <w:proofErr w:type="spellStart"/>
      <w:r w:rsidRPr="00D23792">
        <w:rPr>
          <w:sz w:val="26"/>
          <w:szCs w:val="26"/>
          <w:lang w:val="en-US"/>
        </w:rPr>
        <w:t>st</w:t>
      </w:r>
      <w:proofErr w:type="spellEnd"/>
      <w:r w:rsidRPr="00D23792">
        <w:rPr>
          <w:sz w:val="26"/>
          <w:szCs w:val="26"/>
        </w:rPr>
        <w:t>12.019 «</w:t>
      </w:r>
      <w:proofErr w:type="spellStart"/>
      <w:r w:rsidRPr="00D23792">
        <w:rPr>
          <w:sz w:val="26"/>
          <w:szCs w:val="26"/>
        </w:rPr>
        <w:t>Коронавирусная</w:t>
      </w:r>
      <w:proofErr w:type="spellEnd"/>
      <w:r w:rsidRPr="00D23792">
        <w:rPr>
          <w:sz w:val="26"/>
          <w:szCs w:val="26"/>
        </w:rPr>
        <w:t xml:space="preserve"> инфекция COVID-19 (долечивание)» при комбинации кодов МКБ </w:t>
      </w:r>
      <w:r w:rsidRPr="00D8779E">
        <w:rPr>
          <w:sz w:val="26"/>
          <w:szCs w:val="26"/>
        </w:rPr>
        <w:t xml:space="preserve">10 </w:t>
      </w:r>
      <w:r w:rsidRPr="00D8779E">
        <w:rPr>
          <w:sz w:val="26"/>
          <w:szCs w:val="26"/>
          <w:lang w:val="en-US"/>
        </w:rPr>
        <w:t>U</w:t>
      </w:r>
      <w:r w:rsidRPr="00D8779E">
        <w:rPr>
          <w:sz w:val="26"/>
          <w:szCs w:val="26"/>
        </w:rPr>
        <w:t xml:space="preserve">07.1 или </w:t>
      </w:r>
      <w:r w:rsidRPr="00D8779E">
        <w:rPr>
          <w:sz w:val="26"/>
          <w:szCs w:val="26"/>
          <w:lang w:val="en-US"/>
        </w:rPr>
        <w:t>U</w:t>
      </w:r>
      <w:r w:rsidRPr="00D8779E">
        <w:rPr>
          <w:sz w:val="26"/>
          <w:szCs w:val="26"/>
        </w:rPr>
        <w:t xml:space="preserve">07.2 и дополнительного классификационного критерия </w:t>
      </w:r>
      <w:proofErr w:type="spellStart"/>
      <w:r w:rsidRPr="00D8779E">
        <w:rPr>
          <w:sz w:val="26"/>
          <w:szCs w:val="26"/>
          <w:lang w:val="en-US"/>
        </w:rPr>
        <w:t>stt</w:t>
      </w:r>
      <w:proofErr w:type="spellEnd"/>
      <w:r w:rsidRPr="00D8779E">
        <w:rPr>
          <w:sz w:val="26"/>
          <w:szCs w:val="26"/>
        </w:rPr>
        <w:t>5.</w:t>
      </w:r>
    </w:p>
    <w:p w:rsidR="00385080" w:rsidRPr="00D8779E" w:rsidRDefault="00385080" w:rsidP="00385080">
      <w:pPr>
        <w:widowControl w:val="0"/>
        <w:autoSpaceDE w:val="0"/>
        <w:autoSpaceDN w:val="0"/>
        <w:ind w:firstLine="709"/>
        <w:jc w:val="both"/>
        <w:rPr>
          <w:sz w:val="26"/>
          <w:szCs w:val="26"/>
        </w:rPr>
      </w:pPr>
      <w:r w:rsidRPr="00D8779E">
        <w:rPr>
          <w:sz w:val="26"/>
          <w:szCs w:val="26"/>
        </w:rPr>
        <w:t>2.21.5. Правила оплаты госпитализаций в случае перевода на долечивание:</w:t>
      </w:r>
    </w:p>
    <w:p w:rsidR="00385080" w:rsidRPr="00D8779E" w:rsidRDefault="00385080" w:rsidP="00385080">
      <w:pPr>
        <w:widowControl w:val="0"/>
        <w:autoSpaceDE w:val="0"/>
        <w:autoSpaceDN w:val="0"/>
        <w:ind w:firstLine="709"/>
        <w:jc w:val="both"/>
        <w:rPr>
          <w:sz w:val="26"/>
          <w:szCs w:val="26"/>
        </w:rPr>
      </w:pPr>
      <w:r w:rsidRPr="00D8779E">
        <w:rPr>
          <w:sz w:val="26"/>
          <w:szCs w:val="26"/>
        </w:rPr>
        <w:t>2.21.5.1. В пределах одной МО – оплата в рамках одного случая оказания медицинской помощи (по КСГ с наибольшей стоимостью законченного случая лечения заболевания).</w:t>
      </w:r>
    </w:p>
    <w:p w:rsidR="00385080" w:rsidRPr="00D8779E" w:rsidRDefault="00385080" w:rsidP="005D6992">
      <w:pPr>
        <w:widowControl w:val="0"/>
        <w:tabs>
          <w:tab w:val="left" w:pos="851"/>
        </w:tabs>
        <w:autoSpaceDE w:val="0"/>
        <w:autoSpaceDN w:val="0"/>
        <w:ind w:firstLine="709"/>
        <w:jc w:val="both"/>
        <w:rPr>
          <w:rFonts w:eastAsia="Calibri"/>
          <w:sz w:val="26"/>
          <w:szCs w:val="26"/>
        </w:rPr>
      </w:pPr>
      <w:r w:rsidRPr="00D8779E">
        <w:rPr>
          <w:sz w:val="26"/>
          <w:szCs w:val="26"/>
        </w:rPr>
        <w:t xml:space="preserve">2.21.5.2. В </w:t>
      </w:r>
      <w:proofErr w:type="gramStart"/>
      <w:r w:rsidRPr="00D8779E">
        <w:rPr>
          <w:sz w:val="26"/>
          <w:szCs w:val="26"/>
        </w:rPr>
        <w:t>другую</w:t>
      </w:r>
      <w:proofErr w:type="gramEnd"/>
      <w:r w:rsidRPr="00D8779E">
        <w:rPr>
          <w:sz w:val="26"/>
          <w:szCs w:val="26"/>
        </w:rPr>
        <w:t xml:space="preserve"> МО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w:t>
      </w:r>
      <w:proofErr w:type="spellStart"/>
      <w:r w:rsidRPr="00D8779E">
        <w:rPr>
          <w:sz w:val="26"/>
          <w:szCs w:val="26"/>
        </w:rPr>
        <w:t>Коронавирусная</w:t>
      </w:r>
      <w:proofErr w:type="spellEnd"/>
      <w:r w:rsidRPr="00D8779E">
        <w:rPr>
          <w:sz w:val="26"/>
          <w:szCs w:val="26"/>
        </w:rPr>
        <w:t xml:space="preserve"> инфекция COVID-19 (долечивание)». Оплата прерванных случаев после перевода осуществляется в  соответствии с п</w:t>
      </w:r>
      <w:r w:rsidRPr="00D8779E">
        <w:rPr>
          <w:rFonts w:eastAsia="Calibri"/>
          <w:sz w:val="26"/>
          <w:szCs w:val="26"/>
        </w:rPr>
        <w:t>унктом 2.7 настоящих Правил.</w:t>
      </w:r>
    </w:p>
    <w:p w:rsidR="00385080" w:rsidRPr="00D23792" w:rsidRDefault="00385080" w:rsidP="005D6992">
      <w:pPr>
        <w:widowControl w:val="0"/>
        <w:tabs>
          <w:tab w:val="left" w:pos="851"/>
        </w:tabs>
        <w:autoSpaceDE w:val="0"/>
        <w:autoSpaceDN w:val="0"/>
        <w:ind w:firstLine="709"/>
        <w:jc w:val="both"/>
        <w:rPr>
          <w:sz w:val="26"/>
          <w:szCs w:val="26"/>
        </w:rPr>
      </w:pPr>
      <w:r w:rsidRPr="00D8779E">
        <w:rPr>
          <w:sz w:val="26"/>
          <w:szCs w:val="26"/>
        </w:rPr>
        <w:t>2.21.5.3. В амбулаторных условиях – оплата случая лечения до выписки</w:t>
      </w:r>
      <w:r w:rsidRPr="00D23792">
        <w:rPr>
          <w:sz w:val="26"/>
          <w:szCs w:val="26"/>
        </w:rPr>
        <w:t xml:space="preserve"> осуществляется за прерванный случай оказания медицинской помощи по КСГ, соответствующей тяжести течения заболевания. </w:t>
      </w:r>
    </w:p>
    <w:p w:rsidR="00385080" w:rsidRPr="00D23792" w:rsidRDefault="00385080" w:rsidP="00385080">
      <w:pPr>
        <w:ind w:firstLine="709"/>
        <w:jc w:val="both"/>
        <w:rPr>
          <w:sz w:val="26"/>
          <w:szCs w:val="26"/>
        </w:rPr>
      </w:pPr>
      <w:r w:rsidRPr="00582E1F">
        <w:rPr>
          <w:color w:val="000000"/>
          <w:sz w:val="26"/>
          <w:szCs w:val="26"/>
        </w:rPr>
        <w:t xml:space="preserve">2.22. </w:t>
      </w:r>
      <w:r w:rsidRPr="00582E1F">
        <w:rPr>
          <w:sz w:val="26"/>
          <w:szCs w:val="26"/>
        </w:rPr>
        <w:t>Оплата случаев оказания медицинской помощи при проведении процедуры экстракорпорального</w:t>
      </w:r>
      <w:r w:rsidRPr="00D23792">
        <w:rPr>
          <w:sz w:val="26"/>
          <w:szCs w:val="26"/>
        </w:rPr>
        <w:t xml:space="preserve"> оплодотворения.</w:t>
      </w:r>
    </w:p>
    <w:p w:rsidR="00385080" w:rsidRPr="00D23792" w:rsidRDefault="00385080" w:rsidP="00385080">
      <w:pPr>
        <w:ind w:firstLine="709"/>
        <w:jc w:val="both"/>
        <w:rPr>
          <w:sz w:val="26"/>
          <w:szCs w:val="26"/>
        </w:rPr>
      </w:pPr>
      <w:r w:rsidRPr="00D23792">
        <w:rPr>
          <w:sz w:val="26"/>
          <w:szCs w:val="26"/>
        </w:rPr>
        <w:t>2.22.1. Оплата случаев оказания медицинской помощи при проведении процедуры экстракорпорального оплодотворения (далее – ЭКО) в условиях дневного стационара зависит от выполненных этапов в процессе ЭКО.</w:t>
      </w:r>
    </w:p>
    <w:p w:rsidR="00385080" w:rsidRPr="00D23792" w:rsidRDefault="00385080" w:rsidP="00385080">
      <w:pPr>
        <w:ind w:firstLine="709"/>
        <w:jc w:val="both"/>
        <w:rPr>
          <w:sz w:val="26"/>
          <w:szCs w:val="26"/>
        </w:rPr>
      </w:pPr>
      <w:r w:rsidRPr="00D23792">
        <w:rPr>
          <w:sz w:val="26"/>
          <w:szCs w:val="26"/>
        </w:rPr>
        <w:t>При проведении процедуры ЭКО в соответствии с порядком использования вспомогательных репродуктивных технологий выделяются следующие этапы:</w:t>
      </w:r>
    </w:p>
    <w:p w:rsidR="00385080" w:rsidRPr="00D23792" w:rsidRDefault="00385080" w:rsidP="00385080">
      <w:pPr>
        <w:ind w:firstLine="709"/>
        <w:jc w:val="both"/>
        <w:rPr>
          <w:sz w:val="26"/>
          <w:szCs w:val="26"/>
        </w:rPr>
      </w:pPr>
      <w:r w:rsidRPr="00D23792">
        <w:rPr>
          <w:sz w:val="26"/>
          <w:szCs w:val="26"/>
        </w:rPr>
        <w:t>1. Стимуляция суперовуляции.</w:t>
      </w:r>
    </w:p>
    <w:p w:rsidR="00385080" w:rsidRPr="00D23792" w:rsidRDefault="00385080" w:rsidP="00385080">
      <w:pPr>
        <w:ind w:firstLine="709"/>
        <w:jc w:val="both"/>
        <w:rPr>
          <w:sz w:val="26"/>
          <w:szCs w:val="26"/>
        </w:rPr>
      </w:pPr>
      <w:r w:rsidRPr="00D23792">
        <w:rPr>
          <w:sz w:val="26"/>
          <w:szCs w:val="26"/>
        </w:rPr>
        <w:t>2. Получение яйцеклетки.</w:t>
      </w:r>
    </w:p>
    <w:p w:rsidR="00385080" w:rsidRPr="00D23792" w:rsidRDefault="00385080" w:rsidP="00385080">
      <w:pPr>
        <w:ind w:firstLine="709"/>
        <w:jc w:val="both"/>
        <w:rPr>
          <w:sz w:val="26"/>
          <w:szCs w:val="26"/>
        </w:rPr>
      </w:pPr>
      <w:r w:rsidRPr="00D23792">
        <w:rPr>
          <w:sz w:val="26"/>
          <w:szCs w:val="26"/>
        </w:rPr>
        <w:t>3. ЭКО и культивирование эмбрионов.</w:t>
      </w:r>
    </w:p>
    <w:p w:rsidR="00385080" w:rsidRPr="00D23792" w:rsidRDefault="00385080" w:rsidP="00385080">
      <w:pPr>
        <w:ind w:firstLine="709"/>
        <w:jc w:val="both"/>
        <w:rPr>
          <w:sz w:val="26"/>
          <w:szCs w:val="26"/>
        </w:rPr>
      </w:pPr>
      <w:r w:rsidRPr="00D23792">
        <w:rPr>
          <w:sz w:val="26"/>
          <w:szCs w:val="26"/>
        </w:rPr>
        <w:t>4. Внутриматочное введение (перенос) эмбрионов.</w:t>
      </w:r>
    </w:p>
    <w:p w:rsidR="00385080" w:rsidRPr="00D23792" w:rsidRDefault="00385080" w:rsidP="00385080">
      <w:pPr>
        <w:ind w:firstLine="709"/>
        <w:jc w:val="both"/>
        <w:rPr>
          <w:sz w:val="26"/>
          <w:szCs w:val="26"/>
        </w:rPr>
      </w:pPr>
      <w:r w:rsidRPr="00D23792">
        <w:rPr>
          <w:sz w:val="26"/>
          <w:szCs w:val="26"/>
        </w:rPr>
        <w:t xml:space="preserve">Дополнительно в процессе проведения процедуры ЭКО возможно осуществление </w:t>
      </w:r>
      <w:proofErr w:type="spellStart"/>
      <w:r w:rsidRPr="00D23792">
        <w:rPr>
          <w:sz w:val="26"/>
          <w:szCs w:val="26"/>
        </w:rPr>
        <w:t>криоконсервации</w:t>
      </w:r>
      <w:proofErr w:type="spellEnd"/>
      <w:r w:rsidRPr="00D23792">
        <w:rPr>
          <w:sz w:val="26"/>
          <w:szCs w:val="26"/>
        </w:rPr>
        <w:t>, полученных на III этапе эмбрионов.</w:t>
      </w:r>
    </w:p>
    <w:p w:rsidR="00385080" w:rsidRPr="00D23792" w:rsidRDefault="00385080" w:rsidP="00385080">
      <w:pPr>
        <w:ind w:firstLine="709"/>
        <w:jc w:val="both"/>
        <w:rPr>
          <w:sz w:val="26"/>
          <w:szCs w:val="26"/>
        </w:rPr>
      </w:pPr>
      <w:r w:rsidRPr="00D23792">
        <w:rPr>
          <w:sz w:val="26"/>
          <w:szCs w:val="26"/>
        </w:rPr>
        <w:t xml:space="preserve">Хранение </w:t>
      </w:r>
      <w:proofErr w:type="spellStart"/>
      <w:r w:rsidRPr="00D23792">
        <w:rPr>
          <w:sz w:val="26"/>
          <w:szCs w:val="26"/>
        </w:rPr>
        <w:t>криоконсервированных</w:t>
      </w:r>
      <w:proofErr w:type="spellEnd"/>
      <w:r w:rsidRPr="00D23792">
        <w:rPr>
          <w:sz w:val="26"/>
          <w:szCs w:val="26"/>
        </w:rPr>
        <w:t xml:space="preserve"> эмбрионов за счет средств ОМС не осуществляется.</w:t>
      </w:r>
    </w:p>
    <w:p w:rsidR="00385080" w:rsidRPr="00D23792" w:rsidRDefault="00385080" w:rsidP="00385080">
      <w:pPr>
        <w:ind w:firstLine="709"/>
        <w:jc w:val="both"/>
        <w:rPr>
          <w:sz w:val="26"/>
          <w:szCs w:val="26"/>
        </w:rPr>
      </w:pPr>
      <w:r w:rsidRPr="00D23792">
        <w:rPr>
          <w:sz w:val="26"/>
          <w:szCs w:val="26"/>
        </w:rPr>
        <w:t>2.22.2. Отнесение случая проведения процедуры ЭКО к КСГ ds02.008 – ds02.011</w:t>
      </w:r>
      <w:r w:rsidRPr="00D23792">
        <w:rPr>
          <w:color w:val="C00000"/>
          <w:sz w:val="26"/>
          <w:szCs w:val="26"/>
        </w:rPr>
        <w:t xml:space="preserve"> </w:t>
      </w:r>
      <w:r w:rsidRPr="00D23792">
        <w:rPr>
          <w:sz w:val="26"/>
          <w:szCs w:val="26"/>
        </w:rPr>
        <w:t>осуществляется на основании иных классификационных критериев «ivf1» – «ivf7», отражающих проведение различных этапов ЭКО:</w:t>
      </w:r>
    </w:p>
    <w:p w:rsidR="00652BC0" w:rsidRDefault="00652BC0" w:rsidP="00385080">
      <w:pPr>
        <w:pStyle w:val="a4"/>
        <w:ind w:firstLine="709"/>
        <w:jc w:val="right"/>
        <w:rPr>
          <w:szCs w:val="26"/>
        </w:rPr>
      </w:pPr>
    </w:p>
    <w:p w:rsidR="00385080" w:rsidRPr="00CC572D" w:rsidRDefault="00385080" w:rsidP="00385080">
      <w:pPr>
        <w:pStyle w:val="a4"/>
        <w:ind w:firstLine="709"/>
        <w:jc w:val="right"/>
        <w:rPr>
          <w:szCs w:val="26"/>
        </w:rPr>
      </w:pPr>
      <w:r w:rsidRPr="009B48CF">
        <w:rPr>
          <w:szCs w:val="26"/>
        </w:rPr>
        <w:t>таблица 2</w:t>
      </w:r>
      <w:r w:rsidR="00582E1F">
        <w:rPr>
          <w:szCs w:val="26"/>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5767"/>
        <w:gridCol w:w="2020"/>
        <w:gridCol w:w="1300"/>
      </w:tblGrid>
      <w:tr w:rsidR="00385080" w:rsidRPr="00CC572D" w:rsidTr="00CF4B78">
        <w:trPr>
          <w:trHeight w:val="187"/>
          <w:tblHeader/>
        </w:trPr>
        <w:tc>
          <w:tcPr>
            <w:tcW w:w="552" w:type="dxa"/>
            <w:shd w:val="clear" w:color="auto" w:fill="auto"/>
          </w:tcPr>
          <w:p w:rsidR="00385080" w:rsidRPr="00CC572D" w:rsidRDefault="00385080" w:rsidP="00CF4B78">
            <w:pPr>
              <w:pStyle w:val="a4"/>
              <w:jc w:val="center"/>
              <w:rPr>
                <w:sz w:val="20"/>
              </w:rPr>
            </w:pPr>
            <w:r w:rsidRPr="00CC572D">
              <w:rPr>
                <w:sz w:val="20"/>
              </w:rPr>
              <w:t xml:space="preserve">№ </w:t>
            </w:r>
            <w:proofErr w:type="gramStart"/>
            <w:r w:rsidRPr="00CC572D">
              <w:rPr>
                <w:sz w:val="20"/>
              </w:rPr>
              <w:t>п</w:t>
            </w:r>
            <w:proofErr w:type="gramEnd"/>
            <w:r w:rsidRPr="00CC572D">
              <w:rPr>
                <w:sz w:val="20"/>
              </w:rPr>
              <w:t>/п</w:t>
            </w:r>
          </w:p>
        </w:tc>
        <w:tc>
          <w:tcPr>
            <w:tcW w:w="5767" w:type="dxa"/>
            <w:shd w:val="clear" w:color="auto" w:fill="auto"/>
          </w:tcPr>
          <w:p w:rsidR="00385080" w:rsidRPr="00CC572D" w:rsidRDefault="00385080" w:rsidP="00CF4B78">
            <w:pPr>
              <w:pStyle w:val="a4"/>
              <w:jc w:val="center"/>
              <w:rPr>
                <w:sz w:val="20"/>
              </w:rPr>
            </w:pPr>
            <w:r w:rsidRPr="00CC572D">
              <w:rPr>
                <w:sz w:val="20"/>
              </w:rPr>
              <w:t>Наименование этапа ЭКО</w:t>
            </w:r>
          </w:p>
        </w:tc>
        <w:tc>
          <w:tcPr>
            <w:tcW w:w="2020" w:type="dxa"/>
          </w:tcPr>
          <w:p w:rsidR="00385080" w:rsidRPr="00CC572D" w:rsidRDefault="00385080" w:rsidP="00CF4B78">
            <w:pPr>
              <w:pStyle w:val="a4"/>
              <w:jc w:val="center"/>
              <w:rPr>
                <w:sz w:val="20"/>
              </w:rPr>
            </w:pPr>
            <w:r w:rsidRPr="00CC572D">
              <w:rPr>
                <w:sz w:val="20"/>
              </w:rPr>
              <w:t>Код иного классификационного критерия</w:t>
            </w:r>
          </w:p>
        </w:tc>
        <w:tc>
          <w:tcPr>
            <w:tcW w:w="1300" w:type="dxa"/>
            <w:shd w:val="clear" w:color="auto" w:fill="auto"/>
          </w:tcPr>
          <w:p w:rsidR="00385080" w:rsidRPr="00CC572D" w:rsidRDefault="00385080" w:rsidP="00CF4B78">
            <w:pPr>
              <w:pStyle w:val="a4"/>
              <w:jc w:val="center"/>
              <w:rPr>
                <w:sz w:val="20"/>
              </w:rPr>
            </w:pPr>
            <w:r w:rsidRPr="007C686E">
              <w:rPr>
                <w:sz w:val="20"/>
              </w:rPr>
              <w:t>Код КСГ</w:t>
            </w:r>
          </w:p>
        </w:tc>
      </w:tr>
      <w:tr w:rsidR="00385080" w:rsidRPr="00CC572D" w:rsidTr="00CF4B78">
        <w:trPr>
          <w:trHeight w:val="187"/>
          <w:tblHeader/>
        </w:trPr>
        <w:tc>
          <w:tcPr>
            <w:tcW w:w="552" w:type="dxa"/>
            <w:shd w:val="clear" w:color="auto" w:fill="auto"/>
          </w:tcPr>
          <w:p w:rsidR="00385080" w:rsidRPr="00CC572D" w:rsidRDefault="00385080" w:rsidP="00CF4B78">
            <w:pPr>
              <w:pStyle w:val="a4"/>
              <w:jc w:val="center"/>
              <w:rPr>
                <w:sz w:val="20"/>
              </w:rPr>
            </w:pPr>
            <w:r w:rsidRPr="00CC572D">
              <w:rPr>
                <w:sz w:val="20"/>
              </w:rPr>
              <w:t>1</w:t>
            </w:r>
          </w:p>
        </w:tc>
        <w:tc>
          <w:tcPr>
            <w:tcW w:w="5767" w:type="dxa"/>
            <w:shd w:val="clear" w:color="auto" w:fill="auto"/>
          </w:tcPr>
          <w:p w:rsidR="00385080" w:rsidRPr="00CC572D" w:rsidRDefault="00385080" w:rsidP="00CF4B78">
            <w:pPr>
              <w:pStyle w:val="a4"/>
              <w:jc w:val="center"/>
              <w:rPr>
                <w:sz w:val="20"/>
              </w:rPr>
            </w:pPr>
            <w:r w:rsidRPr="00CC572D">
              <w:rPr>
                <w:sz w:val="20"/>
              </w:rPr>
              <w:t>2</w:t>
            </w:r>
          </w:p>
        </w:tc>
        <w:tc>
          <w:tcPr>
            <w:tcW w:w="2020" w:type="dxa"/>
          </w:tcPr>
          <w:p w:rsidR="00385080" w:rsidRPr="00CC572D" w:rsidRDefault="00385080" w:rsidP="00CF4B78">
            <w:pPr>
              <w:pStyle w:val="a4"/>
              <w:jc w:val="center"/>
              <w:rPr>
                <w:sz w:val="20"/>
              </w:rPr>
            </w:pPr>
            <w:r w:rsidRPr="00CC572D">
              <w:rPr>
                <w:sz w:val="20"/>
              </w:rPr>
              <w:t>3</w:t>
            </w:r>
          </w:p>
        </w:tc>
        <w:tc>
          <w:tcPr>
            <w:tcW w:w="1300" w:type="dxa"/>
            <w:shd w:val="clear" w:color="auto" w:fill="auto"/>
          </w:tcPr>
          <w:p w:rsidR="00385080" w:rsidRPr="00CC572D" w:rsidRDefault="00385080" w:rsidP="00CF4B78">
            <w:pPr>
              <w:pStyle w:val="a4"/>
              <w:jc w:val="center"/>
              <w:rPr>
                <w:sz w:val="20"/>
              </w:rPr>
            </w:pPr>
            <w:r w:rsidRPr="00CC572D">
              <w:rPr>
                <w:sz w:val="20"/>
              </w:rPr>
              <w:t>4</w:t>
            </w:r>
          </w:p>
        </w:tc>
      </w:tr>
      <w:tr w:rsidR="00385080" w:rsidRPr="00CC572D" w:rsidTr="00CF4B78">
        <w:trPr>
          <w:trHeight w:val="187"/>
        </w:trPr>
        <w:tc>
          <w:tcPr>
            <w:tcW w:w="552" w:type="dxa"/>
            <w:shd w:val="clear" w:color="auto" w:fill="auto"/>
          </w:tcPr>
          <w:p w:rsidR="00385080" w:rsidRPr="00CC572D" w:rsidRDefault="00385080" w:rsidP="00CF4B78">
            <w:pPr>
              <w:pStyle w:val="a4"/>
              <w:rPr>
                <w:sz w:val="20"/>
              </w:rPr>
            </w:pPr>
            <w:r w:rsidRPr="00CC572D">
              <w:rPr>
                <w:sz w:val="20"/>
              </w:rPr>
              <w:t>1.</w:t>
            </w:r>
          </w:p>
        </w:tc>
        <w:tc>
          <w:tcPr>
            <w:tcW w:w="5767" w:type="dxa"/>
            <w:shd w:val="clear" w:color="auto" w:fill="auto"/>
          </w:tcPr>
          <w:p w:rsidR="00385080" w:rsidRPr="00CC572D" w:rsidRDefault="00385080" w:rsidP="00C21A1B">
            <w:pPr>
              <w:pStyle w:val="a4"/>
              <w:jc w:val="left"/>
              <w:rPr>
                <w:sz w:val="20"/>
              </w:rPr>
            </w:pPr>
            <w:r w:rsidRPr="00CC572D">
              <w:rPr>
                <w:sz w:val="20"/>
              </w:rPr>
              <w:t>Проведение 1 этапа ЭКО</w:t>
            </w:r>
          </w:p>
        </w:tc>
        <w:tc>
          <w:tcPr>
            <w:tcW w:w="2020" w:type="dxa"/>
          </w:tcPr>
          <w:p w:rsidR="00385080" w:rsidRPr="00CC572D" w:rsidRDefault="00385080" w:rsidP="00CF4B78">
            <w:pPr>
              <w:pStyle w:val="a4"/>
              <w:jc w:val="center"/>
              <w:rPr>
                <w:sz w:val="20"/>
                <w:lang w:val="en-US"/>
              </w:rPr>
            </w:pPr>
            <w:r w:rsidRPr="00CC572D">
              <w:rPr>
                <w:sz w:val="20"/>
                <w:lang w:val="en-US"/>
              </w:rPr>
              <w:t>ivf2</w:t>
            </w:r>
          </w:p>
        </w:tc>
        <w:tc>
          <w:tcPr>
            <w:tcW w:w="1300" w:type="dxa"/>
            <w:vMerge w:val="restart"/>
            <w:shd w:val="clear" w:color="auto" w:fill="auto"/>
          </w:tcPr>
          <w:p w:rsidR="00385080" w:rsidRPr="00CC572D" w:rsidRDefault="00385080" w:rsidP="00582E1F">
            <w:pPr>
              <w:pStyle w:val="a4"/>
              <w:jc w:val="right"/>
              <w:rPr>
                <w:sz w:val="20"/>
              </w:rPr>
            </w:pPr>
            <w:r w:rsidRPr="00CC572D">
              <w:rPr>
                <w:sz w:val="20"/>
              </w:rPr>
              <w:t>ds02.009</w:t>
            </w:r>
          </w:p>
          <w:p w:rsidR="00385080" w:rsidRPr="00CC572D" w:rsidRDefault="00385080" w:rsidP="00582E1F">
            <w:pPr>
              <w:pStyle w:val="a4"/>
              <w:jc w:val="right"/>
              <w:rPr>
                <w:sz w:val="20"/>
              </w:rPr>
            </w:pPr>
          </w:p>
        </w:tc>
      </w:tr>
      <w:tr w:rsidR="00385080" w:rsidRPr="00CC572D" w:rsidTr="00CF4B78">
        <w:trPr>
          <w:trHeight w:val="187"/>
        </w:trPr>
        <w:tc>
          <w:tcPr>
            <w:tcW w:w="552" w:type="dxa"/>
            <w:shd w:val="clear" w:color="auto" w:fill="auto"/>
          </w:tcPr>
          <w:p w:rsidR="00385080" w:rsidRPr="00CC572D" w:rsidRDefault="00385080" w:rsidP="00CF4B78">
            <w:pPr>
              <w:pStyle w:val="a4"/>
              <w:rPr>
                <w:sz w:val="20"/>
              </w:rPr>
            </w:pPr>
            <w:r w:rsidRPr="00CC572D">
              <w:rPr>
                <w:sz w:val="20"/>
              </w:rPr>
              <w:t>2.</w:t>
            </w:r>
          </w:p>
        </w:tc>
        <w:tc>
          <w:tcPr>
            <w:tcW w:w="5767" w:type="dxa"/>
            <w:shd w:val="clear" w:color="auto" w:fill="auto"/>
          </w:tcPr>
          <w:p w:rsidR="00385080" w:rsidRPr="00CC572D" w:rsidRDefault="00385080" w:rsidP="00C21A1B">
            <w:pPr>
              <w:pStyle w:val="a4"/>
              <w:jc w:val="left"/>
              <w:rPr>
                <w:sz w:val="20"/>
              </w:rPr>
            </w:pPr>
            <w:r w:rsidRPr="00CC572D">
              <w:rPr>
                <w:sz w:val="20"/>
              </w:rPr>
              <w:t>Проведение 1 и 2 этапа ЭКО</w:t>
            </w:r>
          </w:p>
        </w:tc>
        <w:tc>
          <w:tcPr>
            <w:tcW w:w="2020" w:type="dxa"/>
          </w:tcPr>
          <w:p w:rsidR="00385080" w:rsidRPr="00CC572D" w:rsidRDefault="00385080" w:rsidP="00CF4B78">
            <w:pPr>
              <w:pStyle w:val="a4"/>
              <w:jc w:val="center"/>
              <w:rPr>
                <w:sz w:val="20"/>
              </w:rPr>
            </w:pPr>
            <w:r w:rsidRPr="00CC572D">
              <w:rPr>
                <w:sz w:val="20"/>
                <w:lang w:val="en-US"/>
              </w:rPr>
              <w:t>ivf3</w:t>
            </w:r>
          </w:p>
        </w:tc>
        <w:tc>
          <w:tcPr>
            <w:tcW w:w="1300" w:type="dxa"/>
            <w:vMerge/>
            <w:shd w:val="clear" w:color="auto" w:fill="auto"/>
          </w:tcPr>
          <w:p w:rsidR="00385080" w:rsidRPr="00CC572D" w:rsidRDefault="00385080" w:rsidP="00582E1F">
            <w:pPr>
              <w:pStyle w:val="a4"/>
              <w:jc w:val="right"/>
              <w:rPr>
                <w:sz w:val="20"/>
              </w:rPr>
            </w:pPr>
          </w:p>
        </w:tc>
      </w:tr>
      <w:tr w:rsidR="00385080" w:rsidRPr="00CC572D" w:rsidTr="00CF4B78">
        <w:trPr>
          <w:trHeight w:val="187"/>
        </w:trPr>
        <w:tc>
          <w:tcPr>
            <w:tcW w:w="552" w:type="dxa"/>
            <w:shd w:val="clear" w:color="auto" w:fill="auto"/>
          </w:tcPr>
          <w:p w:rsidR="00385080" w:rsidRPr="00CC572D" w:rsidRDefault="00385080" w:rsidP="00CF4B78">
            <w:pPr>
              <w:pStyle w:val="a4"/>
              <w:rPr>
                <w:sz w:val="20"/>
              </w:rPr>
            </w:pPr>
            <w:r w:rsidRPr="00CC572D">
              <w:rPr>
                <w:sz w:val="20"/>
              </w:rPr>
              <w:t>3.</w:t>
            </w:r>
          </w:p>
        </w:tc>
        <w:tc>
          <w:tcPr>
            <w:tcW w:w="5767" w:type="dxa"/>
            <w:shd w:val="clear" w:color="auto" w:fill="auto"/>
          </w:tcPr>
          <w:p w:rsidR="00385080" w:rsidRPr="00CC572D" w:rsidRDefault="00385080" w:rsidP="00C21A1B">
            <w:pPr>
              <w:pStyle w:val="a4"/>
              <w:jc w:val="left"/>
              <w:rPr>
                <w:sz w:val="20"/>
              </w:rPr>
            </w:pPr>
            <w:r w:rsidRPr="00CC572D">
              <w:rPr>
                <w:sz w:val="20"/>
              </w:rPr>
              <w:t xml:space="preserve">Проведение 1,2 и 3 этапа ЭКО без </w:t>
            </w:r>
            <w:proofErr w:type="spellStart"/>
            <w:r w:rsidRPr="00CC572D">
              <w:rPr>
                <w:sz w:val="20"/>
              </w:rPr>
              <w:t>криоконсервации</w:t>
            </w:r>
            <w:proofErr w:type="spellEnd"/>
            <w:r w:rsidRPr="00CC572D">
              <w:rPr>
                <w:sz w:val="20"/>
              </w:rPr>
              <w:t xml:space="preserve"> эмбрионов</w:t>
            </w:r>
          </w:p>
        </w:tc>
        <w:tc>
          <w:tcPr>
            <w:tcW w:w="2020" w:type="dxa"/>
          </w:tcPr>
          <w:p w:rsidR="00385080" w:rsidRPr="00CC572D" w:rsidRDefault="00385080" w:rsidP="00CF4B78">
            <w:pPr>
              <w:pStyle w:val="a4"/>
              <w:jc w:val="center"/>
              <w:rPr>
                <w:sz w:val="20"/>
              </w:rPr>
            </w:pPr>
            <w:r w:rsidRPr="00CC572D">
              <w:rPr>
                <w:sz w:val="20"/>
                <w:lang w:val="en-US"/>
              </w:rPr>
              <w:t>ivf4</w:t>
            </w:r>
          </w:p>
        </w:tc>
        <w:tc>
          <w:tcPr>
            <w:tcW w:w="1300" w:type="dxa"/>
            <w:vMerge/>
            <w:shd w:val="clear" w:color="auto" w:fill="auto"/>
          </w:tcPr>
          <w:p w:rsidR="00385080" w:rsidRPr="00CC572D" w:rsidRDefault="00385080" w:rsidP="00582E1F">
            <w:pPr>
              <w:pStyle w:val="a4"/>
              <w:jc w:val="right"/>
              <w:rPr>
                <w:sz w:val="20"/>
              </w:rPr>
            </w:pPr>
          </w:p>
        </w:tc>
      </w:tr>
      <w:tr w:rsidR="00385080" w:rsidRPr="00CC572D" w:rsidTr="00CF4B78">
        <w:trPr>
          <w:trHeight w:val="187"/>
        </w:trPr>
        <w:tc>
          <w:tcPr>
            <w:tcW w:w="552" w:type="dxa"/>
            <w:shd w:val="clear" w:color="auto" w:fill="auto"/>
          </w:tcPr>
          <w:p w:rsidR="00385080" w:rsidRPr="00CC572D" w:rsidRDefault="00385080" w:rsidP="00CF4B78">
            <w:pPr>
              <w:pStyle w:val="a4"/>
              <w:rPr>
                <w:sz w:val="20"/>
              </w:rPr>
            </w:pPr>
            <w:r w:rsidRPr="00CC572D">
              <w:rPr>
                <w:sz w:val="20"/>
              </w:rPr>
              <w:t>4.</w:t>
            </w:r>
          </w:p>
        </w:tc>
        <w:tc>
          <w:tcPr>
            <w:tcW w:w="5767" w:type="dxa"/>
            <w:shd w:val="clear" w:color="auto" w:fill="auto"/>
          </w:tcPr>
          <w:p w:rsidR="00385080" w:rsidRPr="00CC572D" w:rsidRDefault="00385080" w:rsidP="00C21A1B">
            <w:pPr>
              <w:pStyle w:val="a4"/>
              <w:jc w:val="left"/>
              <w:rPr>
                <w:sz w:val="20"/>
              </w:rPr>
            </w:pPr>
            <w:r>
              <w:rPr>
                <w:sz w:val="20"/>
              </w:rPr>
              <w:t>П</w:t>
            </w:r>
            <w:r w:rsidRPr="00CC572D">
              <w:rPr>
                <w:sz w:val="20"/>
              </w:rPr>
              <w:t xml:space="preserve">роведение 1,2 и 3 этапа ЭКО с </w:t>
            </w:r>
            <w:proofErr w:type="gramStart"/>
            <w:r w:rsidRPr="00CC572D">
              <w:rPr>
                <w:sz w:val="20"/>
              </w:rPr>
              <w:t>последующей</w:t>
            </w:r>
            <w:proofErr w:type="gramEnd"/>
            <w:r w:rsidRPr="00CC572D">
              <w:rPr>
                <w:sz w:val="20"/>
              </w:rPr>
              <w:t xml:space="preserve"> </w:t>
            </w:r>
            <w:proofErr w:type="spellStart"/>
            <w:r w:rsidRPr="00CC572D">
              <w:rPr>
                <w:sz w:val="20"/>
              </w:rPr>
              <w:t>криоконсервацией</w:t>
            </w:r>
            <w:proofErr w:type="spellEnd"/>
            <w:r w:rsidRPr="00CC572D">
              <w:rPr>
                <w:sz w:val="20"/>
              </w:rPr>
              <w:t xml:space="preserve"> эмбрионов</w:t>
            </w:r>
          </w:p>
        </w:tc>
        <w:tc>
          <w:tcPr>
            <w:tcW w:w="2020" w:type="dxa"/>
          </w:tcPr>
          <w:p w:rsidR="00385080" w:rsidRPr="00CC572D" w:rsidRDefault="00385080" w:rsidP="00CF4B78">
            <w:pPr>
              <w:pStyle w:val="a4"/>
              <w:jc w:val="center"/>
              <w:rPr>
                <w:sz w:val="20"/>
              </w:rPr>
            </w:pPr>
            <w:r w:rsidRPr="00CC572D">
              <w:rPr>
                <w:sz w:val="20"/>
                <w:lang w:val="en-US"/>
              </w:rPr>
              <w:t>ivf5</w:t>
            </w:r>
          </w:p>
        </w:tc>
        <w:tc>
          <w:tcPr>
            <w:tcW w:w="1300" w:type="dxa"/>
            <w:vMerge w:val="restart"/>
            <w:shd w:val="clear" w:color="auto" w:fill="auto"/>
          </w:tcPr>
          <w:p w:rsidR="00385080" w:rsidRPr="00CC572D" w:rsidRDefault="00385080" w:rsidP="00582E1F">
            <w:pPr>
              <w:pStyle w:val="a4"/>
              <w:jc w:val="right"/>
              <w:rPr>
                <w:sz w:val="20"/>
              </w:rPr>
            </w:pPr>
            <w:r w:rsidRPr="00CC572D">
              <w:rPr>
                <w:sz w:val="20"/>
              </w:rPr>
              <w:t>ds02.010</w:t>
            </w:r>
          </w:p>
        </w:tc>
      </w:tr>
      <w:tr w:rsidR="00385080" w:rsidRPr="00CC572D" w:rsidTr="00CF4B78">
        <w:trPr>
          <w:trHeight w:val="187"/>
        </w:trPr>
        <w:tc>
          <w:tcPr>
            <w:tcW w:w="552" w:type="dxa"/>
            <w:shd w:val="clear" w:color="auto" w:fill="auto"/>
          </w:tcPr>
          <w:p w:rsidR="00385080" w:rsidRPr="00CC572D" w:rsidRDefault="00385080" w:rsidP="00CF4B78">
            <w:pPr>
              <w:pStyle w:val="a4"/>
              <w:rPr>
                <w:sz w:val="20"/>
              </w:rPr>
            </w:pPr>
            <w:r w:rsidRPr="00CC572D">
              <w:rPr>
                <w:sz w:val="20"/>
              </w:rPr>
              <w:t>5.</w:t>
            </w:r>
          </w:p>
        </w:tc>
        <w:tc>
          <w:tcPr>
            <w:tcW w:w="5767" w:type="dxa"/>
            <w:shd w:val="clear" w:color="auto" w:fill="auto"/>
          </w:tcPr>
          <w:p w:rsidR="00385080" w:rsidRPr="00CC572D" w:rsidRDefault="00385080" w:rsidP="00C21A1B">
            <w:pPr>
              <w:pStyle w:val="a4"/>
              <w:jc w:val="left"/>
              <w:rPr>
                <w:sz w:val="20"/>
              </w:rPr>
            </w:pPr>
            <w:r w:rsidRPr="00CC572D">
              <w:rPr>
                <w:sz w:val="20"/>
              </w:rPr>
              <w:t xml:space="preserve">Проведение всех этапов ЭКО без </w:t>
            </w:r>
            <w:proofErr w:type="spellStart"/>
            <w:r w:rsidRPr="00CC572D">
              <w:rPr>
                <w:sz w:val="20"/>
              </w:rPr>
              <w:t>криоконсервации</w:t>
            </w:r>
            <w:proofErr w:type="spellEnd"/>
            <w:r w:rsidRPr="00CC572D">
              <w:rPr>
                <w:sz w:val="20"/>
              </w:rPr>
              <w:t xml:space="preserve"> эмбрионов</w:t>
            </w:r>
          </w:p>
        </w:tc>
        <w:tc>
          <w:tcPr>
            <w:tcW w:w="2020" w:type="dxa"/>
          </w:tcPr>
          <w:p w:rsidR="00385080" w:rsidRPr="00CC572D" w:rsidRDefault="00385080" w:rsidP="00CF4B78">
            <w:pPr>
              <w:pStyle w:val="a4"/>
              <w:jc w:val="center"/>
              <w:rPr>
                <w:sz w:val="20"/>
              </w:rPr>
            </w:pPr>
            <w:r w:rsidRPr="00CC572D">
              <w:rPr>
                <w:sz w:val="20"/>
                <w:lang w:val="en-US"/>
              </w:rPr>
              <w:t>ivf6</w:t>
            </w:r>
          </w:p>
        </w:tc>
        <w:tc>
          <w:tcPr>
            <w:tcW w:w="1300" w:type="dxa"/>
            <w:vMerge/>
            <w:shd w:val="clear" w:color="auto" w:fill="auto"/>
          </w:tcPr>
          <w:p w:rsidR="00385080" w:rsidRPr="00CC572D" w:rsidRDefault="00385080" w:rsidP="00582E1F">
            <w:pPr>
              <w:pStyle w:val="a4"/>
              <w:jc w:val="right"/>
              <w:rPr>
                <w:sz w:val="20"/>
              </w:rPr>
            </w:pPr>
          </w:p>
        </w:tc>
      </w:tr>
      <w:tr w:rsidR="00385080" w:rsidRPr="00CC572D" w:rsidTr="00CF4B78">
        <w:trPr>
          <w:trHeight w:val="187"/>
        </w:trPr>
        <w:tc>
          <w:tcPr>
            <w:tcW w:w="552" w:type="dxa"/>
            <w:shd w:val="clear" w:color="auto" w:fill="auto"/>
          </w:tcPr>
          <w:p w:rsidR="00385080" w:rsidRPr="00CC572D" w:rsidRDefault="00385080" w:rsidP="00CF4B78">
            <w:pPr>
              <w:pStyle w:val="a4"/>
              <w:rPr>
                <w:sz w:val="20"/>
              </w:rPr>
            </w:pPr>
            <w:r w:rsidRPr="00CC572D">
              <w:rPr>
                <w:sz w:val="20"/>
              </w:rPr>
              <w:t>6.</w:t>
            </w:r>
          </w:p>
        </w:tc>
        <w:tc>
          <w:tcPr>
            <w:tcW w:w="5767" w:type="dxa"/>
            <w:shd w:val="clear" w:color="auto" w:fill="auto"/>
          </w:tcPr>
          <w:p w:rsidR="00385080" w:rsidRPr="00CC572D" w:rsidRDefault="00385080" w:rsidP="00C21A1B">
            <w:pPr>
              <w:pStyle w:val="a4"/>
              <w:jc w:val="left"/>
              <w:rPr>
                <w:sz w:val="20"/>
              </w:rPr>
            </w:pPr>
            <w:r w:rsidRPr="00CC572D">
              <w:rPr>
                <w:sz w:val="20"/>
              </w:rPr>
              <w:t xml:space="preserve">Проведение всех этапов ЭКО с </w:t>
            </w:r>
            <w:proofErr w:type="gramStart"/>
            <w:r w:rsidRPr="00CC572D">
              <w:rPr>
                <w:sz w:val="20"/>
              </w:rPr>
              <w:t>последующей</w:t>
            </w:r>
            <w:proofErr w:type="gramEnd"/>
            <w:r w:rsidRPr="00CC572D">
              <w:rPr>
                <w:sz w:val="20"/>
              </w:rPr>
              <w:t xml:space="preserve"> </w:t>
            </w:r>
            <w:proofErr w:type="spellStart"/>
            <w:r w:rsidRPr="00CC572D">
              <w:rPr>
                <w:sz w:val="20"/>
              </w:rPr>
              <w:t>криоконсервацией</w:t>
            </w:r>
            <w:proofErr w:type="spellEnd"/>
            <w:r w:rsidRPr="00CC572D">
              <w:rPr>
                <w:sz w:val="20"/>
              </w:rPr>
              <w:t xml:space="preserve"> эмбрионов</w:t>
            </w:r>
          </w:p>
        </w:tc>
        <w:tc>
          <w:tcPr>
            <w:tcW w:w="2020" w:type="dxa"/>
          </w:tcPr>
          <w:p w:rsidR="00385080" w:rsidRPr="00CC572D" w:rsidRDefault="00385080" w:rsidP="00CF4B78">
            <w:pPr>
              <w:pStyle w:val="a4"/>
              <w:jc w:val="center"/>
              <w:rPr>
                <w:sz w:val="20"/>
              </w:rPr>
            </w:pPr>
            <w:r w:rsidRPr="00CC572D">
              <w:rPr>
                <w:sz w:val="20"/>
                <w:lang w:val="en-US"/>
              </w:rPr>
              <w:t>ivf7</w:t>
            </w:r>
          </w:p>
        </w:tc>
        <w:tc>
          <w:tcPr>
            <w:tcW w:w="1300" w:type="dxa"/>
            <w:shd w:val="clear" w:color="auto" w:fill="auto"/>
          </w:tcPr>
          <w:p w:rsidR="00385080" w:rsidRPr="00CC572D" w:rsidRDefault="00385080" w:rsidP="00582E1F">
            <w:pPr>
              <w:pStyle w:val="a4"/>
              <w:jc w:val="right"/>
              <w:rPr>
                <w:sz w:val="20"/>
              </w:rPr>
            </w:pPr>
            <w:r w:rsidRPr="00CC572D">
              <w:rPr>
                <w:sz w:val="20"/>
              </w:rPr>
              <w:t>ds02.011</w:t>
            </w:r>
          </w:p>
        </w:tc>
      </w:tr>
      <w:tr w:rsidR="00385080" w:rsidRPr="003425D7" w:rsidTr="00CF4B78">
        <w:trPr>
          <w:trHeight w:val="187"/>
        </w:trPr>
        <w:tc>
          <w:tcPr>
            <w:tcW w:w="552" w:type="dxa"/>
            <w:shd w:val="clear" w:color="auto" w:fill="auto"/>
          </w:tcPr>
          <w:p w:rsidR="00385080" w:rsidRPr="00CC572D" w:rsidRDefault="00385080" w:rsidP="00CF4B78">
            <w:pPr>
              <w:pStyle w:val="a4"/>
              <w:rPr>
                <w:sz w:val="20"/>
              </w:rPr>
            </w:pPr>
            <w:r w:rsidRPr="00CC572D">
              <w:rPr>
                <w:sz w:val="20"/>
              </w:rPr>
              <w:t>7.</w:t>
            </w:r>
          </w:p>
        </w:tc>
        <w:tc>
          <w:tcPr>
            <w:tcW w:w="5767" w:type="dxa"/>
            <w:shd w:val="clear" w:color="auto" w:fill="auto"/>
          </w:tcPr>
          <w:p w:rsidR="00385080" w:rsidRPr="00CC572D" w:rsidRDefault="00385080" w:rsidP="00C21A1B">
            <w:pPr>
              <w:pStyle w:val="a4"/>
              <w:jc w:val="left"/>
              <w:rPr>
                <w:sz w:val="20"/>
              </w:rPr>
            </w:pPr>
            <w:r w:rsidRPr="00CC572D">
              <w:rPr>
                <w:sz w:val="20"/>
              </w:rPr>
              <w:t xml:space="preserve">ЭКО с применением ранее </w:t>
            </w:r>
            <w:proofErr w:type="spellStart"/>
            <w:r w:rsidRPr="00CC572D">
              <w:rPr>
                <w:sz w:val="20"/>
              </w:rPr>
              <w:t>криоконсервированных</w:t>
            </w:r>
            <w:proofErr w:type="spellEnd"/>
            <w:r w:rsidRPr="00CC572D">
              <w:rPr>
                <w:sz w:val="20"/>
              </w:rPr>
              <w:t xml:space="preserve"> эмбрионов</w:t>
            </w:r>
          </w:p>
        </w:tc>
        <w:tc>
          <w:tcPr>
            <w:tcW w:w="2020" w:type="dxa"/>
          </w:tcPr>
          <w:p w:rsidR="00385080" w:rsidRPr="00CC572D" w:rsidRDefault="00385080" w:rsidP="00CF4B78">
            <w:pPr>
              <w:pStyle w:val="a4"/>
              <w:jc w:val="center"/>
              <w:rPr>
                <w:sz w:val="20"/>
              </w:rPr>
            </w:pPr>
            <w:r w:rsidRPr="00CC572D">
              <w:rPr>
                <w:sz w:val="20"/>
                <w:lang w:val="en-US"/>
              </w:rPr>
              <w:t>ivf1</w:t>
            </w:r>
          </w:p>
        </w:tc>
        <w:tc>
          <w:tcPr>
            <w:tcW w:w="1300" w:type="dxa"/>
            <w:shd w:val="clear" w:color="auto" w:fill="auto"/>
          </w:tcPr>
          <w:p w:rsidR="00385080" w:rsidRPr="00CC572D" w:rsidRDefault="00385080" w:rsidP="00582E1F">
            <w:pPr>
              <w:pStyle w:val="a4"/>
              <w:jc w:val="right"/>
              <w:rPr>
                <w:sz w:val="20"/>
              </w:rPr>
            </w:pPr>
            <w:r w:rsidRPr="00CC572D">
              <w:rPr>
                <w:sz w:val="20"/>
              </w:rPr>
              <w:t>ds02.008</w:t>
            </w:r>
          </w:p>
        </w:tc>
      </w:tr>
    </w:tbl>
    <w:p w:rsidR="00385080" w:rsidRDefault="00385080" w:rsidP="00385080">
      <w:pPr>
        <w:ind w:firstLine="709"/>
        <w:jc w:val="both"/>
        <w:rPr>
          <w:i/>
          <w:sz w:val="24"/>
          <w:szCs w:val="24"/>
        </w:rPr>
      </w:pPr>
      <w:r w:rsidRPr="00582E1F">
        <w:rPr>
          <w:rStyle w:val="FontStyle61"/>
          <w:color w:val="000000"/>
          <w:szCs w:val="26"/>
        </w:rPr>
        <w:t>2.23.</w:t>
      </w:r>
      <w:r w:rsidRPr="00D23792">
        <w:rPr>
          <w:rStyle w:val="FontStyle61"/>
          <w:color w:val="000000"/>
          <w:szCs w:val="26"/>
        </w:rPr>
        <w:t xml:space="preserve"> Особенности оплаты случаев лечения с применением </w:t>
      </w:r>
      <w:r w:rsidRPr="00D23792">
        <w:rPr>
          <w:color w:val="000000"/>
          <w:sz w:val="26"/>
          <w:szCs w:val="26"/>
        </w:rPr>
        <w:t>генно-инженерных биологических препаратов и селективных иммунодепрессантов</w:t>
      </w:r>
    </w:p>
    <w:p w:rsidR="00385080" w:rsidRPr="00D8779E" w:rsidRDefault="00385080" w:rsidP="00385080">
      <w:pPr>
        <w:ind w:firstLine="709"/>
        <w:jc w:val="both"/>
        <w:rPr>
          <w:sz w:val="26"/>
          <w:szCs w:val="26"/>
        </w:rPr>
      </w:pPr>
      <w:r w:rsidRPr="00D23792">
        <w:rPr>
          <w:rStyle w:val="FontStyle61"/>
          <w:color w:val="000000"/>
          <w:szCs w:val="26"/>
        </w:rPr>
        <w:t>2.23.1. </w:t>
      </w:r>
      <w:proofErr w:type="gramStart"/>
      <w:r w:rsidRPr="00D23792">
        <w:rPr>
          <w:rStyle w:val="FontStyle61"/>
          <w:color w:val="000000"/>
          <w:szCs w:val="26"/>
        </w:rPr>
        <w:t xml:space="preserve">Отнесение к группам КСГ </w:t>
      </w:r>
      <w:r w:rsidRPr="00D23792">
        <w:rPr>
          <w:color w:val="000000"/>
          <w:sz w:val="26"/>
          <w:szCs w:val="26"/>
        </w:rPr>
        <w:t xml:space="preserve">st36.028 </w:t>
      </w:r>
      <w:r w:rsidRPr="00D23792">
        <w:rPr>
          <w:sz w:val="26"/>
          <w:szCs w:val="26"/>
        </w:rPr>
        <w:t xml:space="preserve">–  </w:t>
      </w:r>
      <w:r w:rsidRPr="00D23792">
        <w:rPr>
          <w:color w:val="000000"/>
          <w:sz w:val="26"/>
          <w:szCs w:val="26"/>
        </w:rPr>
        <w:t xml:space="preserve">st36.047 и ds36.015 </w:t>
      </w:r>
      <w:r w:rsidRPr="00D23792">
        <w:rPr>
          <w:sz w:val="26"/>
          <w:szCs w:val="26"/>
        </w:rPr>
        <w:t xml:space="preserve">–  </w:t>
      </w:r>
      <w:r w:rsidRPr="00D23792">
        <w:rPr>
          <w:color w:val="000000"/>
          <w:sz w:val="26"/>
          <w:szCs w:val="26"/>
        </w:rPr>
        <w:t>ds36.034 «Лечение с применением генно-инженерных биологических препаратов и селективных иммунодепрессантов» (уровни 1 − 20)</w:t>
      </w:r>
      <w:r w:rsidRPr="00D23792">
        <w:rPr>
          <w:b/>
          <w:color w:val="000000"/>
          <w:sz w:val="26"/>
          <w:szCs w:val="26"/>
        </w:rPr>
        <w:t xml:space="preserve"> </w:t>
      </w:r>
      <w:r w:rsidRPr="00D23792">
        <w:rPr>
          <w:rStyle w:val="FontStyle61"/>
          <w:color w:val="000000"/>
          <w:szCs w:val="26"/>
        </w:rPr>
        <w:t>производится с учетом возраста и классификационного критерия из диапазона «</w:t>
      </w:r>
      <w:r w:rsidRPr="00D8779E">
        <w:rPr>
          <w:rStyle w:val="FontStyle61"/>
          <w:szCs w:val="26"/>
        </w:rPr>
        <w:t>g</w:t>
      </w:r>
      <w:proofErr w:type="spellStart"/>
      <w:r w:rsidRPr="00D8779E">
        <w:rPr>
          <w:rStyle w:val="FontStyle61"/>
          <w:szCs w:val="26"/>
          <w:lang w:val="en-US"/>
        </w:rPr>
        <w:t>sh</w:t>
      </w:r>
      <w:proofErr w:type="spellEnd"/>
      <w:r w:rsidRPr="00D8779E">
        <w:rPr>
          <w:rStyle w:val="FontStyle61"/>
          <w:szCs w:val="26"/>
        </w:rPr>
        <w:t>001»</w:t>
      </w:r>
      <w:r w:rsidRPr="00D8779E">
        <w:rPr>
          <w:sz w:val="26"/>
          <w:szCs w:val="26"/>
        </w:rPr>
        <w:t xml:space="preserve"> – </w:t>
      </w:r>
      <w:r w:rsidRPr="00D8779E">
        <w:rPr>
          <w:rStyle w:val="FontStyle61"/>
          <w:szCs w:val="26"/>
        </w:rPr>
        <w:t xml:space="preserve">«gsh170», соответствующего МНН лекарственного препарата и числу введений в соответствии с Расшифровкой КСГ </w:t>
      </w:r>
      <w:r w:rsidRPr="00D8779E">
        <w:rPr>
          <w:sz w:val="26"/>
          <w:szCs w:val="26"/>
        </w:rPr>
        <w:t>и кода возраста «5» (от 0 дней до 18 лет) или «6</w:t>
      </w:r>
      <w:proofErr w:type="gramEnd"/>
      <w:r w:rsidRPr="00D8779E">
        <w:rPr>
          <w:sz w:val="26"/>
          <w:szCs w:val="26"/>
        </w:rPr>
        <w:t xml:space="preserve">» (старше 18 лет). Код возраста применяется в случае, если лекарственный препарат в соответствии с инструкцией по применению назначается в дозе из расчёта на </w:t>
      </w:r>
      <w:proofErr w:type="gramStart"/>
      <w:r w:rsidRPr="00D8779E">
        <w:rPr>
          <w:sz w:val="26"/>
          <w:szCs w:val="26"/>
        </w:rPr>
        <w:t>кг</w:t>
      </w:r>
      <w:proofErr w:type="gramEnd"/>
      <w:r w:rsidRPr="00D8779E">
        <w:rPr>
          <w:sz w:val="26"/>
          <w:szCs w:val="26"/>
        </w:rPr>
        <w:t xml:space="preserve"> веса (мг/кг), и данная дозировка совпадает для пациентов в возрасте от 0 дней до 18 лет и пациентов старше 18 лет.</w:t>
      </w:r>
    </w:p>
    <w:p w:rsidR="00385080" w:rsidRPr="00D8779E" w:rsidRDefault="00385080" w:rsidP="00385080">
      <w:pPr>
        <w:ind w:firstLine="709"/>
        <w:jc w:val="both"/>
        <w:rPr>
          <w:sz w:val="26"/>
          <w:szCs w:val="26"/>
        </w:rPr>
      </w:pPr>
      <w:r w:rsidRPr="00D8779E">
        <w:rPr>
          <w:rStyle w:val="FontStyle61"/>
          <w:szCs w:val="26"/>
        </w:rPr>
        <w:t>2.23.2. </w:t>
      </w:r>
      <w:proofErr w:type="gramStart"/>
      <w:r w:rsidRPr="00D8779E">
        <w:rPr>
          <w:sz w:val="26"/>
          <w:szCs w:val="26"/>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2.7 настоящих Правил.</w:t>
      </w:r>
      <w:proofErr w:type="gramEnd"/>
    </w:p>
    <w:p w:rsidR="00385080" w:rsidRPr="00D23792" w:rsidRDefault="00385080" w:rsidP="00385080">
      <w:pPr>
        <w:tabs>
          <w:tab w:val="left" w:pos="1560"/>
        </w:tabs>
        <w:ind w:firstLine="709"/>
        <w:jc w:val="both"/>
        <w:rPr>
          <w:color w:val="000000"/>
          <w:sz w:val="26"/>
          <w:szCs w:val="26"/>
        </w:rPr>
      </w:pPr>
      <w:r w:rsidRPr="00D8779E">
        <w:rPr>
          <w:rStyle w:val="FontStyle61"/>
          <w:szCs w:val="26"/>
        </w:rPr>
        <w:t xml:space="preserve">2.23.3. Отнесение к группам КСГ </w:t>
      </w:r>
      <w:r w:rsidRPr="00D8779E">
        <w:rPr>
          <w:sz w:val="26"/>
          <w:szCs w:val="26"/>
        </w:rPr>
        <w:t>st36.027 и ds36</w:t>
      </w:r>
      <w:r w:rsidRPr="00D23792">
        <w:rPr>
          <w:color w:val="000000"/>
          <w:sz w:val="26"/>
          <w:szCs w:val="26"/>
        </w:rPr>
        <w:t>.014 «Лечение с применением генно-инженерных биологических препаратов и селективных иммунодепрессантов (инициация)».</w:t>
      </w:r>
    </w:p>
    <w:p w:rsidR="00385080" w:rsidRPr="00D23792" w:rsidRDefault="00385080" w:rsidP="00385080">
      <w:pPr>
        <w:tabs>
          <w:tab w:val="left" w:pos="1560"/>
        </w:tabs>
        <w:ind w:firstLine="709"/>
        <w:jc w:val="both"/>
        <w:rPr>
          <w:color w:val="000000"/>
          <w:sz w:val="26"/>
          <w:szCs w:val="26"/>
        </w:rPr>
      </w:pPr>
      <w:r w:rsidRPr="00D23792">
        <w:rPr>
          <w:rStyle w:val="FontStyle61"/>
          <w:color w:val="000000"/>
          <w:szCs w:val="26"/>
        </w:rPr>
        <w:t>2.23.</w:t>
      </w:r>
      <w:r>
        <w:rPr>
          <w:rStyle w:val="FontStyle61"/>
          <w:color w:val="000000"/>
          <w:szCs w:val="26"/>
        </w:rPr>
        <w:t>3</w:t>
      </w:r>
      <w:r w:rsidRPr="00D23792">
        <w:rPr>
          <w:rStyle w:val="FontStyle61"/>
          <w:color w:val="000000"/>
          <w:szCs w:val="26"/>
        </w:rPr>
        <w:t xml:space="preserve">.1. </w:t>
      </w:r>
      <w:r w:rsidRPr="00D23792">
        <w:rPr>
          <w:color w:val="000000"/>
          <w:sz w:val="26"/>
          <w:szCs w:val="26"/>
        </w:rPr>
        <w:t>Отнесение к данным КСГ производится по следующим комбинациям:</w:t>
      </w:r>
    </w:p>
    <w:p w:rsidR="00385080" w:rsidRPr="00D23792" w:rsidRDefault="00385080" w:rsidP="00385080">
      <w:pPr>
        <w:tabs>
          <w:tab w:val="left" w:pos="1560"/>
        </w:tabs>
        <w:ind w:firstLine="709"/>
        <w:jc w:val="both"/>
        <w:rPr>
          <w:color w:val="000000"/>
          <w:sz w:val="26"/>
          <w:szCs w:val="26"/>
        </w:rPr>
      </w:pPr>
      <w:r w:rsidRPr="00D23792">
        <w:rPr>
          <w:rStyle w:val="FontStyle61"/>
          <w:color w:val="000000"/>
          <w:szCs w:val="26"/>
        </w:rPr>
        <w:t>2.23.</w:t>
      </w:r>
      <w:r>
        <w:rPr>
          <w:rStyle w:val="FontStyle61"/>
          <w:color w:val="000000"/>
          <w:szCs w:val="26"/>
        </w:rPr>
        <w:t>3</w:t>
      </w:r>
      <w:r w:rsidRPr="00D23792">
        <w:rPr>
          <w:rStyle w:val="FontStyle61"/>
          <w:color w:val="000000"/>
          <w:szCs w:val="26"/>
        </w:rPr>
        <w:t xml:space="preserve">.1.1. </w:t>
      </w:r>
      <w:r w:rsidRPr="00D23792">
        <w:rPr>
          <w:color w:val="000000"/>
          <w:sz w:val="26"/>
          <w:szCs w:val="26"/>
        </w:rPr>
        <w:t xml:space="preserve"> кода МКБ 10, кода возраста «6» (старше 18 лет) и кода иного классификационного критерия «</w:t>
      </w:r>
      <w:proofErr w:type="spellStart"/>
      <w:r w:rsidRPr="00D23792">
        <w:rPr>
          <w:color w:val="000000"/>
          <w:sz w:val="26"/>
          <w:szCs w:val="26"/>
        </w:rPr>
        <w:t>in</w:t>
      </w:r>
      <w:proofErr w:type="spellEnd"/>
      <w:r w:rsidRPr="00D23792">
        <w:rPr>
          <w:color w:val="000000"/>
          <w:sz w:val="26"/>
          <w:szCs w:val="26"/>
        </w:rPr>
        <w:t>»,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385080" w:rsidRPr="00D23792" w:rsidRDefault="00385080" w:rsidP="00385080">
      <w:pPr>
        <w:tabs>
          <w:tab w:val="left" w:pos="1560"/>
        </w:tabs>
        <w:ind w:firstLine="709"/>
        <w:jc w:val="both"/>
        <w:rPr>
          <w:color w:val="000000"/>
          <w:sz w:val="26"/>
          <w:szCs w:val="26"/>
        </w:rPr>
      </w:pPr>
      <w:r w:rsidRPr="00D23792">
        <w:rPr>
          <w:rStyle w:val="FontStyle61"/>
          <w:color w:val="000000"/>
          <w:szCs w:val="26"/>
        </w:rPr>
        <w:t>2.23.</w:t>
      </w:r>
      <w:r>
        <w:rPr>
          <w:rStyle w:val="FontStyle61"/>
          <w:color w:val="000000"/>
          <w:szCs w:val="26"/>
        </w:rPr>
        <w:t>3</w:t>
      </w:r>
      <w:r w:rsidRPr="00D23792">
        <w:rPr>
          <w:rStyle w:val="FontStyle61"/>
          <w:color w:val="000000"/>
          <w:szCs w:val="26"/>
        </w:rPr>
        <w:t xml:space="preserve">.1.2. </w:t>
      </w:r>
      <w:r w:rsidRPr="00D23792">
        <w:rPr>
          <w:color w:val="000000"/>
          <w:sz w:val="26"/>
          <w:szCs w:val="26"/>
        </w:rPr>
        <w:t xml:space="preserve"> кода МКБ 10, кода возраста «6» (старше 18 лет) и кода иного классификационного критерия «</w:t>
      </w:r>
      <w:proofErr w:type="spellStart"/>
      <w:r w:rsidRPr="00D23792">
        <w:rPr>
          <w:color w:val="000000"/>
          <w:sz w:val="26"/>
          <w:szCs w:val="26"/>
        </w:rPr>
        <w:t>in</w:t>
      </w:r>
      <w:proofErr w:type="gramStart"/>
      <w:r w:rsidRPr="00D23792">
        <w:rPr>
          <w:color w:val="000000"/>
          <w:sz w:val="26"/>
          <w:szCs w:val="26"/>
        </w:rPr>
        <w:t>с</w:t>
      </w:r>
      <w:proofErr w:type="spellEnd"/>
      <w:proofErr w:type="gramEnd"/>
      <w:r w:rsidRPr="00D23792">
        <w:rPr>
          <w:color w:val="000000"/>
          <w:sz w:val="26"/>
          <w:szCs w:val="26"/>
        </w:rPr>
        <w:t>», соответствующего терапии с инициацией или заменой селективных иммунодепрессантов;</w:t>
      </w:r>
    </w:p>
    <w:p w:rsidR="00385080" w:rsidRPr="00D23792" w:rsidRDefault="00385080" w:rsidP="00385080">
      <w:pPr>
        <w:tabs>
          <w:tab w:val="left" w:pos="1560"/>
        </w:tabs>
        <w:ind w:firstLine="709"/>
        <w:jc w:val="both"/>
        <w:rPr>
          <w:rStyle w:val="FontStyle61"/>
          <w:color w:val="000000"/>
          <w:szCs w:val="26"/>
        </w:rPr>
      </w:pPr>
      <w:r w:rsidRPr="00D23792">
        <w:rPr>
          <w:rStyle w:val="FontStyle61"/>
          <w:color w:val="000000"/>
          <w:szCs w:val="26"/>
        </w:rPr>
        <w:t>2.23.</w:t>
      </w:r>
      <w:r>
        <w:rPr>
          <w:rStyle w:val="FontStyle61"/>
          <w:color w:val="000000"/>
          <w:szCs w:val="26"/>
        </w:rPr>
        <w:t>3</w:t>
      </w:r>
      <w:r w:rsidRPr="00D23792">
        <w:rPr>
          <w:rStyle w:val="FontStyle61"/>
          <w:color w:val="000000"/>
          <w:szCs w:val="26"/>
        </w:rPr>
        <w:t xml:space="preserve">.1.3. </w:t>
      </w:r>
      <w:r w:rsidRPr="00D23792">
        <w:rPr>
          <w:color w:val="000000"/>
          <w:sz w:val="26"/>
          <w:szCs w:val="26"/>
        </w:rPr>
        <w:t>кода МКБ 10 и кода иного классификационного критерия «</w:t>
      </w:r>
      <w:proofErr w:type="spellStart"/>
      <w:r w:rsidRPr="00D23792">
        <w:rPr>
          <w:color w:val="000000"/>
          <w:sz w:val="26"/>
          <w:szCs w:val="26"/>
        </w:rPr>
        <w:t>in</w:t>
      </w:r>
      <w:proofErr w:type="spellEnd"/>
      <w:r w:rsidRPr="00D23792">
        <w:rPr>
          <w:color w:val="000000"/>
          <w:sz w:val="26"/>
          <w:szCs w:val="26"/>
        </w:rPr>
        <w:t>»,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385080" w:rsidRPr="00D23792" w:rsidRDefault="00385080" w:rsidP="00385080">
      <w:pPr>
        <w:tabs>
          <w:tab w:val="left" w:pos="1560"/>
        </w:tabs>
        <w:ind w:firstLine="709"/>
        <w:jc w:val="both"/>
        <w:rPr>
          <w:rStyle w:val="FontStyle61"/>
          <w:color w:val="000000"/>
          <w:szCs w:val="26"/>
        </w:rPr>
      </w:pPr>
      <w:r w:rsidRPr="00582E1F">
        <w:rPr>
          <w:rStyle w:val="FontStyle61"/>
          <w:color w:val="000000"/>
          <w:szCs w:val="26"/>
        </w:rPr>
        <w:t>2.23.4. Отнесение к группам КСГ st36.025, st36.026 и ds36.012, ds36.013 «Проведение иммунизации</w:t>
      </w:r>
      <w:r w:rsidRPr="00D23792">
        <w:rPr>
          <w:rStyle w:val="FontStyle61"/>
          <w:color w:val="000000"/>
          <w:szCs w:val="26"/>
        </w:rPr>
        <w:t xml:space="preserve"> против респираторно-синцитиальной вирусной инфекции» осуществляется по коду МКБ 10 Z25.8 «Необходимость иммунизации против другой уточненной одной вирусной болезни», коду возраста «4» (от 0 дней до 2 лет) и коду иного классификационного критерия:</w:t>
      </w:r>
    </w:p>
    <w:p w:rsidR="00385080" w:rsidRPr="00D23792" w:rsidRDefault="00385080" w:rsidP="00385080">
      <w:pPr>
        <w:pStyle w:val="af1"/>
        <w:widowControl w:val="0"/>
        <w:autoSpaceDE w:val="0"/>
        <w:autoSpaceDN w:val="0"/>
        <w:spacing w:before="0" w:after="0" w:line="240" w:lineRule="auto"/>
        <w:ind w:left="0"/>
        <w:rPr>
          <w:sz w:val="26"/>
          <w:szCs w:val="26"/>
        </w:rPr>
      </w:pPr>
      <w:r w:rsidRPr="00D23792">
        <w:rPr>
          <w:rStyle w:val="FontStyle61"/>
          <w:color w:val="000000"/>
          <w:szCs w:val="26"/>
        </w:rPr>
        <w:t>2.23.</w:t>
      </w:r>
      <w:r>
        <w:rPr>
          <w:rStyle w:val="FontStyle61"/>
          <w:color w:val="000000"/>
          <w:szCs w:val="26"/>
        </w:rPr>
        <w:t>4</w:t>
      </w:r>
      <w:r w:rsidRPr="00D23792">
        <w:rPr>
          <w:rStyle w:val="FontStyle61"/>
          <w:color w:val="000000"/>
          <w:szCs w:val="26"/>
        </w:rPr>
        <w:t>.1.</w:t>
      </w:r>
      <w:r w:rsidRPr="00D23792">
        <w:rPr>
          <w:sz w:val="26"/>
          <w:szCs w:val="26"/>
        </w:rPr>
        <w:t xml:space="preserve"> </w:t>
      </w:r>
      <w:r w:rsidRPr="00D23792">
        <w:rPr>
          <w:rStyle w:val="FontStyle61"/>
          <w:color w:val="000000"/>
          <w:szCs w:val="26"/>
        </w:rPr>
        <w:t xml:space="preserve">«irs1» − </w:t>
      </w:r>
      <w:r w:rsidRPr="00D23792">
        <w:rPr>
          <w:sz w:val="26"/>
          <w:szCs w:val="26"/>
        </w:rPr>
        <w:t>«</w:t>
      </w:r>
      <w:proofErr w:type="spellStart"/>
      <w:r w:rsidRPr="00D23792">
        <w:rPr>
          <w:sz w:val="26"/>
          <w:szCs w:val="26"/>
        </w:rPr>
        <w:t>паливизумаб</w:t>
      </w:r>
      <w:proofErr w:type="spellEnd"/>
      <w:r w:rsidRPr="00D23792">
        <w:rPr>
          <w:sz w:val="26"/>
          <w:szCs w:val="26"/>
        </w:rPr>
        <w:t xml:space="preserve"> (1 введение) в рамках проведения иммунизации против респираторно-синцитиальной вирусной инфекции (дети до 2-х месяцев, </w:t>
      </w:r>
      <w:r w:rsidRPr="00D23792">
        <w:rPr>
          <w:sz w:val="26"/>
          <w:szCs w:val="26"/>
        </w:rPr>
        <w:lastRenderedPageBreak/>
        <w:t>включительно)»;</w:t>
      </w:r>
    </w:p>
    <w:p w:rsidR="00385080" w:rsidRPr="00D23792" w:rsidRDefault="00385080" w:rsidP="00385080">
      <w:pPr>
        <w:tabs>
          <w:tab w:val="left" w:pos="1560"/>
        </w:tabs>
        <w:ind w:firstLine="709"/>
        <w:jc w:val="both"/>
        <w:rPr>
          <w:rStyle w:val="FontStyle61"/>
          <w:color w:val="000000"/>
          <w:szCs w:val="26"/>
        </w:rPr>
      </w:pPr>
      <w:r w:rsidRPr="00D23792">
        <w:rPr>
          <w:rStyle w:val="FontStyle61"/>
          <w:color w:val="000000"/>
          <w:szCs w:val="26"/>
        </w:rPr>
        <w:t>2.23.</w:t>
      </w:r>
      <w:r>
        <w:rPr>
          <w:rStyle w:val="FontStyle61"/>
          <w:color w:val="000000"/>
          <w:szCs w:val="26"/>
        </w:rPr>
        <w:t>4</w:t>
      </w:r>
      <w:r w:rsidRPr="00D23792">
        <w:rPr>
          <w:rStyle w:val="FontStyle61"/>
          <w:color w:val="000000"/>
          <w:szCs w:val="26"/>
        </w:rPr>
        <w:t>.2. «</w:t>
      </w:r>
      <w:r w:rsidRPr="00D23792">
        <w:rPr>
          <w:sz w:val="26"/>
          <w:szCs w:val="26"/>
        </w:rPr>
        <w:t>irs2» − «</w:t>
      </w:r>
      <w:proofErr w:type="spellStart"/>
      <w:r w:rsidRPr="00D23792">
        <w:rPr>
          <w:sz w:val="26"/>
          <w:szCs w:val="26"/>
        </w:rPr>
        <w:t>паливизумаб</w:t>
      </w:r>
      <w:proofErr w:type="spellEnd"/>
      <w:r w:rsidRPr="00D23792">
        <w:rPr>
          <w:sz w:val="26"/>
          <w:szCs w:val="26"/>
        </w:rPr>
        <w:t xml:space="preserve"> (1 введение) в рамках проведения иммунизации против респираторно-синцитиальной вирусной инфекции (дети старше 2-х месяцев)».</w:t>
      </w:r>
    </w:p>
    <w:p w:rsidR="00385080" w:rsidRPr="00582E1F" w:rsidRDefault="00385080" w:rsidP="00385080">
      <w:pPr>
        <w:tabs>
          <w:tab w:val="left" w:pos="851"/>
          <w:tab w:val="left" w:pos="1276"/>
        </w:tabs>
        <w:ind w:firstLine="709"/>
        <w:jc w:val="both"/>
        <w:rPr>
          <w:rStyle w:val="FontStyle61"/>
          <w:color w:val="000000"/>
          <w:szCs w:val="26"/>
        </w:rPr>
      </w:pPr>
      <w:r w:rsidRPr="00582E1F">
        <w:rPr>
          <w:rStyle w:val="FontStyle61"/>
          <w:color w:val="000000"/>
          <w:szCs w:val="26"/>
        </w:rPr>
        <w:t xml:space="preserve">2.24. Оплата случаев оказания </w:t>
      </w:r>
      <w:proofErr w:type="gramStart"/>
      <w:r w:rsidRPr="00582E1F">
        <w:rPr>
          <w:rStyle w:val="FontStyle61"/>
          <w:color w:val="000000"/>
          <w:szCs w:val="26"/>
        </w:rPr>
        <w:t>специализированной</w:t>
      </w:r>
      <w:proofErr w:type="gramEnd"/>
      <w:r w:rsidRPr="00582E1F">
        <w:rPr>
          <w:rStyle w:val="FontStyle61"/>
          <w:color w:val="000000"/>
          <w:szCs w:val="26"/>
        </w:rPr>
        <w:t>, в том числе ВМП.</w:t>
      </w:r>
    </w:p>
    <w:p w:rsidR="00385080" w:rsidRPr="00D23792" w:rsidRDefault="00385080" w:rsidP="00385080">
      <w:pPr>
        <w:pStyle w:val="Style20"/>
        <w:widowControl/>
        <w:spacing w:line="240" w:lineRule="auto"/>
        <w:ind w:firstLine="709"/>
        <w:rPr>
          <w:rStyle w:val="FontStyle61"/>
          <w:color w:val="000000"/>
          <w:szCs w:val="26"/>
        </w:rPr>
      </w:pPr>
      <w:r w:rsidRPr="00582E1F">
        <w:rPr>
          <w:rStyle w:val="FontStyle61"/>
          <w:color w:val="000000"/>
          <w:szCs w:val="26"/>
        </w:rPr>
        <w:t xml:space="preserve">2.24.1. </w:t>
      </w:r>
      <w:proofErr w:type="gramStart"/>
      <w:r w:rsidRPr="00582E1F">
        <w:rPr>
          <w:rStyle w:val="FontStyle61"/>
          <w:color w:val="000000"/>
          <w:szCs w:val="26"/>
        </w:rPr>
        <w:t>При направлении</w:t>
      </w:r>
      <w:r w:rsidRPr="00D23792">
        <w:rPr>
          <w:rStyle w:val="FontStyle61"/>
          <w:color w:val="000000"/>
          <w:szCs w:val="26"/>
        </w:rPr>
        <w:t xml:space="preserve"> пациентов в МО с целью комплексного обследования и/или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ВМП, случаи проведения комплексного обследования и/или предоперационной подготовки пациентов предъявляются к оплате в рамках специализированной медицинской помощи по КСГ в соответствии с кодом МКБ 1</w:t>
      </w:r>
      <w:r w:rsidRPr="00D23792">
        <w:rPr>
          <w:rStyle w:val="FontStyle58"/>
          <w:b w:val="0"/>
          <w:bCs/>
          <w:color w:val="000000"/>
          <w:szCs w:val="26"/>
        </w:rPr>
        <w:t xml:space="preserve">0 </w:t>
      </w:r>
      <w:r w:rsidRPr="00D23792">
        <w:rPr>
          <w:rStyle w:val="FontStyle61"/>
          <w:color w:val="000000"/>
          <w:szCs w:val="26"/>
        </w:rPr>
        <w:t>либо кодом Номенклатуры, являющимся классификационным критерием</w:t>
      </w:r>
      <w:proofErr w:type="gramEnd"/>
      <w:r w:rsidRPr="00D23792">
        <w:rPr>
          <w:rStyle w:val="FontStyle61"/>
          <w:color w:val="000000"/>
          <w:szCs w:val="26"/>
        </w:rPr>
        <w:t xml:space="preserve">, в случае выполнения диагностического исследования. </w:t>
      </w:r>
    </w:p>
    <w:p w:rsidR="00385080" w:rsidRPr="00582E1F" w:rsidRDefault="00385080" w:rsidP="00385080">
      <w:pPr>
        <w:pStyle w:val="Style20"/>
        <w:widowControl/>
        <w:spacing w:line="240" w:lineRule="auto"/>
        <w:ind w:firstLine="709"/>
        <w:rPr>
          <w:rStyle w:val="FontStyle61"/>
          <w:szCs w:val="26"/>
        </w:rPr>
      </w:pPr>
      <w:r w:rsidRPr="00D23792">
        <w:rPr>
          <w:rStyle w:val="FontStyle61"/>
          <w:szCs w:val="26"/>
        </w:rPr>
        <w:t xml:space="preserve">2.24.2. </w:t>
      </w:r>
      <w:proofErr w:type="gramStart"/>
      <w:r w:rsidRPr="00D23792">
        <w:rPr>
          <w:rStyle w:val="FontStyle61"/>
          <w:szCs w:val="26"/>
        </w:rPr>
        <w:t>Оплата случаев оказания ВМП по перечню видов ВМП (содержащего также методы лечения), включенного в Базовую программу ОМС, осуществляется по нормативам финансовых затрат на единицу объема предоставления медицинской помощи</w:t>
      </w:r>
      <w:r w:rsidRPr="00D23792">
        <w:rPr>
          <w:rStyle w:val="FontStyle61"/>
          <w:color w:val="000000"/>
          <w:szCs w:val="26"/>
        </w:rPr>
        <w:t xml:space="preserve">, установленным </w:t>
      </w:r>
      <w:r w:rsidRPr="00C941CC">
        <w:rPr>
          <w:rStyle w:val="FontStyle61"/>
          <w:color w:val="000000"/>
          <w:szCs w:val="26"/>
        </w:rPr>
        <w:t>разделом I приложения № 1</w:t>
      </w:r>
      <w:r w:rsidRPr="00D23792">
        <w:rPr>
          <w:rStyle w:val="FontStyle61"/>
          <w:color w:val="000000"/>
          <w:szCs w:val="26"/>
        </w:rPr>
        <w:t xml:space="preserve"> </w:t>
      </w:r>
      <w:r w:rsidRPr="00D23792">
        <w:rPr>
          <w:rStyle w:val="FontStyle61"/>
          <w:szCs w:val="26"/>
        </w:rPr>
        <w:t xml:space="preserve">«Перечень видов высокотехнологичной медицинской помощи, содержащий в том числе методы лечения и источники финансового обеспечения высокотехнологичной медицинской помощи» (далее – Перечень) </w:t>
      </w:r>
      <w:r w:rsidRPr="00582E1F">
        <w:rPr>
          <w:rStyle w:val="FontStyle61"/>
          <w:szCs w:val="26"/>
        </w:rPr>
        <w:t>к Программе государственных гарантий бесплатного оказания гражданам</w:t>
      </w:r>
      <w:proofErr w:type="gramEnd"/>
      <w:r w:rsidRPr="00582E1F">
        <w:rPr>
          <w:rStyle w:val="FontStyle61"/>
          <w:szCs w:val="26"/>
        </w:rPr>
        <w:t xml:space="preserve"> медицинской помощи, приложением № 4 «Оплата специализированной медицинской помощи, оказанной в стационарных условиях» и приложением № 5 «Оплата медицинской помощи, оказанной в условиях дневного стационара» к тарифному соглашению.</w:t>
      </w:r>
    </w:p>
    <w:p w:rsidR="00385080" w:rsidRPr="00D23792" w:rsidRDefault="00385080" w:rsidP="00385080">
      <w:pPr>
        <w:pStyle w:val="a4"/>
        <w:ind w:firstLine="709"/>
        <w:rPr>
          <w:color w:val="000000"/>
          <w:szCs w:val="26"/>
        </w:rPr>
      </w:pPr>
      <w:r w:rsidRPr="004F68D2">
        <w:rPr>
          <w:szCs w:val="26"/>
        </w:rPr>
        <w:t>2.24.3. Отнесение случая оказания медицинской помощи к ВМП осуществляется при соответствии наименования вида ВМП, кодов МКБ 10, модели пациента, вида лечения и метода лечения</w:t>
      </w:r>
      <w:r w:rsidRPr="00D23792">
        <w:rPr>
          <w:color w:val="000000"/>
          <w:szCs w:val="26"/>
        </w:rPr>
        <w:t xml:space="preserve"> параметрам, установленным в Перечне.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w:t>
      </w:r>
      <w:proofErr w:type="gramStart"/>
      <w:r w:rsidRPr="00D23792">
        <w:rPr>
          <w:color w:val="000000"/>
          <w:szCs w:val="26"/>
        </w:rPr>
        <w:t>по</w:t>
      </w:r>
      <w:proofErr w:type="gramEnd"/>
      <w:r w:rsidRPr="00D23792">
        <w:rPr>
          <w:color w:val="000000"/>
          <w:szCs w:val="26"/>
        </w:rPr>
        <w:t xml:space="preserve"> соответствующей КСГ, исходя из выполненной хирургической операции и (или) других применяемых медицинских технологий.</w:t>
      </w:r>
    </w:p>
    <w:p w:rsidR="00385080" w:rsidRPr="00D23792" w:rsidRDefault="00385080" w:rsidP="00385080">
      <w:pPr>
        <w:pStyle w:val="a4"/>
        <w:ind w:firstLine="709"/>
        <w:rPr>
          <w:color w:val="000000"/>
          <w:szCs w:val="26"/>
        </w:rPr>
      </w:pPr>
      <w:r w:rsidRPr="00D23792">
        <w:rPr>
          <w:color w:val="000000"/>
          <w:szCs w:val="26"/>
        </w:rPr>
        <w:t xml:space="preserve">2.24.4. После оказания в МО ВМП при наличии показаний пациент может продолжить лечение в той же МО в рамках оказания специализированной медицинской помощи. Указанные случаи оказания специализированной медицинской помощи оплачиваются </w:t>
      </w:r>
      <w:proofErr w:type="gramStart"/>
      <w:r w:rsidRPr="00D23792">
        <w:rPr>
          <w:color w:val="000000"/>
          <w:szCs w:val="26"/>
        </w:rPr>
        <w:t>по</w:t>
      </w:r>
      <w:proofErr w:type="gramEnd"/>
      <w:r w:rsidRPr="00D23792">
        <w:rPr>
          <w:color w:val="000000"/>
          <w:szCs w:val="26"/>
        </w:rPr>
        <w:t xml:space="preserve"> соответствующей КСГ.</w:t>
      </w:r>
    </w:p>
    <w:p w:rsidR="00385080" w:rsidRPr="00D23792" w:rsidRDefault="00385080" w:rsidP="00385080">
      <w:pPr>
        <w:pStyle w:val="a4"/>
        <w:ind w:firstLine="709"/>
        <w:rPr>
          <w:strike/>
          <w:color w:val="C00000"/>
          <w:szCs w:val="26"/>
        </w:rPr>
      </w:pPr>
      <w:r w:rsidRPr="00D23792">
        <w:rPr>
          <w:szCs w:val="26"/>
        </w:rPr>
        <w:t>2.24.5. При оказании двух последовательных случаев ВМП в одной или в разных МО оплата осуществляется за каждый вид ВМП.</w:t>
      </w:r>
      <w:r w:rsidRPr="00D23792">
        <w:rPr>
          <w:color w:val="C00000"/>
          <w:szCs w:val="26"/>
        </w:rPr>
        <w:t xml:space="preserve"> </w:t>
      </w:r>
    </w:p>
    <w:p w:rsidR="00385080" w:rsidRPr="00D23792" w:rsidRDefault="00385080" w:rsidP="00385080">
      <w:pPr>
        <w:tabs>
          <w:tab w:val="left" w:pos="1134"/>
        </w:tabs>
        <w:ind w:firstLine="720"/>
        <w:jc w:val="both"/>
        <w:rPr>
          <w:rStyle w:val="FontStyle17"/>
          <w:sz w:val="26"/>
          <w:szCs w:val="26"/>
        </w:rPr>
      </w:pPr>
      <w:r w:rsidRPr="00D23792">
        <w:rPr>
          <w:rStyle w:val="FontStyle17"/>
          <w:rFonts w:eastAsia="Calibri"/>
          <w:sz w:val="26"/>
          <w:szCs w:val="26"/>
        </w:rPr>
        <w:t xml:space="preserve">2.25. Оплата случаев оказания медицинской помощи пациентам при оказании стационарной медицинской помощи в рамках </w:t>
      </w:r>
      <w:proofErr w:type="spellStart"/>
      <w:r w:rsidRPr="00D23792">
        <w:rPr>
          <w:sz w:val="26"/>
          <w:szCs w:val="26"/>
        </w:rPr>
        <w:t>Сверхбазовой</w:t>
      </w:r>
      <w:proofErr w:type="spellEnd"/>
      <w:r w:rsidRPr="00D23792">
        <w:rPr>
          <w:sz w:val="26"/>
          <w:szCs w:val="26"/>
        </w:rPr>
        <w:t xml:space="preserve"> программы ОМС осуществляется:</w:t>
      </w:r>
    </w:p>
    <w:p w:rsidR="00385080" w:rsidRPr="00D23792" w:rsidRDefault="00385080" w:rsidP="00385080">
      <w:pPr>
        <w:tabs>
          <w:tab w:val="left" w:pos="1134"/>
        </w:tabs>
        <w:ind w:firstLine="720"/>
        <w:jc w:val="both"/>
        <w:rPr>
          <w:sz w:val="26"/>
          <w:szCs w:val="26"/>
        </w:rPr>
      </w:pPr>
      <w:r w:rsidRPr="00D23792">
        <w:rPr>
          <w:rStyle w:val="FontStyle17"/>
          <w:rFonts w:eastAsia="Calibri"/>
          <w:sz w:val="26"/>
          <w:szCs w:val="26"/>
        </w:rPr>
        <w:t xml:space="preserve">2.25.1. </w:t>
      </w:r>
      <w:r w:rsidRPr="00D23792">
        <w:rPr>
          <w:sz w:val="26"/>
          <w:szCs w:val="26"/>
        </w:rPr>
        <w:t>За законченный случай лечения заболевания, включенного в соответствующую группу заболеваний (в том числе КСГ).</w:t>
      </w:r>
    </w:p>
    <w:p w:rsidR="00385080" w:rsidRPr="00D23792" w:rsidRDefault="00385080" w:rsidP="00385080">
      <w:pPr>
        <w:tabs>
          <w:tab w:val="left" w:pos="709"/>
        </w:tabs>
        <w:ind w:firstLine="709"/>
        <w:jc w:val="both"/>
        <w:rPr>
          <w:rFonts w:eastAsia="Calibri"/>
          <w:sz w:val="26"/>
          <w:szCs w:val="26"/>
          <w:lang w:eastAsia="en-US"/>
        </w:rPr>
      </w:pPr>
      <w:r w:rsidRPr="00D23792">
        <w:rPr>
          <w:rStyle w:val="FontStyle17"/>
          <w:rFonts w:eastAsia="Calibri"/>
          <w:sz w:val="26"/>
          <w:szCs w:val="26"/>
        </w:rPr>
        <w:t xml:space="preserve">2.25.2. </w:t>
      </w:r>
      <w:r w:rsidRPr="00D23792">
        <w:rPr>
          <w:sz w:val="26"/>
          <w:szCs w:val="26"/>
        </w:rPr>
        <w:t>З</w:t>
      </w:r>
      <w:r w:rsidRPr="00D23792">
        <w:rPr>
          <w:rFonts w:eastAsia="Calibri"/>
          <w:sz w:val="26"/>
          <w:szCs w:val="26"/>
          <w:lang w:eastAsia="en-US"/>
        </w:rPr>
        <w:t>а прерванный случай оказания медицинской помощи, к которым относятся:</w:t>
      </w:r>
    </w:p>
    <w:p w:rsidR="00385080" w:rsidRPr="00D23792" w:rsidRDefault="00385080" w:rsidP="00385080">
      <w:pPr>
        <w:pStyle w:val="a4"/>
        <w:ind w:firstLine="720"/>
        <w:rPr>
          <w:color w:val="000000"/>
          <w:szCs w:val="26"/>
        </w:rPr>
      </w:pPr>
      <w:r w:rsidRPr="00D23792">
        <w:rPr>
          <w:color w:val="000000"/>
          <w:szCs w:val="26"/>
        </w:rPr>
        <w:t>2.25.2.1. Случаи прерывания лечения по медицинским показаниям.</w:t>
      </w:r>
    </w:p>
    <w:p w:rsidR="00385080" w:rsidRPr="00D23792" w:rsidRDefault="00385080" w:rsidP="00385080">
      <w:pPr>
        <w:pStyle w:val="a4"/>
        <w:ind w:firstLine="720"/>
        <w:rPr>
          <w:color w:val="000000"/>
          <w:szCs w:val="26"/>
        </w:rPr>
      </w:pPr>
      <w:r w:rsidRPr="00D23792">
        <w:rPr>
          <w:color w:val="000000"/>
          <w:szCs w:val="26"/>
        </w:rPr>
        <w:t>2.25.2.2. Случаи лечения при переводе пациента из одного отделения МО в другое.</w:t>
      </w:r>
    </w:p>
    <w:p w:rsidR="00385080" w:rsidRPr="00D23792" w:rsidRDefault="00385080" w:rsidP="00385080">
      <w:pPr>
        <w:pStyle w:val="a4"/>
        <w:ind w:firstLine="720"/>
        <w:rPr>
          <w:color w:val="000000"/>
          <w:szCs w:val="26"/>
        </w:rPr>
      </w:pPr>
      <w:r w:rsidRPr="00D23792">
        <w:rPr>
          <w:color w:val="000000"/>
          <w:szCs w:val="26"/>
        </w:rPr>
        <w:t>2.25.2.3. Случаи изменения условий оказания медицинской помощи (перевода пациента из стационарных условий в условия дневного стационара и наоборот).</w:t>
      </w:r>
    </w:p>
    <w:p w:rsidR="00385080" w:rsidRPr="00D23792" w:rsidRDefault="00385080" w:rsidP="00385080">
      <w:pPr>
        <w:pStyle w:val="a4"/>
        <w:ind w:firstLine="720"/>
        <w:rPr>
          <w:color w:val="000000"/>
          <w:szCs w:val="26"/>
        </w:rPr>
      </w:pPr>
      <w:r w:rsidRPr="00D23792">
        <w:rPr>
          <w:color w:val="000000"/>
          <w:szCs w:val="26"/>
        </w:rPr>
        <w:t xml:space="preserve">2.25.2.4. Случаи перевода пациента в </w:t>
      </w:r>
      <w:proofErr w:type="gramStart"/>
      <w:r w:rsidRPr="00D23792">
        <w:rPr>
          <w:color w:val="000000"/>
          <w:szCs w:val="26"/>
        </w:rPr>
        <w:t>другую</w:t>
      </w:r>
      <w:proofErr w:type="gramEnd"/>
      <w:r w:rsidRPr="00D23792">
        <w:rPr>
          <w:color w:val="000000"/>
          <w:szCs w:val="26"/>
        </w:rPr>
        <w:t xml:space="preserve"> МО.</w:t>
      </w:r>
    </w:p>
    <w:p w:rsidR="00385080" w:rsidRPr="00D23792" w:rsidRDefault="00385080" w:rsidP="00385080">
      <w:pPr>
        <w:pStyle w:val="a4"/>
        <w:ind w:firstLine="720"/>
        <w:rPr>
          <w:color w:val="000000"/>
          <w:szCs w:val="26"/>
        </w:rPr>
      </w:pPr>
      <w:r w:rsidRPr="00D23792">
        <w:rPr>
          <w:color w:val="000000"/>
          <w:szCs w:val="26"/>
        </w:rPr>
        <w:lastRenderedPageBreak/>
        <w:t>2.25.2.5. Случаи лечения при преждевременной выписке пациента из МО в случае его письменного отказа от дальнейшего лечения.</w:t>
      </w:r>
    </w:p>
    <w:p w:rsidR="00385080" w:rsidRPr="00D23792" w:rsidRDefault="00385080" w:rsidP="00385080">
      <w:pPr>
        <w:pStyle w:val="a4"/>
        <w:ind w:firstLine="720"/>
        <w:rPr>
          <w:color w:val="000000"/>
          <w:szCs w:val="26"/>
        </w:rPr>
      </w:pPr>
      <w:r w:rsidRPr="00D23792">
        <w:rPr>
          <w:color w:val="000000"/>
          <w:szCs w:val="26"/>
        </w:rPr>
        <w:t>2.25.2.6. Случаи лечения, закончившиеся летальным исходом.</w:t>
      </w:r>
    </w:p>
    <w:p w:rsidR="00385080" w:rsidRPr="00D23792" w:rsidRDefault="00385080" w:rsidP="00385080">
      <w:pPr>
        <w:pStyle w:val="a4"/>
        <w:ind w:firstLine="720"/>
        <w:rPr>
          <w:rFonts w:eastAsia="Calibri"/>
          <w:szCs w:val="26"/>
          <w:lang w:eastAsia="en-US"/>
        </w:rPr>
      </w:pPr>
      <w:r w:rsidRPr="00D23792">
        <w:rPr>
          <w:color w:val="000000"/>
          <w:szCs w:val="26"/>
        </w:rPr>
        <w:t xml:space="preserve">2.25.2.7. Законченные случаи лечения (не являющиеся прерванными по основаниям в соответствии с пунктами 2.25.2.1 − 2.25.2.6 настоящих Правил) </w:t>
      </w:r>
      <w:r w:rsidRPr="00D23792">
        <w:rPr>
          <w:szCs w:val="26"/>
        </w:rPr>
        <w:t>длительностью 3 дня и менее.</w:t>
      </w:r>
    </w:p>
    <w:p w:rsidR="00385080" w:rsidRPr="00D23792" w:rsidRDefault="00385080" w:rsidP="00385080">
      <w:pPr>
        <w:tabs>
          <w:tab w:val="left" w:pos="1134"/>
        </w:tabs>
        <w:ind w:firstLine="720"/>
        <w:jc w:val="both"/>
        <w:rPr>
          <w:sz w:val="26"/>
          <w:szCs w:val="26"/>
        </w:rPr>
      </w:pPr>
      <w:r w:rsidRPr="00D23792">
        <w:rPr>
          <w:sz w:val="26"/>
          <w:szCs w:val="26"/>
        </w:rPr>
        <w:t>2.25.2.8. Размер оплаты прерванных случаев оказания медицинской помощи по профилю «Паллиативная медицинская помощь»  при длительности лечения 3 дня и менее составляет 50%, при длительности лечения более 3 дней составляет 100%.</w:t>
      </w:r>
    </w:p>
    <w:p w:rsidR="00385080" w:rsidRPr="00D23792" w:rsidRDefault="00385080" w:rsidP="00385080">
      <w:pPr>
        <w:tabs>
          <w:tab w:val="left" w:pos="1134"/>
        </w:tabs>
        <w:ind w:firstLine="720"/>
        <w:jc w:val="both"/>
        <w:rPr>
          <w:rStyle w:val="FontStyle17"/>
          <w:rFonts w:eastAsia="Calibri"/>
          <w:sz w:val="26"/>
          <w:szCs w:val="26"/>
        </w:rPr>
      </w:pPr>
      <w:r w:rsidRPr="00D23792">
        <w:rPr>
          <w:rStyle w:val="FontStyle17"/>
          <w:rFonts w:eastAsia="Calibri"/>
          <w:sz w:val="26"/>
          <w:szCs w:val="26"/>
        </w:rPr>
        <w:t xml:space="preserve">2.25.2.9. </w:t>
      </w:r>
      <w:r w:rsidRPr="00D23792">
        <w:rPr>
          <w:sz w:val="26"/>
          <w:szCs w:val="26"/>
        </w:rPr>
        <w:t>Размер оплаты прерванных случаев оказания медицинской помощи по профилям «Наркология», «</w:t>
      </w:r>
      <w:proofErr w:type="spellStart"/>
      <w:r w:rsidRPr="00D23792">
        <w:rPr>
          <w:sz w:val="26"/>
          <w:szCs w:val="26"/>
        </w:rPr>
        <w:t>Дерматовенерология</w:t>
      </w:r>
      <w:proofErr w:type="spellEnd"/>
      <w:r w:rsidRPr="00D23792">
        <w:rPr>
          <w:sz w:val="26"/>
          <w:szCs w:val="26"/>
        </w:rPr>
        <w:t xml:space="preserve"> (венерологические койки)» определяется в соответствии с пунктом 2.7.3 настоящих Правил.</w:t>
      </w:r>
    </w:p>
    <w:p w:rsidR="00385080" w:rsidRPr="00D23792" w:rsidRDefault="00385080" w:rsidP="00385080">
      <w:pPr>
        <w:tabs>
          <w:tab w:val="left" w:pos="1134"/>
        </w:tabs>
        <w:ind w:firstLine="720"/>
        <w:jc w:val="both"/>
        <w:rPr>
          <w:rStyle w:val="FontStyle17"/>
          <w:rFonts w:eastAsia="Calibri"/>
          <w:sz w:val="26"/>
          <w:szCs w:val="26"/>
        </w:rPr>
      </w:pPr>
      <w:r w:rsidRPr="00D23792">
        <w:rPr>
          <w:rStyle w:val="FontStyle17"/>
          <w:rFonts w:eastAsia="Calibri"/>
          <w:sz w:val="26"/>
          <w:szCs w:val="26"/>
        </w:rPr>
        <w:t xml:space="preserve">2.25.3. Оказание паллиативной помощи представляет собой комплекс мероприятий, включающий медицинские вмешательства, мероприятия психологического характера и уход, осуществляемые в целях улучшения качества жизни неизлечимо больных граждан при заболеваниях или состояниях, когда исчерпаны возможности </w:t>
      </w:r>
      <w:proofErr w:type="spellStart"/>
      <w:r w:rsidRPr="00D23792">
        <w:rPr>
          <w:rStyle w:val="FontStyle17"/>
          <w:rFonts w:eastAsia="Calibri"/>
          <w:sz w:val="26"/>
          <w:szCs w:val="26"/>
        </w:rPr>
        <w:t>этиопатогенетического</w:t>
      </w:r>
      <w:proofErr w:type="spellEnd"/>
      <w:r w:rsidRPr="00D23792">
        <w:rPr>
          <w:rStyle w:val="FontStyle17"/>
          <w:rFonts w:eastAsia="Calibri"/>
          <w:sz w:val="26"/>
          <w:szCs w:val="26"/>
        </w:rPr>
        <w:t xml:space="preserve"> лечения. Паллиативная помощь оказывается в соответствии с клиническими рекомендациями по оказанию паллиативной медицинской помощи.</w:t>
      </w:r>
    </w:p>
    <w:p w:rsidR="00385080" w:rsidRPr="00D23792" w:rsidRDefault="00385080" w:rsidP="00385080">
      <w:pPr>
        <w:pStyle w:val="a4"/>
        <w:ind w:firstLine="709"/>
        <w:rPr>
          <w:szCs w:val="26"/>
        </w:rPr>
      </w:pPr>
      <w:r w:rsidRPr="00D23792">
        <w:rPr>
          <w:rStyle w:val="FontStyle17"/>
          <w:rFonts w:eastAsia="Calibri"/>
          <w:sz w:val="26"/>
          <w:szCs w:val="26"/>
        </w:rPr>
        <w:t>Оплата паллиативной медицинской помощи осуществляется независимо от выполненного объема диагностических и лечебных мероприятий, предусмотренного стандартами и клиническими рекомендациями для отдельных заболеваний.</w:t>
      </w:r>
    </w:p>
    <w:p w:rsidR="00385080" w:rsidRPr="00D23792" w:rsidRDefault="00385080" w:rsidP="00385080">
      <w:pPr>
        <w:pStyle w:val="a4"/>
        <w:ind w:firstLine="709"/>
        <w:rPr>
          <w:color w:val="000000"/>
          <w:szCs w:val="26"/>
        </w:rPr>
      </w:pPr>
      <w:r w:rsidRPr="00582E1F">
        <w:rPr>
          <w:szCs w:val="26"/>
        </w:rPr>
        <w:t>2.26. Порядок оплаты случаев оказания медицинской помощи при переводах</w:t>
      </w:r>
      <w:r w:rsidRPr="00582E1F">
        <w:rPr>
          <w:color w:val="000000"/>
          <w:szCs w:val="26"/>
        </w:rPr>
        <w:t xml:space="preserve"> пациентов из одного</w:t>
      </w:r>
      <w:r w:rsidRPr="00D23792">
        <w:rPr>
          <w:color w:val="000000"/>
          <w:szCs w:val="26"/>
        </w:rPr>
        <w:t xml:space="preserve"> структурного подразделения в другое в пределах одной МО либо между МО.</w:t>
      </w:r>
    </w:p>
    <w:p w:rsidR="00385080" w:rsidRPr="00D23792" w:rsidRDefault="00385080" w:rsidP="00385080">
      <w:pPr>
        <w:ind w:firstLine="709"/>
        <w:jc w:val="both"/>
        <w:rPr>
          <w:color w:val="000000"/>
          <w:sz w:val="26"/>
          <w:szCs w:val="26"/>
        </w:rPr>
      </w:pPr>
      <w:r w:rsidRPr="00D23792">
        <w:rPr>
          <w:color w:val="000000"/>
          <w:sz w:val="26"/>
          <w:szCs w:val="26"/>
        </w:rPr>
        <w:t xml:space="preserve">2.26.1. </w:t>
      </w:r>
      <w:proofErr w:type="gramStart"/>
      <w:r w:rsidRPr="00D23792">
        <w:rPr>
          <w:sz w:val="26"/>
          <w:szCs w:val="26"/>
        </w:rPr>
        <w:t>При переводе пациента в круглосуточном стационаре с одного профиля на другой в пределах</w:t>
      </w:r>
      <w:proofErr w:type="gramEnd"/>
      <w:r w:rsidRPr="00D23792">
        <w:rPr>
          <w:sz w:val="26"/>
          <w:szCs w:val="26"/>
        </w:rPr>
        <w:t xml:space="preserve"> одной МО, в том числе с целью проведения оперативного вмешательства, случаи подлежат учету в соответствии с учетной формой № 066/у-02</w:t>
      </w:r>
      <w:r w:rsidRPr="00D23792">
        <w:rPr>
          <w:color w:val="000000"/>
          <w:sz w:val="26"/>
          <w:szCs w:val="26"/>
        </w:rPr>
        <w:t>.</w:t>
      </w:r>
    </w:p>
    <w:p w:rsidR="00385080" w:rsidRPr="00D23792" w:rsidRDefault="00385080" w:rsidP="00385080">
      <w:pPr>
        <w:pStyle w:val="ConsPlusNormal"/>
        <w:ind w:firstLine="709"/>
        <w:jc w:val="both"/>
        <w:rPr>
          <w:sz w:val="26"/>
          <w:szCs w:val="26"/>
        </w:rPr>
      </w:pPr>
      <w:r w:rsidRPr="00D23792">
        <w:rPr>
          <w:sz w:val="26"/>
          <w:szCs w:val="26"/>
        </w:rPr>
        <w:t>2.26.2. В случае</w:t>
      </w:r>
      <w:proofErr w:type="gramStart"/>
      <w:r w:rsidRPr="00D23792">
        <w:rPr>
          <w:sz w:val="26"/>
          <w:szCs w:val="26"/>
        </w:rPr>
        <w:t>,</w:t>
      </w:r>
      <w:proofErr w:type="gramEnd"/>
      <w:r w:rsidRPr="00D23792">
        <w:rPr>
          <w:sz w:val="26"/>
          <w:szCs w:val="26"/>
        </w:rPr>
        <w:t xml:space="preserve"> если перевод пациента из одного отделения МО в другое обусловлен возникновением (наличием) нового заболевания или состояния, относящегося к тому же классу МКБ 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и не соответствует критериям оплаты случая лечения по двум и более КСГ, оплата производится в рамках одного случая лечения по КСГ с наибольшим размером оплаты, а отнесение такого случая </w:t>
      </w:r>
      <w:proofErr w:type="gramStart"/>
      <w:r w:rsidRPr="00D23792">
        <w:rPr>
          <w:sz w:val="26"/>
          <w:szCs w:val="26"/>
        </w:rPr>
        <w:t>к</w:t>
      </w:r>
      <w:proofErr w:type="gramEnd"/>
      <w:r w:rsidRPr="00D23792">
        <w:rPr>
          <w:sz w:val="26"/>
          <w:szCs w:val="26"/>
        </w:rPr>
        <w:t xml:space="preserve"> прерванным по основанию </w:t>
      </w:r>
      <w:proofErr w:type="spellStart"/>
      <w:r w:rsidRPr="00D23792">
        <w:rPr>
          <w:sz w:val="26"/>
          <w:szCs w:val="26"/>
        </w:rPr>
        <w:t>прерванности</w:t>
      </w:r>
      <w:proofErr w:type="spellEnd"/>
      <w:r w:rsidRPr="00D23792">
        <w:rPr>
          <w:sz w:val="26"/>
          <w:szCs w:val="26"/>
        </w:rPr>
        <w:t xml:space="preserve"> в соответствии с пунктом 2.7.1.2 настоящих Правил не производится.</w:t>
      </w:r>
    </w:p>
    <w:p w:rsidR="00385080" w:rsidRPr="00D23792" w:rsidRDefault="00385080" w:rsidP="00385080">
      <w:pPr>
        <w:pStyle w:val="ConsPlusNormal"/>
        <w:ind w:firstLine="567"/>
        <w:jc w:val="both"/>
        <w:rPr>
          <w:sz w:val="26"/>
          <w:szCs w:val="26"/>
        </w:rPr>
      </w:pPr>
      <w:r w:rsidRPr="00D23792">
        <w:rPr>
          <w:sz w:val="26"/>
          <w:szCs w:val="26"/>
        </w:rPr>
        <w:t>При оплате случаев лечения, подлежащих оплате по двум и более КСГ по основаниям, изложенным в пунктах 2.26.3.1 – 2.26.3.5, 2.26.3.7 – 2.26.3.10 настоящих Правил, случай до перевода не может считаться прерванным по основаниям, изложенным в пунктах 2.7.1.2 – 2.7.1.4 настоящих Правил.</w:t>
      </w:r>
    </w:p>
    <w:p w:rsidR="00385080" w:rsidRPr="00D23792" w:rsidRDefault="00385080" w:rsidP="00385080">
      <w:pPr>
        <w:ind w:firstLine="709"/>
        <w:jc w:val="both"/>
        <w:rPr>
          <w:color w:val="000000"/>
          <w:sz w:val="26"/>
          <w:szCs w:val="26"/>
        </w:rPr>
      </w:pPr>
      <w:r w:rsidRPr="00D23792">
        <w:rPr>
          <w:color w:val="000000"/>
          <w:sz w:val="26"/>
          <w:szCs w:val="26"/>
        </w:rPr>
        <w:t>2.26.3. Оплата по двум и более КСГ осуществляется в следующих случаях:</w:t>
      </w:r>
    </w:p>
    <w:p w:rsidR="00385080" w:rsidRPr="00D23792" w:rsidRDefault="00385080" w:rsidP="00385080">
      <w:pPr>
        <w:ind w:firstLine="709"/>
        <w:jc w:val="both"/>
        <w:rPr>
          <w:color w:val="000000"/>
          <w:sz w:val="26"/>
          <w:szCs w:val="26"/>
        </w:rPr>
      </w:pPr>
      <w:r w:rsidRPr="00D23792">
        <w:rPr>
          <w:color w:val="000000"/>
          <w:sz w:val="26"/>
          <w:szCs w:val="26"/>
        </w:rPr>
        <w:t>2.26.3.1. Проведение медицинской реабилитации пациента после завершения лечения в той же МО по поводу заболевания, по которому осуществлялось лечение;</w:t>
      </w:r>
    </w:p>
    <w:p w:rsidR="00385080" w:rsidRPr="00D23792" w:rsidRDefault="00385080" w:rsidP="00385080">
      <w:pPr>
        <w:ind w:firstLine="709"/>
        <w:jc w:val="both"/>
        <w:rPr>
          <w:color w:val="000000"/>
          <w:sz w:val="26"/>
          <w:szCs w:val="26"/>
        </w:rPr>
      </w:pPr>
      <w:r w:rsidRPr="00D23792">
        <w:rPr>
          <w:color w:val="000000"/>
          <w:sz w:val="26"/>
          <w:szCs w:val="26"/>
        </w:rPr>
        <w:t xml:space="preserve">2.26.3.2. Оказание медицинской помощи, связанной с установкой, заменой порт системы (катетера) для лекарственной терапии ЗНО с последующим проведением лекарственной терапии или после хирургического лечения в рамках одной госпитализации; </w:t>
      </w:r>
    </w:p>
    <w:p w:rsidR="00385080" w:rsidRPr="00D23792" w:rsidRDefault="00385080" w:rsidP="00385080">
      <w:pPr>
        <w:ind w:firstLine="709"/>
        <w:jc w:val="both"/>
        <w:rPr>
          <w:color w:val="000000"/>
          <w:sz w:val="26"/>
          <w:szCs w:val="26"/>
        </w:rPr>
      </w:pPr>
      <w:r w:rsidRPr="00D23792">
        <w:rPr>
          <w:color w:val="000000"/>
          <w:sz w:val="26"/>
          <w:szCs w:val="26"/>
        </w:rPr>
        <w:t>2.26.3.3. Этапное хирургическое лечение при ЗНО, не предусматривающее выписку пациента из стационара;</w:t>
      </w:r>
    </w:p>
    <w:p w:rsidR="00385080" w:rsidRPr="00D23792" w:rsidRDefault="00385080" w:rsidP="00385080">
      <w:pPr>
        <w:ind w:firstLine="709"/>
        <w:jc w:val="both"/>
        <w:rPr>
          <w:color w:val="000000"/>
          <w:sz w:val="26"/>
          <w:szCs w:val="26"/>
        </w:rPr>
      </w:pPr>
      <w:r w:rsidRPr="00D23792">
        <w:rPr>
          <w:color w:val="000000"/>
          <w:sz w:val="26"/>
          <w:szCs w:val="26"/>
        </w:rPr>
        <w:lastRenderedPageBreak/>
        <w:t xml:space="preserve">2.26.3.4. Проведение </w:t>
      </w:r>
      <w:proofErr w:type="spellStart"/>
      <w:r w:rsidRPr="00D23792">
        <w:rPr>
          <w:color w:val="000000"/>
          <w:sz w:val="26"/>
          <w:szCs w:val="26"/>
        </w:rPr>
        <w:t>реинфузии</w:t>
      </w:r>
      <w:proofErr w:type="spellEnd"/>
      <w:r w:rsidRPr="00D23792">
        <w:rPr>
          <w:color w:val="000000"/>
          <w:sz w:val="26"/>
          <w:szCs w:val="26"/>
        </w:rPr>
        <w:t xml:space="preserve"> </w:t>
      </w:r>
      <w:proofErr w:type="spellStart"/>
      <w:r w:rsidRPr="00D23792">
        <w:rPr>
          <w:color w:val="000000"/>
          <w:sz w:val="26"/>
          <w:szCs w:val="26"/>
        </w:rPr>
        <w:t>аутокрови</w:t>
      </w:r>
      <w:proofErr w:type="spellEnd"/>
      <w:r w:rsidRPr="00D23792">
        <w:rPr>
          <w:color w:val="000000"/>
          <w:sz w:val="26"/>
          <w:szCs w:val="26"/>
        </w:rPr>
        <w:t xml:space="preserve">, </w:t>
      </w:r>
      <w:proofErr w:type="gramStart"/>
      <w:r w:rsidRPr="00D23792">
        <w:rPr>
          <w:color w:val="000000"/>
          <w:sz w:val="26"/>
          <w:szCs w:val="26"/>
        </w:rPr>
        <w:t>баллонной</w:t>
      </w:r>
      <w:proofErr w:type="gramEnd"/>
      <w:r w:rsidRPr="00D23792">
        <w:rPr>
          <w:color w:val="000000"/>
          <w:sz w:val="26"/>
          <w:szCs w:val="26"/>
        </w:rPr>
        <w:t xml:space="preserve"> внутриаортальной </w:t>
      </w:r>
      <w:proofErr w:type="spellStart"/>
      <w:r w:rsidRPr="00D23792">
        <w:rPr>
          <w:color w:val="000000"/>
          <w:sz w:val="26"/>
          <w:szCs w:val="26"/>
        </w:rPr>
        <w:t>контрпульсации</w:t>
      </w:r>
      <w:proofErr w:type="spellEnd"/>
      <w:r w:rsidRPr="00D23792">
        <w:rPr>
          <w:color w:val="000000"/>
          <w:sz w:val="26"/>
          <w:szCs w:val="26"/>
        </w:rPr>
        <w:t xml:space="preserve"> или экстракорпоральной мембранной </w:t>
      </w:r>
      <w:proofErr w:type="spellStart"/>
      <w:r w:rsidRPr="00D23792">
        <w:rPr>
          <w:color w:val="000000"/>
          <w:sz w:val="26"/>
          <w:szCs w:val="26"/>
        </w:rPr>
        <w:t>оксигенации</w:t>
      </w:r>
      <w:proofErr w:type="spellEnd"/>
      <w:r w:rsidRPr="00D23792">
        <w:rPr>
          <w:color w:val="000000"/>
          <w:sz w:val="26"/>
          <w:szCs w:val="26"/>
        </w:rPr>
        <w:t xml:space="preserve"> на фоне лечения основного заболевания;</w:t>
      </w:r>
    </w:p>
    <w:p w:rsidR="00385080" w:rsidRPr="00D23792" w:rsidRDefault="00385080" w:rsidP="00385080">
      <w:pPr>
        <w:ind w:firstLine="709"/>
        <w:jc w:val="both"/>
        <w:rPr>
          <w:color w:val="C00000"/>
          <w:sz w:val="26"/>
          <w:szCs w:val="26"/>
        </w:rPr>
      </w:pPr>
      <w:r w:rsidRPr="00D23792">
        <w:rPr>
          <w:color w:val="000000"/>
          <w:sz w:val="26"/>
          <w:szCs w:val="26"/>
        </w:rPr>
        <w:t xml:space="preserve">2.26.3.5. </w:t>
      </w:r>
      <w:proofErr w:type="gramStart"/>
      <w:r w:rsidRPr="00D23792">
        <w:rPr>
          <w:color w:val="000000"/>
          <w:sz w:val="26"/>
          <w:szCs w:val="26"/>
        </w:rPr>
        <w:t xml:space="preserve">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w:t>
      </w:r>
      <w:proofErr w:type="spellStart"/>
      <w:r w:rsidRPr="00D23792">
        <w:rPr>
          <w:color w:val="000000"/>
          <w:sz w:val="26"/>
          <w:szCs w:val="26"/>
        </w:rPr>
        <w:t>родоразрешением</w:t>
      </w:r>
      <w:proofErr w:type="spellEnd"/>
      <w:r w:rsidRPr="00D23792">
        <w:rPr>
          <w:color w:val="000000"/>
          <w:sz w:val="26"/>
          <w:szCs w:val="26"/>
        </w:rPr>
        <w:t xml:space="preserve"> (оплата одного пролеченного случая по двум КСГ: st02.001 «Осложнения, связанные с беременностью» и st02.003 «</w:t>
      </w:r>
      <w:proofErr w:type="spellStart"/>
      <w:r w:rsidRPr="00D23792">
        <w:rPr>
          <w:color w:val="000000"/>
          <w:sz w:val="26"/>
          <w:szCs w:val="26"/>
        </w:rPr>
        <w:t>Родоразрешение</w:t>
      </w:r>
      <w:proofErr w:type="spellEnd"/>
      <w:r w:rsidRPr="00D23792">
        <w:rPr>
          <w:color w:val="000000"/>
          <w:sz w:val="26"/>
          <w:szCs w:val="26"/>
        </w:rPr>
        <w:t>», st02.001 «Осложнения, связанные с беременностью» и st02.004 «Кесарево сечение»), при этом случай лечения до осуществления перевода не относится</w:t>
      </w:r>
      <w:proofErr w:type="gramEnd"/>
      <w:r w:rsidRPr="00D23792">
        <w:rPr>
          <w:color w:val="000000"/>
          <w:sz w:val="26"/>
          <w:szCs w:val="26"/>
        </w:rPr>
        <w:t xml:space="preserve"> </w:t>
      </w:r>
      <w:proofErr w:type="gramStart"/>
      <w:r w:rsidRPr="00D23792">
        <w:rPr>
          <w:color w:val="000000"/>
          <w:sz w:val="26"/>
          <w:szCs w:val="26"/>
        </w:rPr>
        <w:t>к</w:t>
      </w:r>
      <w:proofErr w:type="gramEnd"/>
      <w:r w:rsidRPr="00D23792">
        <w:rPr>
          <w:color w:val="000000"/>
          <w:sz w:val="26"/>
          <w:szCs w:val="26"/>
        </w:rPr>
        <w:t xml:space="preserve"> прерванным в соответствии с пунктом 2.7 настоящих Правил.</w:t>
      </w:r>
    </w:p>
    <w:p w:rsidR="00385080" w:rsidRPr="00D23792" w:rsidRDefault="00385080" w:rsidP="00385080">
      <w:pPr>
        <w:ind w:firstLine="709"/>
        <w:jc w:val="both"/>
        <w:rPr>
          <w:sz w:val="26"/>
          <w:szCs w:val="26"/>
        </w:rPr>
      </w:pPr>
      <w:r w:rsidRPr="00D23792">
        <w:rPr>
          <w:sz w:val="26"/>
          <w:szCs w:val="26"/>
        </w:rPr>
        <w:t xml:space="preserve">Также осуществляется оплата по двум КСГ </w:t>
      </w:r>
      <w:proofErr w:type="gramStart"/>
      <w:r w:rsidRPr="00D23792">
        <w:rPr>
          <w:sz w:val="26"/>
          <w:szCs w:val="26"/>
        </w:rPr>
        <w:t>при дородовой госпитализации пациентки в отделение патологии беременности в случае пребывания в отделении патологии беременности в течение</w:t>
      </w:r>
      <w:proofErr w:type="gramEnd"/>
      <w:r w:rsidRPr="00D23792">
        <w:rPr>
          <w:sz w:val="26"/>
          <w:szCs w:val="26"/>
        </w:rPr>
        <w:t xml:space="preserve"> 2 дней и более с последующим </w:t>
      </w:r>
      <w:proofErr w:type="spellStart"/>
      <w:r w:rsidRPr="00D23792">
        <w:rPr>
          <w:sz w:val="26"/>
          <w:szCs w:val="26"/>
        </w:rPr>
        <w:t>родоразрешением</w:t>
      </w:r>
      <w:proofErr w:type="spellEnd"/>
      <w:r w:rsidRPr="00D23792">
        <w:rPr>
          <w:sz w:val="26"/>
          <w:szCs w:val="26"/>
        </w:rPr>
        <w:t xml:space="preserve"> при оказании медицинской помощи по следующим МКБ 10:</w:t>
      </w:r>
    </w:p>
    <w:p w:rsidR="00385080" w:rsidRPr="00D23792" w:rsidRDefault="00385080" w:rsidP="00385080">
      <w:pPr>
        <w:ind w:firstLine="709"/>
        <w:jc w:val="both"/>
        <w:rPr>
          <w:sz w:val="26"/>
          <w:szCs w:val="26"/>
        </w:rPr>
      </w:pPr>
      <w:r w:rsidRPr="00D23792">
        <w:rPr>
          <w:sz w:val="26"/>
          <w:szCs w:val="26"/>
        </w:rPr>
        <w:t xml:space="preserve">−  O14.1 Тяжелая </w:t>
      </w:r>
      <w:proofErr w:type="spellStart"/>
      <w:r w:rsidRPr="00D23792">
        <w:rPr>
          <w:sz w:val="26"/>
          <w:szCs w:val="26"/>
        </w:rPr>
        <w:t>преэклампсия</w:t>
      </w:r>
      <w:proofErr w:type="spellEnd"/>
      <w:r w:rsidRPr="00D23792">
        <w:rPr>
          <w:sz w:val="26"/>
          <w:szCs w:val="26"/>
        </w:rPr>
        <w:t>;</w:t>
      </w:r>
    </w:p>
    <w:p w:rsidR="00385080" w:rsidRPr="00D23792" w:rsidRDefault="00385080" w:rsidP="00385080">
      <w:pPr>
        <w:ind w:firstLine="709"/>
        <w:jc w:val="both"/>
        <w:rPr>
          <w:sz w:val="26"/>
          <w:szCs w:val="26"/>
        </w:rPr>
      </w:pPr>
      <w:r w:rsidRPr="00D23792">
        <w:rPr>
          <w:sz w:val="26"/>
          <w:szCs w:val="26"/>
        </w:rPr>
        <w:t>− O34.2 Послеоперационный рубец матки, требующий предоставления медицинской помощи матери;</w:t>
      </w:r>
    </w:p>
    <w:p w:rsidR="00385080" w:rsidRPr="00D23792" w:rsidRDefault="00385080" w:rsidP="00385080">
      <w:pPr>
        <w:ind w:firstLine="709"/>
        <w:jc w:val="both"/>
        <w:rPr>
          <w:sz w:val="26"/>
          <w:szCs w:val="26"/>
        </w:rPr>
      </w:pPr>
      <w:r w:rsidRPr="00D23792">
        <w:rPr>
          <w:sz w:val="26"/>
          <w:szCs w:val="26"/>
        </w:rPr>
        <w:t>− O36.3 Признаки внутриутробной гипоксии плода, требующие предоставления медицинской помощи матери;</w:t>
      </w:r>
    </w:p>
    <w:p w:rsidR="00385080" w:rsidRPr="00D23792" w:rsidRDefault="00385080" w:rsidP="00385080">
      <w:pPr>
        <w:ind w:firstLine="709"/>
        <w:jc w:val="both"/>
        <w:rPr>
          <w:sz w:val="26"/>
          <w:szCs w:val="26"/>
        </w:rPr>
      </w:pPr>
      <w:r w:rsidRPr="00D23792">
        <w:rPr>
          <w:sz w:val="26"/>
          <w:szCs w:val="26"/>
        </w:rPr>
        <w:t>− O36.4 Внутриутробная гибель плода, требующая предоставления медицинской помощи матери;</w:t>
      </w:r>
    </w:p>
    <w:p w:rsidR="00385080" w:rsidRPr="00D23792" w:rsidRDefault="00385080" w:rsidP="00385080">
      <w:pPr>
        <w:ind w:firstLine="709"/>
        <w:jc w:val="both"/>
        <w:rPr>
          <w:sz w:val="26"/>
          <w:szCs w:val="26"/>
        </w:rPr>
      </w:pPr>
      <w:r w:rsidRPr="00D23792">
        <w:rPr>
          <w:sz w:val="26"/>
          <w:szCs w:val="26"/>
        </w:rPr>
        <w:t>− O42.2 Преждевременный разрыв плодных оболочек, задержка родов, связанная с проводимой терапией</w:t>
      </w:r>
      <w:r w:rsidRPr="00D23792">
        <w:rPr>
          <w:color w:val="C00000"/>
          <w:sz w:val="26"/>
          <w:szCs w:val="26"/>
        </w:rPr>
        <w:t>.</w:t>
      </w:r>
    </w:p>
    <w:p w:rsidR="00385080" w:rsidRPr="00D23792" w:rsidRDefault="00385080" w:rsidP="00385080">
      <w:pPr>
        <w:ind w:firstLine="709"/>
        <w:jc w:val="both"/>
        <w:rPr>
          <w:color w:val="000000"/>
          <w:sz w:val="26"/>
          <w:szCs w:val="26"/>
        </w:rPr>
      </w:pPr>
      <w:r w:rsidRPr="00D23792">
        <w:rPr>
          <w:color w:val="000000"/>
          <w:sz w:val="26"/>
          <w:szCs w:val="26"/>
        </w:rPr>
        <w:t xml:space="preserve">2.26.3.6. При переводе пациента из одного отделения МО в другое (в том числе из круглосуточного стационара в дневной </w:t>
      </w:r>
      <w:proofErr w:type="gramStart"/>
      <w:r w:rsidRPr="00D23792">
        <w:rPr>
          <w:color w:val="000000"/>
          <w:sz w:val="26"/>
          <w:szCs w:val="26"/>
        </w:rPr>
        <w:t>и</w:t>
      </w:r>
      <w:proofErr w:type="gramEnd"/>
      <w:r w:rsidRPr="00D23792">
        <w:rPr>
          <w:color w:val="000000"/>
          <w:sz w:val="26"/>
          <w:szCs w:val="26"/>
        </w:rPr>
        <w:t xml:space="preserve"> наоборот) в случае, если это обусловлено возникновением (наличием) нового заболевания или состояния, входящего в другой класс МКБ 10 </w:t>
      </w:r>
      <w:r w:rsidRPr="00D23792">
        <w:rPr>
          <w:sz w:val="26"/>
          <w:szCs w:val="26"/>
        </w:rPr>
        <w:t xml:space="preserve">(кроме класса </w:t>
      </w:r>
      <w:r w:rsidRPr="00D23792">
        <w:rPr>
          <w:sz w:val="26"/>
          <w:szCs w:val="26"/>
          <w:lang w:val="en-US"/>
        </w:rPr>
        <w:t>XXI</w:t>
      </w:r>
      <w:r w:rsidRPr="00D23792">
        <w:rPr>
          <w:sz w:val="26"/>
          <w:szCs w:val="26"/>
        </w:rPr>
        <w:t xml:space="preserve"> «</w:t>
      </w:r>
      <w:r w:rsidRPr="00D23792">
        <w:rPr>
          <w:rStyle w:val="af5"/>
          <w:b w:val="0"/>
          <w:bCs/>
          <w:sz w:val="26"/>
          <w:szCs w:val="26"/>
        </w:rPr>
        <w:t>Факторы, влияющие на состояние здоровья населения и обращения в учреждения здравоохранения»</w:t>
      </w:r>
      <w:r w:rsidRPr="00D23792">
        <w:rPr>
          <w:sz w:val="26"/>
          <w:szCs w:val="26"/>
        </w:rPr>
        <w:t>)</w:t>
      </w:r>
      <w:r w:rsidRPr="00D23792">
        <w:rPr>
          <w:color w:val="000000"/>
          <w:sz w:val="26"/>
          <w:szCs w:val="26"/>
        </w:rPr>
        <w:t xml:space="preserve">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МО в другую, оба случая лечения заболевания подлежат оплате в рамках соответствующих КСГ, при этом случай лечения до осуществления перевода относится </w:t>
      </w:r>
      <w:proofErr w:type="gramStart"/>
      <w:r w:rsidRPr="00D23792">
        <w:rPr>
          <w:color w:val="000000"/>
          <w:sz w:val="26"/>
          <w:szCs w:val="26"/>
        </w:rPr>
        <w:t>к</w:t>
      </w:r>
      <w:proofErr w:type="gramEnd"/>
      <w:r w:rsidRPr="00D23792">
        <w:rPr>
          <w:color w:val="000000"/>
          <w:sz w:val="26"/>
          <w:szCs w:val="26"/>
        </w:rPr>
        <w:t xml:space="preserve"> прерванным в соответствии с пунктом 2.7 </w:t>
      </w:r>
      <w:r w:rsidRPr="00D23792">
        <w:rPr>
          <w:sz w:val="26"/>
          <w:szCs w:val="26"/>
        </w:rPr>
        <w:t>настоящих Правил</w:t>
      </w:r>
      <w:r w:rsidRPr="00D23792">
        <w:rPr>
          <w:color w:val="000000"/>
          <w:sz w:val="26"/>
          <w:szCs w:val="26"/>
        </w:rPr>
        <w:t>.</w:t>
      </w:r>
    </w:p>
    <w:p w:rsidR="00385080" w:rsidRPr="00D23792" w:rsidRDefault="00385080" w:rsidP="00385080">
      <w:pPr>
        <w:ind w:firstLine="709"/>
        <w:jc w:val="both"/>
        <w:rPr>
          <w:color w:val="000000"/>
          <w:sz w:val="26"/>
          <w:szCs w:val="26"/>
        </w:rPr>
      </w:pPr>
      <w:r w:rsidRPr="00D23792">
        <w:rPr>
          <w:color w:val="000000"/>
          <w:sz w:val="26"/>
          <w:szCs w:val="26"/>
        </w:rPr>
        <w:t>2.26.3.7.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385080" w:rsidRDefault="00385080" w:rsidP="00385080">
      <w:pPr>
        <w:ind w:firstLine="709"/>
        <w:jc w:val="both"/>
        <w:rPr>
          <w:sz w:val="26"/>
          <w:szCs w:val="26"/>
        </w:rPr>
      </w:pPr>
      <w:r w:rsidRPr="00D23792">
        <w:rPr>
          <w:color w:val="000000"/>
          <w:sz w:val="26"/>
          <w:szCs w:val="26"/>
        </w:rPr>
        <w:t xml:space="preserve">2.26.3.8. </w:t>
      </w:r>
      <w:r w:rsidRPr="00D23792">
        <w:rPr>
          <w:sz w:val="26"/>
          <w:szCs w:val="26"/>
        </w:rPr>
        <w:t>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385080" w:rsidRPr="00D8779E" w:rsidRDefault="00385080" w:rsidP="00385080">
      <w:pPr>
        <w:ind w:firstLine="709"/>
        <w:jc w:val="both"/>
        <w:rPr>
          <w:sz w:val="26"/>
          <w:szCs w:val="26"/>
        </w:rPr>
      </w:pPr>
      <w:r w:rsidRPr="00D8779E">
        <w:rPr>
          <w:sz w:val="26"/>
          <w:szCs w:val="26"/>
        </w:rPr>
        <w:t xml:space="preserve">2.26.3.9. Проведение антимикробной терапии инфекций, вызванных </w:t>
      </w:r>
      <w:proofErr w:type="spellStart"/>
      <w:r w:rsidRPr="00D8779E">
        <w:rPr>
          <w:sz w:val="26"/>
          <w:szCs w:val="26"/>
        </w:rPr>
        <w:t>полирезистентными</w:t>
      </w:r>
      <w:proofErr w:type="spellEnd"/>
      <w:r w:rsidRPr="00D8779E">
        <w:rPr>
          <w:sz w:val="26"/>
          <w:szCs w:val="26"/>
        </w:rPr>
        <w:t xml:space="preserve"> микроорганизмами (КСГ st36.013 − st36.015).</w:t>
      </w:r>
    </w:p>
    <w:p w:rsidR="00385080" w:rsidRPr="00D8779E" w:rsidRDefault="00385080" w:rsidP="00385080">
      <w:pPr>
        <w:ind w:firstLine="709"/>
        <w:jc w:val="both"/>
        <w:rPr>
          <w:sz w:val="26"/>
          <w:szCs w:val="26"/>
        </w:rPr>
      </w:pPr>
      <w:r w:rsidRPr="00D8779E">
        <w:rPr>
          <w:sz w:val="26"/>
          <w:szCs w:val="26"/>
        </w:rPr>
        <w:t xml:space="preserve">2.26.3.9.1. Отнесение к КСГ st36.013-st36.015 «Проведение антимикробной терапии инфекций, вызванных </w:t>
      </w:r>
      <w:proofErr w:type="spellStart"/>
      <w:r w:rsidRPr="00D8779E">
        <w:rPr>
          <w:sz w:val="26"/>
          <w:szCs w:val="26"/>
        </w:rPr>
        <w:t>полирезистентными</w:t>
      </w:r>
      <w:proofErr w:type="spellEnd"/>
      <w:r w:rsidRPr="00D8779E">
        <w:rPr>
          <w:sz w:val="26"/>
          <w:szCs w:val="26"/>
        </w:rPr>
        <w:t xml:space="preserve"> микроорганизмами (уровни 1-3)» осуществляется по коду классификационного критерия из диапазона «</w:t>
      </w:r>
      <w:proofErr w:type="spellStart"/>
      <w:r w:rsidRPr="00D8779E">
        <w:rPr>
          <w:sz w:val="26"/>
          <w:szCs w:val="26"/>
          <w:lang w:val="en-US"/>
        </w:rPr>
        <w:t>amt</w:t>
      </w:r>
      <w:proofErr w:type="spellEnd"/>
      <w:r w:rsidRPr="00D8779E">
        <w:rPr>
          <w:sz w:val="26"/>
          <w:szCs w:val="26"/>
        </w:rPr>
        <w:t>01»-«</w:t>
      </w:r>
      <w:proofErr w:type="spellStart"/>
      <w:r w:rsidRPr="00D8779E">
        <w:rPr>
          <w:sz w:val="26"/>
          <w:szCs w:val="26"/>
          <w:lang w:val="en-US"/>
        </w:rPr>
        <w:t>amt</w:t>
      </w:r>
      <w:proofErr w:type="spellEnd"/>
      <w:r w:rsidRPr="00D8779E">
        <w:rPr>
          <w:sz w:val="26"/>
          <w:szCs w:val="26"/>
        </w:rPr>
        <w:t>15», соответствующего коду схемы лекарственной терапии в соответствии с Расшифровкой КСГ.</w:t>
      </w:r>
    </w:p>
    <w:p w:rsidR="00385080" w:rsidRDefault="00385080" w:rsidP="00385080">
      <w:pPr>
        <w:ind w:firstLine="709"/>
        <w:jc w:val="both"/>
        <w:rPr>
          <w:sz w:val="26"/>
          <w:szCs w:val="26"/>
        </w:rPr>
      </w:pPr>
      <w:r w:rsidRPr="00D8779E">
        <w:rPr>
          <w:sz w:val="26"/>
          <w:szCs w:val="26"/>
        </w:rPr>
        <w:t xml:space="preserve">2.26.3.9.2. </w:t>
      </w:r>
      <w:proofErr w:type="gramStart"/>
      <w:r w:rsidRPr="00D8779E">
        <w:rPr>
          <w:sz w:val="26"/>
          <w:szCs w:val="26"/>
        </w:rPr>
        <w:t>Предъявление к оплате случая оказания медицинской помощи только по КСГ st36.013 − st36.015</w:t>
      </w:r>
      <w:r w:rsidR="00BA3FD7">
        <w:rPr>
          <w:sz w:val="26"/>
          <w:szCs w:val="26"/>
        </w:rPr>
        <w:t xml:space="preserve"> </w:t>
      </w:r>
      <w:r w:rsidRPr="00D8779E">
        <w:rPr>
          <w:sz w:val="26"/>
          <w:szCs w:val="26"/>
        </w:rPr>
        <w:t xml:space="preserve">без основной КСГ, а также предъявление к оплате случая оказания медицинской помощи без наличия результатов микробиологического исследования, подтверждающего наличие инфекции, вызванной </w:t>
      </w:r>
      <w:proofErr w:type="spellStart"/>
      <w:r w:rsidRPr="00D8779E">
        <w:rPr>
          <w:sz w:val="26"/>
          <w:szCs w:val="26"/>
        </w:rPr>
        <w:t>полирезистентными</w:t>
      </w:r>
      <w:proofErr w:type="spellEnd"/>
      <w:r w:rsidRPr="00D8779E">
        <w:rPr>
          <w:sz w:val="26"/>
          <w:szCs w:val="26"/>
        </w:rPr>
        <w:t xml:space="preserve"> </w:t>
      </w:r>
      <w:r w:rsidRPr="00D8779E">
        <w:rPr>
          <w:sz w:val="26"/>
          <w:szCs w:val="26"/>
        </w:rPr>
        <w:lastRenderedPageBreak/>
        <w:t>микроорганизмами, и предъявление к оплате по двум КСГ из перечня st36.013 – st36.015  с пересекающимися сроками лечения не допускается.</w:t>
      </w:r>
      <w:proofErr w:type="gramEnd"/>
    </w:p>
    <w:p w:rsidR="009E428B" w:rsidRDefault="009E428B" w:rsidP="009E428B">
      <w:pPr>
        <w:pBdr>
          <w:top w:val="single" w:sz="4" w:space="0" w:color="auto"/>
          <w:bottom w:val="single" w:sz="4" w:space="1" w:color="auto"/>
        </w:pBdr>
        <w:ind w:firstLine="700"/>
        <w:jc w:val="both"/>
        <w:rPr>
          <w:i/>
          <w:sz w:val="24"/>
          <w:szCs w:val="24"/>
        </w:rPr>
      </w:pPr>
      <w:r>
        <w:rPr>
          <w:i/>
          <w:sz w:val="24"/>
          <w:szCs w:val="24"/>
        </w:rPr>
        <w:t>Подпункт 2.26.3 подпункта 2.26</w:t>
      </w:r>
      <w:r w:rsidRPr="00D447DE">
        <w:rPr>
          <w:i/>
          <w:sz w:val="24"/>
          <w:szCs w:val="24"/>
        </w:rPr>
        <w:t xml:space="preserve"> </w:t>
      </w:r>
      <w:r>
        <w:rPr>
          <w:i/>
          <w:sz w:val="24"/>
          <w:szCs w:val="24"/>
        </w:rPr>
        <w:t xml:space="preserve">дополнен подпунктом 2.26.3.10 </w:t>
      </w:r>
      <w:r w:rsidRPr="00D447DE">
        <w:rPr>
          <w:i/>
          <w:sz w:val="24"/>
          <w:szCs w:val="24"/>
        </w:rPr>
        <w:t>(</w:t>
      </w:r>
      <w:r>
        <w:rPr>
          <w:i/>
          <w:sz w:val="24"/>
          <w:szCs w:val="24"/>
        </w:rPr>
        <w:t xml:space="preserve">Дополнительное соглашение № 1 от 28.02.2025 к Тарифному соглашению по оплате медицинской помощи по обязательному медицинскому страхованию на территории Кировской области). </w:t>
      </w:r>
      <w:r w:rsidRPr="0098085B">
        <w:rPr>
          <w:i/>
          <w:sz w:val="24"/>
          <w:szCs w:val="24"/>
        </w:rPr>
        <w:t>Вступает в силу с 01.03.202</w:t>
      </w:r>
      <w:r>
        <w:rPr>
          <w:i/>
          <w:sz w:val="24"/>
          <w:szCs w:val="24"/>
        </w:rPr>
        <w:t>5.</w:t>
      </w:r>
    </w:p>
    <w:p w:rsidR="009E428B" w:rsidRPr="00D8779E" w:rsidRDefault="009E428B" w:rsidP="00385080">
      <w:pPr>
        <w:ind w:firstLine="709"/>
        <w:jc w:val="both"/>
        <w:rPr>
          <w:sz w:val="26"/>
          <w:szCs w:val="26"/>
        </w:rPr>
      </w:pPr>
      <w:r>
        <w:rPr>
          <w:sz w:val="26"/>
          <w:szCs w:val="26"/>
        </w:rPr>
        <w:t xml:space="preserve">2.26.3.10. </w:t>
      </w:r>
      <w:r w:rsidR="00B31F05">
        <w:rPr>
          <w:sz w:val="26"/>
          <w:szCs w:val="26"/>
        </w:rPr>
        <w:t>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r>
        <w:rPr>
          <w:sz w:val="26"/>
          <w:szCs w:val="26"/>
        </w:rPr>
        <w:t>.</w:t>
      </w:r>
    </w:p>
    <w:p w:rsidR="00385080" w:rsidRPr="00D23792" w:rsidRDefault="00385080" w:rsidP="00385080">
      <w:pPr>
        <w:ind w:firstLine="709"/>
        <w:jc w:val="both"/>
        <w:rPr>
          <w:sz w:val="26"/>
          <w:szCs w:val="26"/>
        </w:rPr>
      </w:pPr>
      <w:r w:rsidRPr="00D8779E">
        <w:rPr>
          <w:sz w:val="26"/>
          <w:szCs w:val="26"/>
        </w:rPr>
        <w:t xml:space="preserve"> 2.26.4. </w:t>
      </w:r>
      <w:proofErr w:type="gramStart"/>
      <w:r w:rsidRPr="00D8779E">
        <w:rPr>
          <w:sz w:val="26"/>
          <w:szCs w:val="26"/>
        </w:rPr>
        <w:t xml:space="preserve">Если пациент из круглосуточного (дневного) стационара одной МО (одного отделения) переводится в круглосуточный (дневной) стационар другой МО </w:t>
      </w:r>
      <w:r w:rsidRPr="003E6FD0">
        <w:rPr>
          <w:color w:val="000000"/>
          <w:sz w:val="26"/>
          <w:szCs w:val="26"/>
        </w:rPr>
        <w:t>(отделение другого профиля) с целью диагностики или лечения, после чего возвращается для продолжения лечения в первоначальную МО (отделение), обе госпитализации (до и после перевода пациента) рассматриваются и оплачиваются как один законченный случай лечения по группе КСГ с наибольшим размером оплаты</w:t>
      </w:r>
      <w:r w:rsidRPr="00D23792">
        <w:rPr>
          <w:sz w:val="26"/>
          <w:szCs w:val="26"/>
        </w:rPr>
        <w:t>.</w:t>
      </w:r>
      <w:proofErr w:type="gramEnd"/>
    </w:p>
    <w:p w:rsidR="00385080" w:rsidRPr="00D23792" w:rsidRDefault="00385080" w:rsidP="00385080">
      <w:pPr>
        <w:ind w:firstLine="709"/>
        <w:jc w:val="both"/>
        <w:rPr>
          <w:color w:val="000000"/>
          <w:sz w:val="26"/>
          <w:szCs w:val="26"/>
        </w:rPr>
      </w:pPr>
      <w:r w:rsidRPr="00D23792">
        <w:rPr>
          <w:color w:val="000000"/>
          <w:sz w:val="26"/>
          <w:szCs w:val="26"/>
        </w:rPr>
        <w:t xml:space="preserve">2.26.5. При переводе пациента для продолжения лечения из круглосуточного стационара в дневной, </w:t>
      </w:r>
      <w:proofErr w:type="gramStart"/>
      <w:r w:rsidRPr="00D23792">
        <w:rPr>
          <w:color w:val="000000"/>
          <w:sz w:val="26"/>
          <w:szCs w:val="26"/>
        </w:rPr>
        <w:t>и</w:t>
      </w:r>
      <w:proofErr w:type="gramEnd"/>
      <w:r w:rsidRPr="00D23792">
        <w:rPr>
          <w:color w:val="000000"/>
          <w:sz w:val="26"/>
          <w:szCs w:val="26"/>
        </w:rPr>
        <w:t xml:space="preserve"> наоборот, в пределах одной МО </w:t>
      </w:r>
      <w:r w:rsidRPr="00D23792">
        <w:rPr>
          <w:sz w:val="26"/>
          <w:szCs w:val="26"/>
        </w:rPr>
        <w:t xml:space="preserve">случаи оказания медицинской помощи </w:t>
      </w:r>
      <w:r w:rsidRPr="00D23792">
        <w:rPr>
          <w:color w:val="000000"/>
          <w:sz w:val="26"/>
          <w:szCs w:val="26"/>
        </w:rPr>
        <w:t xml:space="preserve">подлежат учету и предъявляются к оплате отдельно, однако являются одним законченным случаем лечения, оплата которого производится по КСГ с наибольшим </w:t>
      </w:r>
      <w:r w:rsidRPr="00D23792">
        <w:rPr>
          <w:sz w:val="26"/>
          <w:szCs w:val="26"/>
        </w:rPr>
        <w:t>размером оплаты</w:t>
      </w:r>
      <w:r w:rsidRPr="00D23792">
        <w:rPr>
          <w:color w:val="000000"/>
          <w:sz w:val="26"/>
          <w:szCs w:val="26"/>
        </w:rPr>
        <w:t xml:space="preserve">. </w:t>
      </w:r>
    </w:p>
    <w:p w:rsidR="00385080" w:rsidRPr="00D23792" w:rsidRDefault="00385080" w:rsidP="00385080">
      <w:pPr>
        <w:ind w:firstLine="709"/>
        <w:jc w:val="both"/>
        <w:rPr>
          <w:color w:val="000000"/>
          <w:sz w:val="26"/>
          <w:szCs w:val="26"/>
        </w:rPr>
      </w:pPr>
      <w:r w:rsidRPr="00D23792">
        <w:rPr>
          <w:color w:val="000000"/>
          <w:sz w:val="26"/>
          <w:szCs w:val="26"/>
        </w:rPr>
        <w:t>2.26.6. Случаи оказания медицинской помощи в дневном стационаре с использованием вспомогательных репродуктивных технологий подлежат оплате независимо от фактов предшествующего или последующего перевода в круглосуточный стационар.</w:t>
      </w:r>
    </w:p>
    <w:p w:rsidR="00385080" w:rsidRPr="00D23792" w:rsidRDefault="00385080" w:rsidP="00385080">
      <w:pPr>
        <w:ind w:firstLine="709"/>
        <w:jc w:val="both"/>
        <w:rPr>
          <w:rStyle w:val="FontStyle118"/>
          <w:color w:val="000000"/>
          <w:szCs w:val="26"/>
          <w:lang w:eastAsia="en-US"/>
        </w:rPr>
      </w:pPr>
      <w:r w:rsidRPr="00D23792">
        <w:rPr>
          <w:rStyle w:val="FontStyle118"/>
          <w:color w:val="000000"/>
          <w:szCs w:val="26"/>
          <w:lang w:eastAsia="en-US"/>
        </w:rPr>
        <w:t xml:space="preserve">2.26.7. Если пациент из стационара (дневного стационара) по профилю «Медицинская реабилитация» прерывает свое лечение и вновь возвращается для продолжения в </w:t>
      </w:r>
      <w:proofErr w:type="gramStart"/>
      <w:r w:rsidRPr="00D23792">
        <w:rPr>
          <w:rStyle w:val="FontStyle118"/>
          <w:color w:val="000000"/>
          <w:szCs w:val="26"/>
          <w:lang w:eastAsia="en-US"/>
        </w:rPr>
        <w:t>первоначальную</w:t>
      </w:r>
      <w:proofErr w:type="gramEnd"/>
      <w:r w:rsidRPr="00D23792">
        <w:rPr>
          <w:rStyle w:val="FontStyle118"/>
          <w:color w:val="000000"/>
          <w:szCs w:val="26"/>
          <w:lang w:eastAsia="en-US"/>
        </w:rPr>
        <w:t xml:space="preserve"> МО по профилю «Медицинская реабилитация», обе госпитализации рассматриваются и оплачиваются как один законченный случай по профилю «Медицинская реабилитация».</w:t>
      </w:r>
    </w:p>
    <w:p w:rsidR="00385080" w:rsidRPr="00D23792" w:rsidRDefault="00385080" w:rsidP="00385080">
      <w:pPr>
        <w:ind w:firstLine="709"/>
        <w:jc w:val="both"/>
        <w:rPr>
          <w:rStyle w:val="FontStyle118"/>
          <w:szCs w:val="26"/>
        </w:rPr>
      </w:pPr>
      <w:r w:rsidRPr="00D23792">
        <w:rPr>
          <w:rStyle w:val="FontStyle118"/>
          <w:color w:val="000000"/>
          <w:szCs w:val="26"/>
          <w:lang w:eastAsia="en-US"/>
        </w:rPr>
        <w:t xml:space="preserve">2.26.8. При переводе на долечивание </w:t>
      </w:r>
      <w:r w:rsidRPr="00D23792">
        <w:rPr>
          <w:rStyle w:val="FontStyle118"/>
          <w:szCs w:val="26"/>
        </w:rPr>
        <w:t>пациента с COVID-19:</w:t>
      </w:r>
    </w:p>
    <w:p w:rsidR="00385080" w:rsidRPr="00D23792" w:rsidRDefault="00385080" w:rsidP="00385080">
      <w:pPr>
        <w:ind w:firstLine="709"/>
        <w:jc w:val="both"/>
        <w:rPr>
          <w:rStyle w:val="FontStyle118"/>
          <w:color w:val="000000"/>
          <w:szCs w:val="26"/>
          <w:lang w:eastAsia="en-US"/>
        </w:rPr>
      </w:pPr>
      <w:r w:rsidRPr="00D23792">
        <w:rPr>
          <w:rStyle w:val="FontStyle118"/>
          <w:color w:val="000000"/>
          <w:szCs w:val="26"/>
          <w:lang w:eastAsia="en-US"/>
        </w:rPr>
        <w:t>2.26.8.1. в пределах одной МО – оплата в рамках одного случая оказания медицинской помощи (</w:t>
      </w:r>
      <w:r w:rsidRPr="00D23792">
        <w:rPr>
          <w:rStyle w:val="FontStyle118"/>
          <w:szCs w:val="26"/>
          <w:lang w:eastAsia="en-US"/>
        </w:rPr>
        <w:t xml:space="preserve">по КСГ с </w:t>
      </w:r>
      <w:r w:rsidRPr="00D23792">
        <w:rPr>
          <w:color w:val="000000"/>
          <w:sz w:val="26"/>
          <w:szCs w:val="26"/>
        </w:rPr>
        <w:t xml:space="preserve">наибольшим </w:t>
      </w:r>
      <w:r w:rsidRPr="00D23792">
        <w:rPr>
          <w:sz w:val="26"/>
          <w:szCs w:val="26"/>
        </w:rPr>
        <w:t>размером оплаты</w:t>
      </w:r>
      <w:r w:rsidRPr="00D23792">
        <w:rPr>
          <w:rStyle w:val="FontStyle118"/>
          <w:szCs w:val="26"/>
          <w:lang w:eastAsia="en-US"/>
        </w:rPr>
        <w:t>)</w:t>
      </w:r>
      <w:r w:rsidRPr="00D23792">
        <w:rPr>
          <w:rStyle w:val="FontStyle118"/>
          <w:color w:val="000000"/>
          <w:szCs w:val="26"/>
          <w:lang w:eastAsia="en-US"/>
        </w:rPr>
        <w:t>;</w:t>
      </w:r>
    </w:p>
    <w:p w:rsidR="00385080" w:rsidRPr="00D23792" w:rsidRDefault="00385080" w:rsidP="00385080">
      <w:pPr>
        <w:ind w:firstLine="709"/>
        <w:jc w:val="both"/>
        <w:rPr>
          <w:rStyle w:val="FontStyle118"/>
          <w:color w:val="000000"/>
          <w:szCs w:val="26"/>
          <w:lang w:eastAsia="en-US"/>
        </w:rPr>
      </w:pPr>
      <w:r w:rsidRPr="00D23792">
        <w:rPr>
          <w:rStyle w:val="FontStyle118"/>
          <w:color w:val="000000"/>
          <w:szCs w:val="26"/>
          <w:lang w:eastAsia="en-US"/>
        </w:rPr>
        <w:t xml:space="preserve">2.26.8.2. в </w:t>
      </w:r>
      <w:proofErr w:type="gramStart"/>
      <w:r w:rsidRPr="00D23792">
        <w:rPr>
          <w:rStyle w:val="FontStyle118"/>
          <w:color w:val="000000"/>
          <w:szCs w:val="26"/>
          <w:lang w:eastAsia="en-US"/>
        </w:rPr>
        <w:t>другую</w:t>
      </w:r>
      <w:proofErr w:type="gramEnd"/>
      <w:r w:rsidRPr="00D23792">
        <w:rPr>
          <w:rStyle w:val="FontStyle118"/>
          <w:color w:val="000000"/>
          <w:szCs w:val="26"/>
          <w:lang w:eastAsia="en-US"/>
        </w:rPr>
        <w:t xml:space="preserve"> МО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случая лечения после перевода осуществляется по КСГ st12.019 «</w:t>
      </w:r>
      <w:proofErr w:type="spellStart"/>
      <w:r w:rsidRPr="00D23792">
        <w:rPr>
          <w:rStyle w:val="FontStyle118"/>
          <w:color w:val="000000"/>
          <w:szCs w:val="26"/>
          <w:lang w:eastAsia="en-US"/>
        </w:rPr>
        <w:t>Коронавирусная</w:t>
      </w:r>
      <w:proofErr w:type="spellEnd"/>
      <w:r w:rsidRPr="00D23792">
        <w:rPr>
          <w:rStyle w:val="FontStyle118"/>
          <w:color w:val="000000"/>
          <w:szCs w:val="26"/>
          <w:lang w:eastAsia="en-US"/>
        </w:rPr>
        <w:t xml:space="preserve"> инфекция COVID-19 (долечивание)». </w:t>
      </w:r>
    </w:p>
    <w:p w:rsidR="00385080" w:rsidRPr="00D23792" w:rsidRDefault="00385080" w:rsidP="00385080">
      <w:pPr>
        <w:ind w:firstLine="709"/>
        <w:jc w:val="both"/>
        <w:rPr>
          <w:sz w:val="26"/>
          <w:szCs w:val="26"/>
        </w:rPr>
      </w:pPr>
      <w:r w:rsidRPr="00D23792">
        <w:rPr>
          <w:sz w:val="26"/>
          <w:szCs w:val="26"/>
        </w:rPr>
        <w:t xml:space="preserve">2.26.9. Случаи оказания медицинской помощи пациентам с острыми цереброваскулярными заболеваниями в МО, в которые осуществлен перевод из региональных сосудистых центров и первичных сосудистых отделений, предъявляется к оплате с кодами заболеваний по МКБ 10 </w:t>
      </w:r>
      <w:r w:rsidRPr="00D23792">
        <w:rPr>
          <w:sz w:val="26"/>
          <w:szCs w:val="26"/>
          <w:lang w:val="en-US"/>
        </w:rPr>
        <w:t>G</w:t>
      </w:r>
      <w:r w:rsidRPr="00D23792">
        <w:rPr>
          <w:sz w:val="26"/>
          <w:szCs w:val="26"/>
        </w:rPr>
        <w:t xml:space="preserve">81− </w:t>
      </w:r>
      <w:r w:rsidRPr="00D23792">
        <w:rPr>
          <w:sz w:val="26"/>
          <w:szCs w:val="26"/>
          <w:lang w:val="en-US"/>
        </w:rPr>
        <w:t>G</w:t>
      </w:r>
      <w:r w:rsidRPr="00D23792">
        <w:rPr>
          <w:sz w:val="26"/>
          <w:szCs w:val="26"/>
        </w:rPr>
        <w:t>82 или другими кодами заболеваний, соответствующих хроническим формам цереброваскулярных заболеваний.</w:t>
      </w:r>
    </w:p>
    <w:p w:rsidR="00385080" w:rsidRDefault="00385080" w:rsidP="00385080">
      <w:pPr>
        <w:pStyle w:val="a4"/>
        <w:ind w:right="57" w:firstLine="709"/>
        <w:rPr>
          <w:szCs w:val="26"/>
        </w:rPr>
      </w:pPr>
      <w:r w:rsidRPr="00D23792">
        <w:rPr>
          <w:szCs w:val="26"/>
        </w:rPr>
        <w:t xml:space="preserve">2.26.10. </w:t>
      </w:r>
      <w:proofErr w:type="gramStart"/>
      <w:r w:rsidRPr="00D23792">
        <w:rPr>
          <w:szCs w:val="26"/>
        </w:rPr>
        <w:t>При переводе пациента из отделения любого профиля для продолжения лечения по профилю «Паллиативная медицинская помощь» в пределах одной МО, случаи оказания медицинской помощи предъявляются к оплате отдельно и подлежат оплате по утвержденной для соответствующих КСГ стоимости.</w:t>
      </w:r>
      <w:proofErr w:type="gramEnd"/>
    </w:p>
    <w:p w:rsidR="00CD6686" w:rsidRPr="003C0F34" w:rsidRDefault="00CD6686" w:rsidP="00CD6686">
      <w:pPr>
        <w:ind w:firstLine="709"/>
        <w:jc w:val="both"/>
        <w:rPr>
          <w:sz w:val="26"/>
          <w:szCs w:val="26"/>
        </w:rPr>
      </w:pPr>
      <w:r w:rsidRPr="00CD6686">
        <w:rPr>
          <w:sz w:val="26"/>
          <w:szCs w:val="26"/>
        </w:rPr>
        <w:t>2.27. Оплата случаев оказания медицинской помощи при проведении заместительной почечной терапии методами диализа</w:t>
      </w:r>
      <w:r w:rsidRPr="003C0F34">
        <w:rPr>
          <w:sz w:val="26"/>
          <w:szCs w:val="26"/>
        </w:rPr>
        <w:t xml:space="preserve"> осуществляется за фактически выполненное количество услуг диализа:</w:t>
      </w:r>
    </w:p>
    <w:p w:rsidR="00CD6686" w:rsidRPr="00C97DC3" w:rsidRDefault="00CD6686" w:rsidP="00CD6686">
      <w:pPr>
        <w:tabs>
          <w:tab w:val="left" w:pos="1560"/>
        </w:tabs>
        <w:ind w:firstLine="709"/>
        <w:jc w:val="both"/>
        <w:rPr>
          <w:sz w:val="26"/>
          <w:szCs w:val="26"/>
        </w:rPr>
      </w:pPr>
      <w:r w:rsidRPr="00C97DC3">
        <w:rPr>
          <w:sz w:val="26"/>
          <w:szCs w:val="26"/>
        </w:rPr>
        <w:lastRenderedPageBreak/>
        <w:t>2.2</w:t>
      </w:r>
      <w:r>
        <w:rPr>
          <w:sz w:val="26"/>
          <w:szCs w:val="26"/>
        </w:rPr>
        <w:t>7</w:t>
      </w:r>
      <w:r w:rsidRPr="00C97DC3">
        <w:rPr>
          <w:sz w:val="26"/>
          <w:szCs w:val="26"/>
        </w:rPr>
        <w:t>.1. В условиях дневного стационара – услугу диализа, в том числе в сочетании с оплатой по КСГ, учитывающей основное (сопутствующее) заболевание, или со случаем оказания ВМП.</w:t>
      </w:r>
    </w:p>
    <w:p w:rsidR="00CD6686" w:rsidRPr="00C97DC3" w:rsidRDefault="00CD6686" w:rsidP="00CD6686">
      <w:pPr>
        <w:tabs>
          <w:tab w:val="left" w:pos="1560"/>
        </w:tabs>
        <w:ind w:firstLine="709"/>
        <w:jc w:val="both"/>
        <w:rPr>
          <w:sz w:val="26"/>
          <w:szCs w:val="26"/>
        </w:rPr>
      </w:pPr>
      <w:r w:rsidRPr="00C97DC3">
        <w:rPr>
          <w:sz w:val="26"/>
          <w:szCs w:val="26"/>
        </w:rPr>
        <w:t>2.</w:t>
      </w:r>
      <w:r>
        <w:rPr>
          <w:sz w:val="26"/>
          <w:szCs w:val="26"/>
        </w:rPr>
        <w:t>27.2</w:t>
      </w:r>
      <w:r w:rsidRPr="00C97DC3">
        <w:rPr>
          <w:sz w:val="26"/>
          <w:szCs w:val="26"/>
        </w:rPr>
        <w:t>. </w:t>
      </w:r>
      <w:proofErr w:type="gramStart"/>
      <w:r w:rsidRPr="00C97DC3">
        <w:rPr>
          <w:sz w:val="26"/>
          <w:szCs w:val="26"/>
        </w:rPr>
        <w:t>В стационарных условиях – за услугу диализа в сочетании с оплатой по основной КСГ, являющейся поводом для госпитализации, или со случаем оказания ВМП.</w:t>
      </w:r>
      <w:proofErr w:type="gramEnd"/>
    </w:p>
    <w:p w:rsidR="00385080" w:rsidRPr="00D23792" w:rsidRDefault="00385080" w:rsidP="00385080">
      <w:pPr>
        <w:ind w:firstLine="709"/>
        <w:jc w:val="both"/>
        <w:rPr>
          <w:b/>
          <w:color w:val="000000"/>
          <w:sz w:val="26"/>
          <w:szCs w:val="26"/>
        </w:rPr>
      </w:pPr>
      <w:r w:rsidRPr="00D23792">
        <w:rPr>
          <w:b/>
          <w:color w:val="000000"/>
          <w:sz w:val="26"/>
          <w:szCs w:val="26"/>
        </w:rPr>
        <w:t>3. Оплата скорой медицинской помощи</w:t>
      </w:r>
    </w:p>
    <w:p w:rsidR="00385080" w:rsidRPr="004F68D2" w:rsidRDefault="00385080" w:rsidP="00385080">
      <w:pPr>
        <w:ind w:right="-6" w:firstLine="720"/>
        <w:jc w:val="both"/>
        <w:rPr>
          <w:sz w:val="26"/>
          <w:szCs w:val="26"/>
        </w:rPr>
      </w:pPr>
      <w:r w:rsidRPr="00D23792">
        <w:rPr>
          <w:color w:val="000000"/>
          <w:sz w:val="26"/>
          <w:szCs w:val="26"/>
        </w:rPr>
        <w:t xml:space="preserve">3.1. Оплата скорой, медицинской помощи вне МО (по месту вызова бригады </w:t>
      </w:r>
      <w:r w:rsidRPr="004F68D2">
        <w:rPr>
          <w:sz w:val="26"/>
          <w:szCs w:val="26"/>
        </w:rPr>
        <w:t>скорой, в том числе скорой специализированной, медицинской помощи, а также в транспортном средстве при медицинской эвакуации) осуществляется в соответствии с приложением № 6 «Оплата скорой медицинской помощи, оказанной вне медицинской организации» к тарифному соглашению:</w:t>
      </w:r>
    </w:p>
    <w:p w:rsidR="00385080" w:rsidRPr="00D23792" w:rsidRDefault="00385080" w:rsidP="00385080">
      <w:pPr>
        <w:ind w:right="-6" w:firstLine="720"/>
        <w:jc w:val="both"/>
        <w:rPr>
          <w:color w:val="000000"/>
          <w:sz w:val="26"/>
          <w:szCs w:val="26"/>
        </w:rPr>
      </w:pPr>
      <w:r w:rsidRPr="004F68D2">
        <w:rPr>
          <w:sz w:val="26"/>
          <w:szCs w:val="26"/>
        </w:rPr>
        <w:t xml:space="preserve">3.1.1. По </w:t>
      </w:r>
      <w:proofErr w:type="spellStart"/>
      <w:r w:rsidRPr="004F68D2">
        <w:rPr>
          <w:sz w:val="26"/>
          <w:szCs w:val="26"/>
        </w:rPr>
        <w:t>подушевому</w:t>
      </w:r>
      <w:proofErr w:type="spellEnd"/>
      <w:r w:rsidRPr="00D23792">
        <w:rPr>
          <w:color w:val="000000"/>
          <w:sz w:val="26"/>
          <w:szCs w:val="26"/>
        </w:rPr>
        <w:t xml:space="preserve"> нормативу финансирования.</w:t>
      </w:r>
    </w:p>
    <w:p w:rsidR="00385080" w:rsidRPr="00D23792" w:rsidRDefault="00385080" w:rsidP="00385080">
      <w:pPr>
        <w:ind w:right="-6" w:firstLine="720"/>
        <w:jc w:val="both"/>
        <w:rPr>
          <w:sz w:val="26"/>
          <w:szCs w:val="26"/>
        </w:rPr>
      </w:pPr>
      <w:r w:rsidRPr="00D23792">
        <w:rPr>
          <w:color w:val="000000"/>
          <w:sz w:val="26"/>
          <w:szCs w:val="26"/>
        </w:rPr>
        <w:t>3.1.2. За единицу объема медицинской помощи – за вызов скорой медицинской помощи п</w:t>
      </w:r>
      <w:r w:rsidRPr="00D23792">
        <w:rPr>
          <w:sz w:val="26"/>
          <w:szCs w:val="26"/>
        </w:rPr>
        <w:t xml:space="preserve">о тарифу законченного случая оказания медицинской помощи с проведением системного </w:t>
      </w:r>
      <w:proofErr w:type="spellStart"/>
      <w:r w:rsidRPr="00D23792">
        <w:rPr>
          <w:sz w:val="26"/>
          <w:szCs w:val="26"/>
        </w:rPr>
        <w:t>тромболизиса</w:t>
      </w:r>
      <w:proofErr w:type="spellEnd"/>
      <w:r w:rsidRPr="00D23792">
        <w:rPr>
          <w:sz w:val="26"/>
          <w:szCs w:val="26"/>
        </w:rPr>
        <w:t xml:space="preserve"> и при оплате медицинской помощи, оказанной застрахованным лицам за пределами субъекта Российской Федерации, на территории которого выдан полис ОМС.</w:t>
      </w:r>
    </w:p>
    <w:p w:rsidR="00385080" w:rsidRPr="00D23792" w:rsidRDefault="00385080" w:rsidP="00385080">
      <w:pPr>
        <w:ind w:right="-6" w:firstLine="720"/>
        <w:jc w:val="both"/>
        <w:rPr>
          <w:sz w:val="26"/>
          <w:szCs w:val="26"/>
        </w:rPr>
      </w:pPr>
      <w:r w:rsidRPr="00D23792">
        <w:rPr>
          <w:sz w:val="26"/>
          <w:szCs w:val="26"/>
        </w:rPr>
        <w:t>3.2. В случае</w:t>
      </w:r>
      <w:proofErr w:type="gramStart"/>
      <w:r w:rsidRPr="00D23792">
        <w:rPr>
          <w:sz w:val="26"/>
          <w:szCs w:val="26"/>
        </w:rPr>
        <w:t>,</w:t>
      </w:r>
      <w:proofErr w:type="gramEnd"/>
      <w:r w:rsidRPr="00D23792">
        <w:rPr>
          <w:sz w:val="26"/>
          <w:szCs w:val="26"/>
        </w:rPr>
        <w:t xml:space="preserve"> если системный </w:t>
      </w:r>
      <w:proofErr w:type="spellStart"/>
      <w:r w:rsidRPr="00D23792">
        <w:rPr>
          <w:sz w:val="26"/>
          <w:szCs w:val="26"/>
        </w:rPr>
        <w:t>тромболизис</w:t>
      </w:r>
      <w:proofErr w:type="spellEnd"/>
      <w:r w:rsidRPr="00D23792">
        <w:rPr>
          <w:sz w:val="26"/>
          <w:szCs w:val="26"/>
        </w:rPr>
        <w:t xml:space="preserve"> не проведен, оплата по тарифу законченного случая оказания медицинской помощи с проведением системного </w:t>
      </w:r>
      <w:proofErr w:type="spellStart"/>
      <w:r w:rsidRPr="00D23792">
        <w:rPr>
          <w:sz w:val="26"/>
          <w:szCs w:val="26"/>
        </w:rPr>
        <w:t>тромболизиса</w:t>
      </w:r>
      <w:proofErr w:type="spellEnd"/>
      <w:r w:rsidRPr="00D23792">
        <w:rPr>
          <w:sz w:val="26"/>
          <w:szCs w:val="26"/>
        </w:rPr>
        <w:t xml:space="preserve"> не осуществляется.</w:t>
      </w:r>
    </w:p>
    <w:p w:rsidR="00385080" w:rsidRDefault="00385080" w:rsidP="00385080">
      <w:pPr>
        <w:ind w:firstLine="709"/>
        <w:jc w:val="both"/>
        <w:rPr>
          <w:sz w:val="26"/>
          <w:szCs w:val="26"/>
        </w:rPr>
      </w:pPr>
      <w:r w:rsidRPr="00D23792">
        <w:rPr>
          <w:sz w:val="26"/>
          <w:szCs w:val="26"/>
        </w:rPr>
        <w:t>3.3. 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385080" w:rsidRPr="001B1C10" w:rsidRDefault="00385080" w:rsidP="00385080">
      <w:pPr>
        <w:ind w:firstLine="709"/>
        <w:jc w:val="both"/>
        <w:rPr>
          <w:sz w:val="26"/>
          <w:szCs w:val="26"/>
        </w:rPr>
      </w:pPr>
      <w:r w:rsidRPr="00D23792">
        <w:rPr>
          <w:sz w:val="26"/>
          <w:szCs w:val="26"/>
        </w:rPr>
        <w:t xml:space="preserve">3.4. </w:t>
      </w:r>
      <w:r w:rsidRPr="001B1C10">
        <w:rPr>
          <w:sz w:val="26"/>
          <w:szCs w:val="26"/>
        </w:rPr>
        <w:t xml:space="preserve">Безрезультативные выезды скорой медицинской помощи оплате  за счет средств обязательного медицинского страхования не подлежат. </w:t>
      </w:r>
      <w:proofErr w:type="gramStart"/>
      <w:r w:rsidRPr="001B1C10">
        <w:rPr>
          <w:sz w:val="26"/>
          <w:szCs w:val="26"/>
        </w:rPr>
        <w:t>Безрезультативными выездами следует считать случаи, когда пациента не оказалось на месте, вызов был ложным (по данному адресу скорую медицинскую помощь не вызывали), не найден адрес, указанный при вызове, пациент оказался практически здоровым и не нуждался в помощи, пациент отказался от помощи (осмотра), вызов отменен, констатации биологической смерти (пациент умер до приезда бригады скорой медицинской помощи).</w:t>
      </w:r>
      <w:proofErr w:type="gramEnd"/>
    </w:p>
    <w:p w:rsidR="00385080" w:rsidRPr="00D23792" w:rsidRDefault="00385080" w:rsidP="00385080">
      <w:pPr>
        <w:ind w:firstLine="700"/>
        <w:jc w:val="both"/>
        <w:rPr>
          <w:b/>
          <w:color w:val="000000"/>
          <w:sz w:val="26"/>
          <w:szCs w:val="26"/>
        </w:rPr>
      </w:pPr>
      <w:r w:rsidRPr="00D23792">
        <w:rPr>
          <w:b/>
          <w:color w:val="000000"/>
          <w:sz w:val="26"/>
          <w:szCs w:val="26"/>
        </w:rPr>
        <w:t>4. Условия оплаты медицинской помощи</w:t>
      </w:r>
    </w:p>
    <w:p w:rsidR="00385080" w:rsidRPr="00D23792" w:rsidRDefault="00385080" w:rsidP="00385080">
      <w:pPr>
        <w:ind w:firstLine="700"/>
        <w:jc w:val="both"/>
        <w:rPr>
          <w:color w:val="000000"/>
          <w:sz w:val="26"/>
          <w:szCs w:val="26"/>
        </w:rPr>
      </w:pPr>
      <w:r w:rsidRPr="00D23792">
        <w:rPr>
          <w:color w:val="000000"/>
          <w:sz w:val="26"/>
          <w:szCs w:val="26"/>
        </w:rPr>
        <w:t xml:space="preserve">4.1. Средства на финансирование Территориальной программы ОМС направляются в объеме, предусмотренном законом области о бюджете </w:t>
      </w:r>
      <w:r w:rsidR="006D471E">
        <w:rPr>
          <w:color w:val="000000"/>
          <w:sz w:val="26"/>
          <w:szCs w:val="26"/>
        </w:rPr>
        <w:t>Т</w:t>
      </w:r>
      <w:r w:rsidRPr="00D23792">
        <w:rPr>
          <w:color w:val="000000"/>
          <w:sz w:val="26"/>
          <w:szCs w:val="26"/>
        </w:rPr>
        <w:t xml:space="preserve">ерриториального фонда </w:t>
      </w:r>
      <w:r w:rsidR="006D471E">
        <w:rPr>
          <w:color w:val="000000"/>
          <w:sz w:val="26"/>
          <w:szCs w:val="26"/>
        </w:rPr>
        <w:t>обязательного медицинского страхования Кировской области</w:t>
      </w:r>
      <w:r w:rsidRPr="00D23792">
        <w:rPr>
          <w:color w:val="000000"/>
          <w:sz w:val="26"/>
          <w:szCs w:val="26"/>
        </w:rPr>
        <w:t xml:space="preserve"> на текущий финансовый год.</w:t>
      </w:r>
    </w:p>
    <w:p w:rsidR="00385080" w:rsidRPr="00D23792" w:rsidRDefault="00385080" w:rsidP="00385080">
      <w:pPr>
        <w:ind w:firstLine="700"/>
        <w:jc w:val="both"/>
        <w:rPr>
          <w:color w:val="000000"/>
          <w:sz w:val="26"/>
          <w:szCs w:val="26"/>
        </w:rPr>
      </w:pPr>
      <w:r w:rsidRPr="00D23792">
        <w:rPr>
          <w:color w:val="000000"/>
          <w:sz w:val="26"/>
          <w:szCs w:val="26"/>
        </w:rPr>
        <w:t>4.2. Оплата за медицинскую помощь, оказанную МО Кировской области, осуществляется по тарифам, утвержденным тарифным соглашением.</w:t>
      </w:r>
    </w:p>
    <w:p w:rsidR="00385080" w:rsidRPr="00D23792" w:rsidRDefault="00385080" w:rsidP="00385080">
      <w:pPr>
        <w:ind w:firstLine="700"/>
        <w:jc w:val="both"/>
        <w:rPr>
          <w:color w:val="000000"/>
          <w:sz w:val="26"/>
          <w:szCs w:val="26"/>
        </w:rPr>
      </w:pPr>
      <w:r w:rsidRPr="00D23792">
        <w:rPr>
          <w:color w:val="000000"/>
          <w:sz w:val="26"/>
          <w:szCs w:val="26"/>
        </w:rPr>
        <w:t>4.3. Оплату медицинской помощи осуществляет СМО, в которой числится застрахованное лицо на первое число месяца, следующего за месяцем окончания лечения.</w:t>
      </w:r>
    </w:p>
    <w:p w:rsidR="00385080" w:rsidRPr="00D23792" w:rsidRDefault="00385080" w:rsidP="00385080">
      <w:pPr>
        <w:ind w:firstLine="700"/>
        <w:jc w:val="both"/>
        <w:rPr>
          <w:color w:val="000000"/>
          <w:sz w:val="26"/>
          <w:szCs w:val="26"/>
        </w:rPr>
      </w:pPr>
      <w:r w:rsidRPr="00D23792">
        <w:rPr>
          <w:color w:val="000000"/>
          <w:sz w:val="26"/>
          <w:szCs w:val="26"/>
        </w:rPr>
        <w:t>4.4. Оплата за медицинскую помощь, оказанную МО Кировской области, осуществляется:</w:t>
      </w:r>
    </w:p>
    <w:p w:rsidR="00385080" w:rsidRPr="00D23792" w:rsidRDefault="00385080" w:rsidP="00385080">
      <w:pPr>
        <w:ind w:firstLine="709"/>
        <w:jc w:val="both"/>
        <w:rPr>
          <w:color w:val="000000"/>
          <w:sz w:val="26"/>
          <w:szCs w:val="26"/>
        </w:rPr>
      </w:pPr>
      <w:r w:rsidRPr="00D23792">
        <w:rPr>
          <w:color w:val="000000"/>
          <w:sz w:val="26"/>
          <w:szCs w:val="26"/>
        </w:rPr>
        <w:t xml:space="preserve">4.4.1. </w:t>
      </w:r>
      <w:proofErr w:type="gramStart"/>
      <w:r w:rsidRPr="00D23792">
        <w:rPr>
          <w:color w:val="000000"/>
          <w:sz w:val="26"/>
          <w:szCs w:val="26"/>
        </w:rPr>
        <w:t xml:space="preserve">При оказании медицинской помощи в условиях круглосуточного (дневного) стационара по стоимости законченного случая лечения, включенного в соответствующую КСГ, действующей на момент окончания лечения, при оказании услуги </w:t>
      </w:r>
      <w:r w:rsidRPr="00D23792">
        <w:rPr>
          <w:sz w:val="26"/>
          <w:szCs w:val="26"/>
        </w:rPr>
        <w:t>–</w:t>
      </w:r>
      <w:r w:rsidRPr="00D23792">
        <w:rPr>
          <w:color w:val="000000"/>
          <w:sz w:val="26"/>
          <w:szCs w:val="26"/>
        </w:rPr>
        <w:t xml:space="preserve"> по тарифам, действующим на момент ее оказания.</w:t>
      </w:r>
      <w:proofErr w:type="gramEnd"/>
      <w:r w:rsidRPr="00D23792">
        <w:rPr>
          <w:color w:val="000000"/>
          <w:sz w:val="26"/>
          <w:szCs w:val="26"/>
        </w:rPr>
        <w:t xml:space="preserve"> При оказании помощи в условиях круглосуточного стационара день начала </w:t>
      </w:r>
      <w:proofErr w:type="gramStart"/>
      <w:r w:rsidRPr="00D23792">
        <w:rPr>
          <w:color w:val="000000"/>
          <w:sz w:val="26"/>
          <w:szCs w:val="26"/>
        </w:rPr>
        <w:t>лечения</w:t>
      </w:r>
      <w:proofErr w:type="gramEnd"/>
      <w:r w:rsidRPr="00D23792">
        <w:rPr>
          <w:color w:val="000000"/>
          <w:sz w:val="26"/>
          <w:szCs w:val="26"/>
        </w:rPr>
        <w:t xml:space="preserve"> и день выписки </w:t>
      </w:r>
      <w:r w:rsidRPr="00D23792">
        <w:rPr>
          <w:color w:val="000000"/>
          <w:sz w:val="26"/>
          <w:szCs w:val="26"/>
        </w:rPr>
        <w:lastRenderedPageBreak/>
        <w:t xml:space="preserve">учитываются как один койко-день. При оказании медицинской помощи в условиях дневного стационара день начала </w:t>
      </w:r>
      <w:proofErr w:type="gramStart"/>
      <w:r w:rsidRPr="00D23792">
        <w:rPr>
          <w:color w:val="000000"/>
          <w:sz w:val="26"/>
          <w:szCs w:val="26"/>
        </w:rPr>
        <w:t>лечения</w:t>
      </w:r>
      <w:proofErr w:type="gramEnd"/>
      <w:r w:rsidRPr="00D23792">
        <w:rPr>
          <w:color w:val="000000"/>
          <w:sz w:val="26"/>
          <w:szCs w:val="26"/>
        </w:rPr>
        <w:t xml:space="preserve"> и день выписки учитываются как два дня.</w:t>
      </w:r>
    </w:p>
    <w:p w:rsidR="00385080" w:rsidRPr="00D23792" w:rsidRDefault="00385080" w:rsidP="00385080">
      <w:pPr>
        <w:ind w:firstLine="709"/>
        <w:jc w:val="both"/>
        <w:rPr>
          <w:color w:val="000000"/>
          <w:sz w:val="26"/>
          <w:szCs w:val="26"/>
        </w:rPr>
      </w:pPr>
      <w:r w:rsidRPr="00D23792">
        <w:rPr>
          <w:color w:val="000000"/>
          <w:sz w:val="26"/>
          <w:szCs w:val="26"/>
        </w:rPr>
        <w:t>4.4.2. При оказании медицинской помощи в амбулаторных условиях и скорой медицинской помощи – по тарифам, действующим на момент оказания медицинской услуги.</w:t>
      </w:r>
    </w:p>
    <w:p w:rsidR="00385080" w:rsidRPr="00D23792" w:rsidRDefault="00385080" w:rsidP="00385080">
      <w:pPr>
        <w:ind w:firstLine="709"/>
        <w:jc w:val="both"/>
        <w:rPr>
          <w:color w:val="000000"/>
          <w:sz w:val="26"/>
          <w:szCs w:val="26"/>
        </w:rPr>
      </w:pPr>
      <w:r w:rsidRPr="00D23792">
        <w:rPr>
          <w:color w:val="000000"/>
          <w:sz w:val="26"/>
          <w:szCs w:val="26"/>
        </w:rPr>
        <w:t>4.5. Оплата за оказанную медицинскую помощь производится в соответствии с перечнем работ (услуг), определенных в лицензии на осуществление медицинской деятельности МО.</w:t>
      </w:r>
    </w:p>
    <w:p w:rsidR="00385080" w:rsidRPr="00D23792" w:rsidRDefault="00385080" w:rsidP="00385080">
      <w:pPr>
        <w:ind w:firstLine="709"/>
        <w:jc w:val="both"/>
        <w:rPr>
          <w:sz w:val="26"/>
          <w:szCs w:val="26"/>
        </w:rPr>
      </w:pPr>
      <w:r w:rsidRPr="00D23792">
        <w:rPr>
          <w:color w:val="000000"/>
          <w:sz w:val="26"/>
          <w:szCs w:val="26"/>
        </w:rPr>
        <w:t>4.6. Перечень заболеваний, виды, объемы и условия предоставления медицинской помощи, оказываемой гражданам за счет средств ОМС, определяются Т</w:t>
      </w:r>
      <w:r w:rsidRPr="00D23792">
        <w:rPr>
          <w:sz w:val="26"/>
          <w:szCs w:val="26"/>
        </w:rPr>
        <w:t>ерриториальной программой ОМС.</w:t>
      </w:r>
    </w:p>
    <w:p w:rsidR="00385080" w:rsidRPr="00D23792" w:rsidRDefault="00385080" w:rsidP="00385080">
      <w:pPr>
        <w:ind w:firstLine="700"/>
        <w:jc w:val="both"/>
        <w:rPr>
          <w:color w:val="000000"/>
          <w:sz w:val="26"/>
          <w:szCs w:val="26"/>
        </w:rPr>
      </w:pPr>
      <w:r w:rsidRPr="00D23792">
        <w:rPr>
          <w:color w:val="000000"/>
          <w:sz w:val="26"/>
          <w:szCs w:val="26"/>
        </w:rPr>
        <w:t xml:space="preserve">4.7. </w:t>
      </w:r>
      <w:proofErr w:type="gramStart"/>
      <w:r w:rsidRPr="00D23792">
        <w:rPr>
          <w:color w:val="000000"/>
          <w:sz w:val="26"/>
          <w:szCs w:val="26"/>
        </w:rPr>
        <w:t xml:space="preserve">Оплата медицинской помощи, оказанной лицам, застрахованным на территории Кировской области, за ее пределами, и лицам, застрахованным в других субъектах Российской Федерации, на территории Кировской области, производится ТФОМС Кировской области в порядке взаиморасчетов с территориальными фондами ОМС других субъектов Российской Федерации в соответствии с Правилами обязательного медицинского страхования, утвержденными приказом Министерства здравоохранения Российской Федерации от </w:t>
      </w:r>
      <w:r w:rsidRPr="00D23792">
        <w:rPr>
          <w:sz w:val="26"/>
          <w:szCs w:val="26"/>
        </w:rPr>
        <w:t>28.02.2019 №</w:t>
      </w:r>
      <w:r w:rsidRPr="00D23792">
        <w:rPr>
          <w:sz w:val="26"/>
          <w:szCs w:val="26"/>
          <w:lang w:val="en-US"/>
        </w:rPr>
        <w:t> </w:t>
      </w:r>
      <w:r w:rsidRPr="00D23792">
        <w:rPr>
          <w:sz w:val="26"/>
          <w:szCs w:val="26"/>
        </w:rPr>
        <w:t>108н</w:t>
      </w:r>
      <w:r w:rsidRPr="00D23792">
        <w:rPr>
          <w:color w:val="000000"/>
          <w:sz w:val="26"/>
          <w:szCs w:val="26"/>
        </w:rPr>
        <w:t>.</w:t>
      </w:r>
      <w:proofErr w:type="gramEnd"/>
      <w:r w:rsidRPr="00D23792">
        <w:rPr>
          <w:color w:val="000000"/>
          <w:sz w:val="26"/>
          <w:szCs w:val="26"/>
        </w:rPr>
        <w:t xml:space="preserve"> Оплата медицинской помощи </w:t>
      </w:r>
      <w:proofErr w:type="gramStart"/>
      <w:r w:rsidRPr="00D23792">
        <w:rPr>
          <w:color w:val="000000"/>
          <w:sz w:val="26"/>
          <w:szCs w:val="26"/>
        </w:rPr>
        <w:t>лицам, застрахованным по ОМС на территории других субъектов Российской Федерации производится</w:t>
      </w:r>
      <w:proofErr w:type="gramEnd"/>
      <w:r w:rsidRPr="00D23792">
        <w:rPr>
          <w:color w:val="000000"/>
          <w:sz w:val="26"/>
          <w:szCs w:val="26"/>
        </w:rPr>
        <w:t xml:space="preserve"> за единицу объема медицинской помощи.</w:t>
      </w:r>
    </w:p>
    <w:p w:rsidR="00385080" w:rsidRPr="00D23792" w:rsidRDefault="00385080" w:rsidP="00385080">
      <w:pPr>
        <w:ind w:firstLine="709"/>
        <w:jc w:val="both"/>
        <w:rPr>
          <w:color w:val="000000"/>
          <w:sz w:val="26"/>
          <w:szCs w:val="26"/>
        </w:rPr>
      </w:pPr>
      <w:proofErr w:type="gramStart"/>
      <w:r w:rsidRPr="00D23792">
        <w:rPr>
          <w:color w:val="000000"/>
          <w:sz w:val="26"/>
          <w:szCs w:val="26"/>
        </w:rPr>
        <w:t>Оплата за оказанную МО медицинскую помощь лицам, застрахованным на территории других субъектов Российской Федерации, может быть уменьшена в случае обоснованного отказа территориального фонда ОМС соответствующего субъекта Российской Федерации в оплате счета, выставленного Кировским областным территориальным фондом ОМС за лечение вышеуказанных лиц.</w:t>
      </w:r>
      <w:proofErr w:type="gramEnd"/>
    </w:p>
    <w:p w:rsidR="00385080" w:rsidRPr="00D23792" w:rsidRDefault="00385080" w:rsidP="00385080">
      <w:pPr>
        <w:ind w:firstLine="709"/>
        <w:jc w:val="both"/>
        <w:rPr>
          <w:sz w:val="26"/>
          <w:szCs w:val="26"/>
        </w:rPr>
      </w:pPr>
      <w:r w:rsidRPr="00D23792">
        <w:rPr>
          <w:sz w:val="26"/>
          <w:szCs w:val="26"/>
        </w:rPr>
        <w:t>4.8. Оплата медицинской помощи осуществляется в пределах объемов  предоставления  (</w:t>
      </w:r>
      <w:r w:rsidRPr="00D23792">
        <w:rPr>
          <w:color w:val="000000"/>
          <w:sz w:val="26"/>
          <w:szCs w:val="26"/>
        </w:rPr>
        <w:t>по видам и условиям предоставления, профилям медицинской помощи, медицинским специальностям, группам ВМП, в разрезе медицинских услуг)</w:t>
      </w:r>
      <w:r w:rsidRPr="00D23792">
        <w:rPr>
          <w:sz w:val="26"/>
          <w:szCs w:val="26"/>
        </w:rPr>
        <w:t xml:space="preserve"> и финансового обеспечения медицинской помощи, распределенных МО решением </w:t>
      </w:r>
      <w:r>
        <w:rPr>
          <w:sz w:val="26"/>
          <w:szCs w:val="26"/>
        </w:rPr>
        <w:t>к</w:t>
      </w:r>
      <w:r w:rsidRPr="00D23792">
        <w:rPr>
          <w:sz w:val="26"/>
          <w:szCs w:val="26"/>
        </w:rPr>
        <w:t xml:space="preserve">омиссии. </w:t>
      </w:r>
    </w:p>
    <w:p w:rsidR="00385080" w:rsidRPr="00D23792" w:rsidRDefault="00385080" w:rsidP="00385080">
      <w:pPr>
        <w:ind w:firstLine="709"/>
        <w:jc w:val="both"/>
        <w:rPr>
          <w:sz w:val="26"/>
          <w:szCs w:val="26"/>
        </w:rPr>
      </w:pPr>
      <w:r w:rsidRPr="00D23792">
        <w:rPr>
          <w:sz w:val="26"/>
          <w:szCs w:val="26"/>
        </w:rPr>
        <w:t xml:space="preserve">4.9. В случаях установления Правительством Российской Федерации особенностей реализации Базовой программы ОМС в условиях чрезвычайной ситуации и (или) при возникновении угрозы распространения заболеваний, представляющих опасность для окружающих, реализация Базовой программы ОМС в </w:t>
      </w:r>
      <w:r w:rsidRPr="007D782A">
        <w:rPr>
          <w:sz w:val="26"/>
          <w:szCs w:val="26"/>
        </w:rPr>
        <w:t>202</w:t>
      </w:r>
      <w:r w:rsidR="00914C6B">
        <w:rPr>
          <w:sz w:val="26"/>
          <w:szCs w:val="26"/>
        </w:rPr>
        <w:t>5</w:t>
      </w:r>
      <w:r w:rsidRPr="007D782A">
        <w:rPr>
          <w:sz w:val="26"/>
          <w:szCs w:val="26"/>
        </w:rPr>
        <w:t xml:space="preserve"> году будет</w:t>
      </w:r>
      <w:r w:rsidRPr="00D23792">
        <w:rPr>
          <w:sz w:val="26"/>
          <w:szCs w:val="26"/>
        </w:rPr>
        <w:t xml:space="preserve"> осуществляться с учетом таких особенностей. </w:t>
      </w:r>
    </w:p>
    <w:p w:rsidR="00385080" w:rsidRPr="00D23792" w:rsidRDefault="00385080" w:rsidP="00385080">
      <w:pPr>
        <w:ind w:firstLine="709"/>
        <w:jc w:val="both"/>
        <w:rPr>
          <w:sz w:val="26"/>
          <w:szCs w:val="26"/>
        </w:rPr>
      </w:pPr>
      <w:r w:rsidRPr="00D23792">
        <w:rPr>
          <w:sz w:val="26"/>
          <w:szCs w:val="26"/>
        </w:rPr>
        <w:t xml:space="preserve">4.10. </w:t>
      </w:r>
      <w:proofErr w:type="gramStart"/>
      <w:r w:rsidRPr="00D23792">
        <w:rPr>
          <w:sz w:val="26"/>
          <w:szCs w:val="26"/>
        </w:rPr>
        <w:t>В целях учета посещений с профилактической целью, неотложной медицинской помощи, обращений по заболеванию при формировании реестров счетов за оказанную медицинскую помощь МО обязательно указывается повод обращения в соответствии с Порядком информационного взаимодействия участников обязательного медицинского страхования при осуществлении персонифицированного учета оказанной медицинской помощи на территории Кировской области, утвержденным приказом ТФОМС Кировской области от 21.04.2020 № 422.</w:t>
      </w:r>
      <w:proofErr w:type="gramEnd"/>
    </w:p>
    <w:p w:rsidR="00385080" w:rsidRDefault="00385080" w:rsidP="00385080">
      <w:pPr>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Default="00385080" w:rsidP="00385080">
      <w:pPr>
        <w:ind w:left="4820" w:firstLine="1134"/>
        <w:rPr>
          <w:color w:val="000000"/>
          <w:sz w:val="26"/>
          <w:szCs w:val="26"/>
        </w:rPr>
      </w:pPr>
    </w:p>
    <w:p w:rsidR="00385080" w:rsidRPr="00007BB9" w:rsidRDefault="00385080" w:rsidP="00385080">
      <w:pPr>
        <w:ind w:left="4820" w:firstLine="1134"/>
        <w:rPr>
          <w:color w:val="000000"/>
          <w:sz w:val="26"/>
          <w:szCs w:val="26"/>
        </w:rPr>
      </w:pPr>
      <w:r w:rsidRPr="00007BB9">
        <w:rPr>
          <w:color w:val="000000"/>
          <w:sz w:val="26"/>
          <w:szCs w:val="26"/>
        </w:rPr>
        <w:lastRenderedPageBreak/>
        <w:t xml:space="preserve">Приложение </w:t>
      </w:r>
      <w:r>
        <w:rPr>
          <w:color w:val="000000"/>
          <w:sz w:val="26"/>
          <w:szCs w:val="26"/>
        </w:rPr>
        <w:t xml:space="preserve">№ </w:t>
      </w:r>
      <w:r w:rsidRPr="00007BB9">
        <w:rPr>
          <w:color w:val="000000"/>
          <w:sz w:val="26"/>
          <w:szCs w:val="26"/>
        </w:rPr>
        <w:t>1</w:t>
      </w:r>
    </w:p>
    <w:p w:rsidR="00385080" w:rsidRPr="00007BB9" w:rsidRDefault="00385080" w:rsidP="00385080">
      <w:pPr>
        <w:overflowPunct w:val="0"/>
        <w:autoSpaceDE w:val="0"/>
        <w:autoSpaceDN w:val="0"/>
        <w:adjustRightInd w:val="0"/>
        <w:ind w:left="5954"/>
        <w:rPr>
          <w:color w:val="000000"/>
          <w:sz w:val="26"/>
          <w:szCs w:val="26"/>
        </w:rPr>
      </w:pPr>
      <w:r w:rsidRPr="00007BB9">
        <w:rPr>
          <w:color w:val="000000"/>
          <w:sz w:val="26"/>
          <w:szCs w:val="26"/>
        </w:rPr>
        <w:t xml:space="preserve">к Правилам оплаты медицинской помощи по обязательному медицинскому страхованию на территории Кировской области </w:t>
      </w:r>
    </w:p>
    <w:p w:rsidR="00385080" w:rsidRPr="00007BB9" w:rsidRDefault="00385080" w:rsidP="00385080">
      <w:pPr>
        <w:overflowPunct w:val="0"/>
        <w:autoSpaceDE w:val="0"/>
        <w:autoSpaceDN w:val="0"/>
        <w:adjustRightInd w:val="0"/>
        <w:ind w:left="5954"/>
        <w:rPr>
          <w:color w:val="000000"/>
          <w:sz w:val="26"/>
          <w:szCs w:val="26"/>
        </w:rPr>
      </w:pPr>
    </w:p>
    <w:p w:rsidR="00385080" w:rsidRPr="00007BB9" w:rsidRDefault="00385080" w:rsidP="00385080">
      <w:pPr>
        <w:spacing w:after="200" w:line="276" w:lineRule="auto"/>
        <w:jc w:val="center"/>
        <w:rPr>
          <w:rFonts w:eastAsia="Calibri"/>
          <w:b/>
          <w:sz w:val="26"/>
          <w:szCs w:val="26"/>
        </w:rPr>
      </w:pPr>
      <w:r w:rsidRPr="00007BB9">
        <w:rPr>
          <w:rFonts w:eastAsia="Calibri"/>
          <w:b/>
          <w:sz w:val="26"/>
          <w:szCs w:val="26"/>
        </w:rPr>
        <w:t xml:space="preserve">Перечень КСГ, </w:t>
      </w:r>
      <w:proofErr w:type="gramStart"/>
      <w:r w:rsidRPr="00007BB9">
        <w:rPr>
          <w:rFonts w:eastAsia="Calibri"/>
          <w:b/>
          <w:sz w:val="26"/>
          <w:szCs w:val="26"/>
        </w:rPr>
        <w:t>которые</w:t>
      </w:r>
      <w:proofErr w:type="gramEnd"/>
      <w:r w:rsidRPr="00007BB9">
        <w:rPr>
          <w:rFonts w:eastAsia="Calibri"/>
          <w:b/>
          <w:sz w:val="26"/>
          <w:szCs w:val="26"/>
        </w:rPr>
        <w:t xml:space="preserve"> предполагают хирургическое лечение или </w:t>
      </w:r>
      <w:proofErr w:type="spellStart"/>
      <w:r w:rsidRPr="00007BB9">
        <w:rPr>
          <w:rFonts w:eastAsia="Calibri"/>
          <w:b/>
          <w:sz w:val="26"/>
          <w:szCs w:val="26"/>
        </w:rPr>
        <w:t>тромболитическую</w:t>
      </w:r>
      <w:proofErr w:type="spellEnd"/>
      <w:r w:rsidRPr="00007BB9">
        <w:rPr>
          <w:rFonts w:eastAsia="Calibri"/>
          <w:b/>
          <w:sz w:val="26"/>
          <w:szCs w:val="26"/>
        </w:rPr>
        <w:t xml:space="preserve"> терапию</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992"/>
        <w:gridCol w:w="7598"/>
      </w:tblGrid>
      <w:tr w:rsidR="00385080" w:rsidRPr="000C5B65" w:rsidTr="00CF4B78">
        <w:trPr>
          <w:trHeight w:val="187"/>
          <w:tblHeader/>
          <w:jc w:val="center"/>
        </w:trPr>
        <w:tc>
          <w:tcPr>
            <w:tcW w:w="653" w:type="dxa"/>
            <w:vAlign w:val="center"/>
          </w:tcPr>
          <w:p w:rsidR="00385080" w:rsidRPr="000C5B65" w:rsidRDefault="00385080" w:rsidP="00CF4B78">
            <w:pPr>
              <w:ind w:left="-57" w:right="-57"/>
              <w:jc w:val="center"/>
            </w:pPr>
            <w:r w:rsidRPr="000C5B65">
              <w:t xml:space="preserve">№ </w:t>
            </w:r>
            <w:proofErr w:type="gramStart"/>
            <w:r w:rsidRPr="000C5B65">
              <w:t>п</w:t>
            </w:r>
            <w:proofErr w:type="gramEnd"/>
            <w:r w:rsidRPr="000C5B65">
              <w:t>/п</w:t>
            </w:r>
          </w:p>
        </w:tc>
        <w:tc>
          <w:tcPr>
            <w:tcW w:w="992" w:type="dxa"/>
            <w:shd w:val="clear" w:color="auto" w:fill="auto"/>
            <w:noWrap/>
            <w:vAlign w:val="center"/>
            <w:hideMark/>
          </w:tcPr>
          <w:p w:rsidR="00385080" w:rsidRPr="000C5B65" w:rsidRDefault="00385080" w:rsidP="00CF4B78">
            <w:pPr>
              <w:ind w:left="-57" w:right="-57"/>
              <w:jc w:val="center"/>
            </w:pPr>
            <w:r w:rsidRPr="000C5B65">
              <w:t>Код КСГ</w:t>
            </w:r>
          </w:p>
        </w:tc>
        <w:tc>
          <w:tcPr>
            <w:tcW w:w="7598" w:type="dxa"/>
            <w:shd w:val="clear" w:color="auto" w:fill="auto"/>
            <w:noWrap/>
            <w:vAlign w:val="center"/>
            <w:hideMark/>
          </w:tcPr>
          <w:p w:rsidR="00385080" w:rsidRPr="000C5B65" w:rsidRDefault="00385080" w:rsidP="00CF4B78">
            <w:pPr>
              <w:ind w:left="-57" w:right="-57"/>
              <w:jc w:val="center"/>
            </w:pPr>
            <w:r w:rsidRPr="000C5B65">
              <w:rPr>
                <w:rFonts w:eastAsia="Calibri"/>
              </w:rPr>
              <w:t>Наименование КСГ</w:t>
            </w:r>
          </w:p>
        </w:tc>
      </w:tr>
      <w:tr w:rsidR="00385080" w:rsidRPr="000C5B65" w:rsidTr="00CF4B78">
        <w:trPr>
          <w:trHeight w:val="187"/>
          <w:tblHeader/>
          <w:jc w:val="center"/>
        </w:trPr>
        <w:tc>
          <w:tcPr>
            <w:tcW w:w="653" w:type="dxa"/>
            <w:vAlign w:val="center"/>
          </w:tcPr>
          <w:p w:rsidR="00385080" w:rsidRPr="000C5B65" w:rsidRDefault="00385080" w:rsidP="00CF4B78">
            <w:pPr>
              <w:ind w:left="-57" w:right="-57"/>
              <w:jc w:val="center"/>
            </w:pPr>
            <w:r w:rsidRPr="000C5B65">
              <w:t>1</w:t>
            </w:r>
          </w:p>
        </w:tc>
        <w:tc>
          <w:tcPr>
            <w:tcW w:w="992" w:type="dxa"/>
            <w:shd w:val="clear" w:color="auto" w:fill="auto"/>
            <w:noWrap/>
            <w:vAlign w:val="center"/>
          </w:tcPr>
          <w:p w:rsidR="00385080" w:rsidRPr="000C5B65" w:rsidRDefault="00385080" w:rsidP="00CF4B78">
            <w:pPr>
              <w:ind w:left="-57" w:right="-57"/>
              <w:jc w:val="center"/>
            </w:pPr>
            <w:r w:rsidRPr="000C5B65">
              <w:t>2</w:t>
            </w:r>
          </w:p>
        </w:tc>
        <w:tc>
          <w:tcPr>
            <w:tcW w:w="7598" w:type="dxa"/>
            <w:shd w:val="clear" w:color="auto" w:fill="auto"/>
            <w:noWrap/>
            <w:vAlign w:val="center"/>
          </w:tcPr>
          <w:p w:rsidR="00385080" w:rsidRPr="000C5B65" w:rsidRDefault="00385080" w:rsidP="00CF4B78">
            <w:pPr>
              <w:ind w:left="-57" w:right="-57"/>
              <w:jc w:val="center"/>
              <w:rPr>
                <w:rFonts w:eastAsia="Calibri"/>
              </w:rPr>
            </w:pPr>
            <w:r w:rsidRPr="000C5B65">
              <w:rPr>
                <w:rFonts w:eastAsia="Calibri"/>
              </w:rPr>
              <w:t>3</w:t>
            </w:r>
          </w:p>
        </w:tc>
      </w:tr>
      <w:tr w:rsidR="00385080" w:rsidRPr="000C5B65" w:rsidTr="00CF4B78">
        <w:trPr>
          <w:trHeight w:val="187"/>
          <w:jc w:val="center"/>
        </w:trPr>
        <w:tc>
          <w:tcPr>
            <w:tcW w:w="9243" w:type="dxa"/>
            <w:gridSpan w:val="3"/>
          </w:tcPr>
          <w:p w:rsidR="00385080" w:rsidRPr="000C5B65" w:rsidRDefault="00385080" w:rsidP="006A263D">
            <w:pPr>
              <w:ind w:left="-57" w:right="-57"/>
              <w:rPr>
                <w:color w:val="000000"/>
              </w:rPr>
            </w:pPr>
            <w:r w:rsidRPr="000C5B65">
              <w:rPr>
                <w:color w:val="000000"/>
              </w:rPr>
              <w:t>В стационарных условиях</w:t>
            </w:r>
          </w:p>
        </w:tc>
      </w:tr>
      <w:tr w:rsidR="00385080" w:rsidRPr="000C5B65" w:rsidTr="006A263D">
        <w:trPr>
          <w:trHeight w:val="187"/>
          <w:jc w:val="center"/>
        </w:trPr>
        <w:tc>
          <w:tcPr>
            <w:tcW w:w="653" w:type="dxa"/>
          </w:tcPr>
          <w:p w:rsidR="00385080" w:rsidRPr="000C5B65" w:rsidRDefault="00385080" w:rsidP="00CF4B78">
            <w:pPr>
              <w:numPr>
                <w:ilvl w:val="0"/>
                <w:numId w:val="27"/>
              </w:numPr>
              <w:ind w:left="414" w:right="-57" w:hanging="357"/>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st02.003</w:t>
            </w:r>
          </w:p>
        </w:tc>
        <w:tc>
          <w:tcPr>
            <w:tcW w:w="7598" w:type="dxa"/>
            <w:shd w:val="clear" w:color="auto" w:fill="auto"/>
            <w:noWrap/>
            <w:hideMark/>
          </w:tcPr>
          <w:p w:rsidR="00385080" w:rsidRPr="00737861" w:rsidRDefault="00385080" w:rsidP="006A263D">
            <w:pPr>
              <w:ind w:left="-57" w:right="-57"/>
              <w:rPr>
                <w:color w:val="000000"/>
              </w:rPr>
            </w:pPr>
            <w:proofErr w:type="spellStart"/>
            <w:r w:rsidRPr="00737861">
              <w:rPr>
                <w:color w:val="000000"/>
              </w:rPr>
              <w:t>Родоразрешение</w:t>
            </w:r>
            <w:proofErr w:type="spellEnd"/>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st02.004</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Кесарево сечение</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st02.010</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женских половых органах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st02.011</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женских половых органах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st02.012</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женских половых органах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st02.013</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женских половых органах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st02.015</w:t>
            </w:r>
          </w:p>
        </w:tc>
        <w:tc>
          <w:tcPr>
            <w:tcW w:w="7598" w:type="dxa"/>
            <w:shd w:val="clear" w:color="auto" w:fill="auto"/>
            <w:noWrap/>
          </w:tcPr>
          <w:p w:rsidR="00385080" w:rsidRPr="00737861" w:rsidRDefault="00385080" w:rsidP="006A263D">
            <w:pPr>
              <w:ind w:left="-57" w:right="-57"/>
              <w:rPr>
                <w:color w:val="000000"/>
              </w:rPr>
            </w:pPr>
            <w:r w:rsidRPr="00737861">
              <w:rPr>
                <w:color w:val="000000"/>
              </w:rPr>
              <w:t>Операции на женских половых органах (уровень 5)</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st02.016</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женских половых органах (уровень 6)</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st02.017</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женских половых органах (уровень 7)</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st02.014</w:t>
            </w:r>
          </w:p>
        </w:tc>
        <w:tc>
          <w:tcPr>
            <w:tcW w:w="7598" w:type="dxa"/>
            <w:shd w:val="clear" w:color="auto" w:fill="auto"/>
            <w:noWrap/>
            <w:hideMark/>
          </w:tcPr>
          <w:p w:rsidR="00385080" w:rsidRPr="00737861" w:rsidRDefault="00385080" w:rsidP="006A263D">
            <w:pPr>
              <w:ind w:left="-57" w:right="-57"/>
              <w:rPr>
                <w:color w:val="000000"/>
              </w:rPr>
            </w:pPr>
            <w:proofErr w:type="spellStart"/>
            <w:r w:rsidRPr="00737861">
              <w:rPr>
                <w:color w:val="000000"/>
              </w:rPr>
              <w:t>Слинговые</w:t>
            </w:r>
            <w:proofErr w:type="spellEnd"/>
            <w:r w:rsidRPr="00737861">
              <w:rPr>
                <w:color w:val="000000"/>
              </w:rPr>
              <w:t xml:space="preserve"> операции при недержании мочи</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st09.001</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мужских половых органах, дети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st09.002</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мужских половых органах, дети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st09.003</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мужских половых органах, дети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st09.004</w:t>
            </w:r>
          </w:p>
        </w:tc>
        <w:tc>
          <w:tcPr>
            <w:tcW w:w="7598" w:type="dxa"/>
            <w:shd w:val="clear" w:color="auto" w:fill="auto"/>
            <w:noWrap/>
            <w:hideMark/>
          </w:tcPr>
          <w:p w:rsidR="00385080" w:rsidRPr="00737861" w:rsidRDefault="00385080" w:rsidP="006A263D">
            <w:pPr>
              <w:ind w:left="-57" w:right="-57"/>
              <w:rPr>
                <w:color w:val="000000"/>
              </w:rPr>
            </w:pPr>
            <w:r w:rsidRPr="00737861">
              <w:rPr>
                <w:color w:val="000000"/>
              </w:rPr>
              <w:t>Операции на мужских половых органах, дети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дети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дети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дети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дети (уровень 4)</w:t>
            </w:r>
          </w:p>
        </w:tc>
      </w:tr>
      <w:tr w:rsidR="00385080" w:rsidRPr="000C5B65" w:rsidTr="006A263D">
        <w:trPr>
          <w:trHeight w:val="187"/>
          <w:jc w:val="center"/>
        </w:trPr>
        <w:tc>
          <w:tcPr>
            <w:tcW w:w="653" w:type="dxa"/>
          </w:tcPr>
          <w:p w:rsidR="00385080" w:rsidRPr="00B943C6"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st09.009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дети (уровень 5)</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st09.010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дети (уровень 6)</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st09.011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дети (уровень 7)</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st10.001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Детская хирургия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st10.002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Детская хирургия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st10.003</w:t>
            </w:r>
          </w:p>
        </w:tc>
        <w:tc>
          <w:tcPr>
            <w:tcW w:w="7598" w:type="dxa"/>
            <w:shd w:val="clear" w:color="auto" w:fill="auto"/>
            <w:noWrap/>
            <w:hideMark/>
          </w:tcPr>
          <w:p w:rsidR="00385080" w:rsidRPr="00DA4263" w:rsidRDefault="00385080" w:rsidP="006A263D">
            <w:pPr>
              <w:ind w:left="-57" w:right="-57"/>
              <w:rPr>
                <w:color w:val="000000"/>
              </w:rPr>
            </w:pPr>
            <w:proofErr w:type="spellStart"/>
            <w:r w:rsidRPr="00DA4263">
              <w:rPr>
                <w:color w:val="000000"/>
              </w:rPr>
              <w:t>Аппендэктомия</w:t>
            </w:r>
            <w:proofErr w:type="spellEnd"/>
            <w:r w:rsidRPr="00DA4263">
              <w:rPr>
                <w:color w:val="000000"/>
              </w:rPr>
              <w:t>, дети</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st10.005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по поводу грыж, дети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st10.006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по поводу грыж, дети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st10.007</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по поводу грыж, дети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st10.008</w:t>
            </w:r>
          </w:p>
        </w:tc>
        <w:tc>
          <w:tcPr>
            <w:tcW w:w="7598" w:type="dxa"/>
            <w:shd w:val="clear" w:color="auto" w:fill="auto"/>
            <w:noWrap/>
          </w:tcPr>
          <w:p w:rsidR="00385080" w:rsidRPr="00DA4263" w:rsidRDefault="00385080" w:rsidP="006A263D">
            <w:pPr>
              <w:ind w:left="-57" w:right="-57"/>
              <w:rPr>
                <w:color w:val="000000"/>
              </w:rPr>
            </w:pPr>
            <w:r w:rsidRPr="00DA4263">
              <w:rPr>
                <w:color w:val="000000"/>
              </w:rPr>
              <w:t>Другие операции на органах брюшной полости, дети</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st13.002</w:t>
            </w:r>
          </w:p>
        </w:tc>
        <w:tc>
          <w:tcPr>
            <w:tcW w:w="7598" w:type="dxa"/>
            <w:shd w:val="clear" w:color="auto" w:fill="auto"/>
            <w:noWrap/>
          </w:tcPr>
          <w:p w:rsidR="00385080" w:rsidRPr="00DA4263" w:rsidRDefault="00385080" w:rsidP="006A263D">
            <w:pPr>
              <w:ind w:left="-57" w:right="-57"/>
              <w:rPr>
                <w:color w:val="000000"/>
              </w:rPr>
            </w:pPr>
            <w:r w:rsidRPr="00DA4263">
              <w:rPr>
                <w:color w:val="000000"/>
              </w:rPr>
              <w:t>Нестабильная стенокардия, инфаркт миокарда, легочная эмболия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st13.005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Нарушения ритма и проводимости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st13.007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Эндокардит, миокардит, перикардит, </w:t>
            </w:r>
            <w:proofErr w:type="spellStart"/>
            <w:r w:rsidRPr="00DA4263">
              <w:rPr>
                <w:color w:val="000000"/>
              </w:rPr>
              <w:t>кардиомиопатии</w:t>
            </w:r>
            <w:proofErr w:type="spellEnd"/>
            <w:r w:rsidRPr="00DA4263">
              <w:rPr>
                <w:color w:val="000000"/>
              </w:rPr>
              <w:t xml:space="preserve">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st13.008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Инфаркт миокарда, легочная эмболия, лечение с применением </w:t>
            </w:r>
            <w:proofErr w:type="spellStart"/>
            <w:r w:rsidRPr="00DA4263">
              <w:rPr>
                <w:color w:val="000000"/>
              </w:rPr>
              <w:t>тромболитической</w:t>
            </w:r>
            <w:proofErr w:type="spellEnd"/>
            <w:r w:rsidRPr="00DA4263">
              <w:rPr>
                <w:color w:val="000000"/>
              </w:rPr>
              <w:t xml:space="preserve"> терапии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st13.009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Инфаркт миокарда, легочная эмболия, лечение с применением </w:t>
            </w:r>
            <w:proofErr w:type="spellStart"/>
            <w:r w:rsidRPr="00DA4263">
              <w:rPr>
                <w:color w:val="000000"/>
              </w:rPr>
              <w:t>тромболитической</w:t>
            </w:r>
            <w:proofErr w:type="spellEnd"/>
            <w:r w:rsidRPr="00DA4263">
              <w:rPr>
                <w:color w:val="000000"/>
              </w:rPr>
              <w:t xml:space="preserve"> терапии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st13.010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Инфаркт миокарда, легочная эмболия, лечение с применением </w:t>
            </w:r>
            <w:proofErr w:type="spellStart"/>
            <w:r w:rsidRPr="00DA4263">
              <w:rPr>
                <w:color w:val="000000"/>
              </w:rPr>
              <w:t>тромболитической</w:t>
            </w:r>
            <w:proofErr w:type="spellEnd"/>
            <w:r w:rsidRPr="00DA4263">
              <w:rPr>
                <w:color w:val="000000"/>
              </w:rPr>
              <w:t xml:space="preserve"> терапии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st14.001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кишечнике и анальной области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st14.002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кишечнике и анальной области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st14.003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кишечнике и анальной области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st14.004</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кишечнике и анальной области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st15.015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Инфаркт мозга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st15.016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Инфаркт мозга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st16.007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центральной нервной системе и головном мозге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st16.008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центральной нервной системе и головном мозге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st16.009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периферической нервной системе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st16.010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периферической нервной системе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st16.011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периферической нервной системе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st18.002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Формирование, имплантация, реконструкция, удаление, смена доступа </w:t>
            </w:r>
            <w:proofErr w:type="gramStart"/>
            <w:r w:rsidRPr="00DA4263">
              <w:rPr>
                <w:color w:val="000000"/>
              </w:rPr>
              <w:t>для</w:t>
            </w:r>
            <w:proofErr w:type="gramEnd"/>
          </w:p>
          <w:p w:rsidR="00385080" w:rsidRPr="00DA4263" w:rsidRDefault="00385080" w:rsidP="006A263D">
            <w:pPr>
              <w:ind w:left="-57" w:right="-57"/>
              <w:rPr>
                <w:color w:val="000000"/>
              </w:rPr>
            </w:pPr>
            <w:r w:rsidRPr="00DA4263">
              <w:rPr>
                <w:color w:val="000000"/>
              </w:rPr>
              <w:t>диализа</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st19.001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Операции на женских половых органах </w:t>
            </w:r>
            <w:proofErr w:type="gramStart"/>
            <w:r w:rsidRPr="00DA4263">
              <w:rPr>
                <w:color w:val="000000"/>
              </w:rPr>
              <w:t>при</w:t>
            </w:r>
            <w:proofErr w:type="gramEnd"/>
            <w:r w:rsidRPr="00DA4263">
              <w:rPr>
                <w:color w:val="000000"/>
              </w:rPr>
              <w:t xml:space="preserve"> злокачественных</w:t>
            </w:r>
          </w:p>
          <w:p w:rsidR="00385080" w:rsidRPr="00DA4263" w:rsidRDefault="00385080" w:rsidP="006A263D">
            <w:pPr>
              <w:ind w:left="-57" w:right="-57"/>
              <w:rPr>
                <w:color w:val="000000"/>
              </w:rPr>
            </w:pPr>
            <w:proofErr w:type="gramStart"/>
            <w:r w:rsidRPr="00DA4263">
              <w:rPr>
                <w:color w:val="000000"/>
              </w:rPr>
              <w:t>новообразованиях</w:t>
            </w:r>
            <w:proofErr w:type="gramEnd"/>
            <w:r w:rsidRPr="00DA4263">
              <w:rPr>
                <w:color w:val="000000"/>
              </w:rPr>
              <w:t xml:space="preserve">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st19.002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Операции на женских половых органах </w:t>
            </w:r>
            <w:proofErr w:type="gramStart"/>
            <w:r w:rsidRPr="00DA4263">
              <w:rPr>
                <w:color w:val="000000"/>
              </w:rPr>
              <w:t>при</w:t>
            </w:r>
            <w:proofErr w:type="gramEnd"/>
            <w:r w:rsidRPr="00DA4263">
              <w:rPr>
                <w:color w:val="000000"/>
              </w:rPr>
              <w:t xml:space="preserve"> злокачественных</w:t>
            </w:r>
          </w:p>
          <w:p w:rsidR="00385080" w:rsidRPr="00DA4263" w:rsidRDefault="00385080" w:rsidP="006A263D">
            <w:pPr>
              <w:ind w:left="-57" w:right="-57"/>
              <w:rPr>
                <w:color w:val="000000"/>
              </w:rPr>
            </w:pPr>
            <w:proofErr w:type="gramStart"/>
            <w:r w:rsidRPr="00DA4263">
              <w:rPr>
                <w:color w:val="000000"/>
              </w:rPr>
              <w:t>новообразованиях</w:t>
            </w:r>
            <w:proofErr w:type="gramEnd"/>
            <w:r w:rsidRPr="00DA4263">
              <w:rPr>
                <w:color w:val="000000"/>
              </w:rPr>
              <w:t xml:space="preserve">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5D44EE" w:rsidRDefault="00385080" w:rsidP="006A263D">
            <w:pPr>
              <w:ind w:left="-57" w:right="-57"/>
              <w:rPr>
                <w:color w:val="000000"/>
                <w:lang w:val="en-US"/>
              </w:rPr>
            </w:pPr>
            <w:r w:rsidRPr="00C314AB">
              <w:rPr>
                <w:color w:val="000000"/>
              </w:rPr>
              <w:t>st19.003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Операции на женских половых органах </w:t>
            </w:r>
            <w:proofErr w:type="gramStart"/>
            <w:r w:rsidRPr="00DA4263">
              <w:rPr>
                <w:color w:val="000000"/>
              </w:rPr>
              <w:t>при</w:t>
            </w:r>
            <w:proofErr w:type="gramEnd"/>
            <w:r w:rsidRPr="00DA4263">
              <w:rPr>
                <w:color w:val="000000"/>
              </w:rPr>
              <w:t xml:space="preserve"> злокачественных</w:t>
            </w:r>
          </w:p>
          <w:p w:rsidR="00385080" w:rsidRPr="00DA4263" w:rsidRDefault="00385080" w:rsidP="006A263D">
            <w:pPr>
              <w:ind w:left="-57" w:right="-57"/>
              <w:rPr>
                <w:color w:val="000000"/>
              </w:rPr>
            </w:pPr>
            <w:proofErr w:type="gramStart"/>
            <w:r w:rsidRPr="00DA4263">
              <w:rPr>
                <w:color w:val="000000"/>
              </w:rPr>
              <w:t>новообразованиях</w:t>
            </w:r>
            <w:proofErr w:type="gramEnd"/>
            <w:r w:rsidRPr="00DA4263">
              <w:rPr>
                <w:color w:val="000000"/>
              </w:rPr>
              <w:t xml:space="preserve">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st19.004</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Операции на кишечнике и анальной области при </w:t>
            </w:r>
            <w:proofErr w:type="gramStart"/>
            <w:r w:rsidRPr="00DA4263">
              <w:rPr>
                <w:color w:val="000000"/>
              </w:rPr>
              <w:t>злокачественных</w:t>
            </w:r>
            <w:proofErr w:type="gramEnd"/>
          </w:p>
          <w:p w:rsidR="00385080" w:rsidRPr="00DA4263" w:rsidRDefault="00385080" w:rsidP="006A263D">
            <w:pPr>
              <w:ind w:left="-57" w:right="-57"/>
              <w:rPr>
                <w:color w:val="000000"/>
              </w:rPr>
            </w:pPr>
            <w:proofErr w:type="gramStart"/>
            <w:r w:rsidRPr="00DA4263">
              <w:rPr>
                <w:color w:val="000000"/>
              </w:rPr>
              <w:t>новообразованиях</w:t>
            </w:r>
            <w:proofErr w:type="gramEnd"/>
            <w:r w:rsidRPr="00DA4263">
              <w:rPr>
                <w:color w:val="000000"/>
              </w:rPr>
              <w:t xml:space="preserve">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st19.005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Операции на кишечнике и анальной области при </w:t>
            </w:r>
            <w:proofErr w:type="gramStart"/>
            <w:r w:rsidRPr="00DA4263">
              <w:rPr>
                <w:color w:val="000000"/>
              </w:rPr>
              <w:t>злокачественных</w:t>
            </w:r>
            <w:proofErr w:type="gramEnd"/>
          </w:p>
          <w:p w:rsidR="00385080" w:rsidRPr="00DA4263" w:rsidRDefault="00385080" w:rsidP="006A263D">
            <w:pPr>
              <w:ind w:left="-57" w:right="-57"/>
              <w:rPr>
                <w:color w:val="000000"/>
              </w:rPr>
            </w:pPr>
            <w:proofErr w:type="gramStart"/>
            <w:r w:rsidRPr="00DA4263">
              <w:rPr>
                <w:color w:val="000000"/>
              </w:rPr>
              <w:t>новообразованиях</w:t>
            </w:r>
            <w:proofErr w:type="gramEnd"/>
            <w:r w:rsidRPr="00DA4263">
              <w:rPr>
                <w:color w:val="000000"/>
              </w:rPr>
              <w:t xml:space="preserve">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st19.006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злокачественных новообразованиях почки и мочевыделительной системы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st19.007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злокачественных новообразованиях почки и мочевыделительной системы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st19.008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злокачественных новообразованиях почки и мочевыделительной системы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st19.009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злокачественных новообразованиях кожи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злокачественных новообразованиях кожи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злокачественных новообразованиях кожи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злокачественном новообразовании щитовидной железы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злокачественном новообразовании щитовидной железы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st19.014</w:t>
            </w:r>
          </w:p>
        </w:tc>
        <w:tc>
          <w:tcPr>
            <w:tcW w:w="7598" w:type="dxa"/>
            <w:shd w:val="clear" w:color="auto" w:fill="auto"/>
            <w:noWrap/>
            <w:hideMark/>
          </w:tcPr>
          <w:p w:rsidR="00385080" w:rsidRPr="00DA4263" w:rsidRDefault="00385080" w:rsidP="006A263D">
            <w:pPr>
              <w:ind w:left="-57" w:right="-57"/>
              <w:rPr>
                <w:color w:val="000000"/>
              </w:rPr>
            </w:pPr>
            <w:proofErr w:type="spellStart"/>
            <w:r w:rsidRPr="00DA4263">
              <w:rPr>
                <w:color w:val="000000"/>
              </w:rPr>
              <w:t>Мастэктомия</w:t>
            </w:r>
            <w:proofErr w:type="spellEnd"/>
            <w:r w:rsidRPr="00DA4263">
              <w:rPr>
                <w:color w:val="000000"/>
              </w:rPr>
              <w:t>, другие операции при злокачественном новообразовании молочной железы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st19.015</w:t>
            </w:r>
          </w:p>
        </w:tc>
        <w:tc>
          <w:tcPr>
            <w:tcW w:w="7598" w:type="dxa"/>
            <w:shd w:val="clear" w:color="auto" w:fill="auto"/>
            <w:noWrap/>
            <w:hideMark/>
          </w:tcPr>
          <w:p w:rsidR="00385080" w:rsidRPr="00DA4263" w:rsidRDefault="00385080" w:rsidP="006A263D">
            <w:pPr>
              <w:ind w:left="-57" w:right="-57"/>
              <w:rPr>
                <w:color w:val="000000"/>
              </w:rPr>
            </w:pPr>
            <w:proofErr w:type="spellStart"/>
            <w:r w:rsidRPr="00DA4263">
              <w:rPr>
                <w:color w:val="000000"/>
              </w:rPr>
              <w:t>Мастэктомия</w:t>
            </w:r>
            <w:proofErr w:type="spellEnd"/>
            <w:r w:rsidRPr="00DA4263">
              <w:rPr>
                <w:color w:val="000000"/>
              </w:rPr>
              <w:t>, другие операции при злокачественном новообразовании</w:t>
            </w:r>
          </w:p>
          <w:p w:rsidR="00385080" w:rsidRPr="00DA4263" w:rsidRDefault="00385080" w:rsidP="006A263D">
            <w:pPr>
              <w:ind w:left="-57" w:right="-57"/>
              <w:rPr>
                <w:color w:val="000000"/>
              </w:rPr>
            </w:pPr>
            <w:r w:rsidRPr="00DA4263">
              <w:rPr>
                <w:color w:val="000000"/>
              </w:rPr>
              <w:t>молочной железы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злокачественном новообразовании желчного пузыря, желчных протоков и поджелудочной железы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злокачественном новообразовании желчного пузыря, желчных протоков и поджелудочной железы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злокачественном новообразовании пищевода, желудка (уровень</w:t>
            </w:r>
            <w:r w:rsidR="002A6807">
              <w:rPr>
                <w:color w:val="000000"/>
              </w:rPr>
              <w:t xml:space="preserve"> </w:t>
            </w:r>
            <w:r w:rsidRPr="00DA4263">
              <w:rPr>
                <w:color w:val="000000"/>
              </w:rPr>
              <w:t>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st19.019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злокачественном новообразовании пищевода, желудка (уровень</w:t>
            </w:r>
            <w:r w:rsidR="002A6807">
              <w:rPr>
                <w:color w:val="000000"/>
              </w:rPr>
              <w:t xml:space="preserve"> </w:t>
            </w:r>
            <w:r w:rsidRPr="00DA4263">
              <w:rPr>
                <w:color w:val="000000"/>
              </w:rPr>
              <w:t>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st19.020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злокачественном новообразовании пищевода, желудка (уровень</w:t>
            </w:r>
            <w:r w:rsidR="002A6807">
              <w:rPr>
                <w:color w:val="000000"/>
              </w:rPr>
              <w:t xml:space="preserve"> </w:t>
            </w:r>
            <w:r w:rsidRPr="00DA4263">
              <w:rPr>
                <w:color w:val="000000"/>
              </w:rPr>
              <w:t>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st19.021</w:t>
            </w:r>
          </w:p>
        </w:tc>
        <w:tc>
          <w:tcPr>
            <w:tcW w:w="7598" w:type="dxa"/>
            <w:shd w:val="clear" w:color="auto" w:fill="auto"/>
            <w:noWrap/>
          </w:tcPr>
          <w:p w:rsidR="00385080" w:rsidRPr="00DA4263" w:rsidRDefault="00385080" w:rsidP="006A263D">
            <w:pPr>
              <w:ind w:left="-57" w:right="-57"/>
              <w:rPr>
                <w:color w:val="000000"/>
              </w:rPr>
            </w:pPr>
            <w:r w:rsidRPr="00DA4263">
              <w:rPr>
                <w:color w:val="000000"/>
              </w:rPr>
              <w:t>Другие операции при злокачественном новообразовании брюшной полости</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st19.022</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органе слуха, придаточных пазухах носа и верхних дыхательных</w:t>
            </w:r>
          </w:p>
          <w:p w:rsidR="00385080" w:rsidRPr="00DA4263" w:rsidRDefault="00385080" w:rsidP="006A263D">
            <w:pPr>
              <w:ind w:left="-57" w:right="-57"/>
              <w:rPr>
                <w:color w:val="000000"/>
              </w:rPr>
            </w:pPr>
            <w:proofErr w:type="gramStart"/>
            <w:r w:rsidRPr="00DA4263">
              <w:rPr>
                <w:color w:val="000000"/>
              </w:rPr>
              <w:t>путях</w:t>
            </w:r>
            <w:proofErr w:type="gramEnd"/>
            <w:r w:rsidRPr="00DA4263">
              <w:rPr>
                <w:color w:val="000000"/>
              </w:rPr>
              <w:t xml:space="preserve"> при злокачественных новообразованиях</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st19.023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Операции на нижних дыхательных путях и легочной ткани </w:t>
            </w:r>
            <w:proofErr w:type="gramStart"/>
            <w:r w:rsidRPr="00DA4263">
              <w:rPr>
                <w:color w:val="000000"/>
              </w:rPr>
              <w:t>при</w:t>
            </w:r>
            <w:proofErr w:type="gramEnd"/>
          </w:p>
          <w:p w:rsidR="00385080" w:rsidRPr="00DA4263" w:rsidRDefault="00385080" w:rsidP="006A263D">
            <w:pPr>
              <w:ind w:left="-57" w:right="-57"/>
              <w:rPr>
                <w:color w:val="000000"/>
              </w:rPr>
            </w:pPr>
            <w:r w:rsidRPr="00DA4263">
              <w:rPr>
                <w:color w:val="000000"/>
              </w:rPr>
              <w:t xml:space="preserve">злокачественных </w:t>
            </w:r>
            <w:proofErr w:type="gramStart"/>
            <w:r w:rsidRPr="00DA4263">
              <w:rPr>
                <w:color w:val="000000"/>
              </w:rPr>
              <w:t>новообразованиях</w:t>
            </w:r>
            <w:proofErr w:type="gramEnd"/>
            <w:r w:rsidRPr="00DA4263">
              <w:rPr>
                <w:color w:val="000000"/>
              </w:rPr>
              <w:t xml:space="preserve">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st19.024</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нижних дыхательных путях и легочной ткани при злокачественных новообразованиях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st19.025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злокачественных новообразованиях мужских половых органов</w:t>
            </w:r>
          </w:p>
          <w:p w:rsidR="00385080" w:rsidRPr="00DA4263" w:rsidRDefault="00385080" w:rsidP="006A263D">
            <w:pPr>
              <w:ind w:left="-57" w:right="-57"/>
              <w:rPr>
                <w:color w:val="000000"/>
              </w:rPr>
            </w:pPr>
            <w:r w:rsidRPr="00DA4263">
              <w:rPr>
                <w:color w:val="000000"/>
              </w:rPr>
              <w:t>(уровень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st19.026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при злокачественных новообразованиях мужских половых органов</w:t>
            </w:r>
          </w:p>
          <w:p w:rsidR="00385080" w:rsidRPr="00DA4263" w:rsidRDefault="00385080" w:rsidP="006A263D">
            <w:pPr>
              <w:ind w:left="-57" w:right="-57"/>
              <w:rPr>
                <w:color w:val="000000"/>
              </w:rPr>
            </w:pPr>
            <w:r w:rsidRPr="00DA4263">
              <w:rPr>
                <w:color w:val="000000"/>
              </w:rPr>
              <w:t>(уровень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st19.123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Прочие операции при ЗНО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st19.124</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Прочие операции при ЗНО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st19.038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 xml:space="preserve">Установка, замена </w:t>
            </w:r>
            <w:proofErr w:type="gramStart"/>
            <w:r w:rsidRPr="00DA4263">
              <w:rPr>
                <w:color w:val="000000"/>
              </w:rPr>
              <w:t>порт-системы</w:t>
            </w:r>
            <w:proofErr w:type="gramEnd"/>
            <w:r w:rsidRPr="00DA4263">
              <w:rPr>
                <w:color w:val="000000"/>
              </w:rPr>
              <w:t xml:space="preserve"> (катетера) для лекарственной терапии</w:t>
            </w:r>
          </w:p>
          <w:p w:rsidR="00385080" w:rsidRPr="00DA4263" w:rsidRDefault="00385080" w:rsidP="006A263D">
            <w:pPr>
              <w:ind w:left="-57" w:right="-57"/>
              <w:rPr>
                <w:color w:val="000000"/>
              </w:rPr>
            </w:pPr>
            <w:r w:rsidRPr="00DA4263">
              <w:rPr>
                <w:color w:val="000000"/>
              </w:rPr>
              <w:t>злокачественных новообразований</w:t>
            </w:r>
          </w:p>
        </w:tc>
      </w:tr>
      <w:tr w:rsidR="00385080" w:rsidRPr="000C5B65" w:rsidTr="006A263D">
        <w:trPr>
          <w:trHeight w:val="187"/>
          <w:jc w:val="center"/>
        </w:trPr>
        <w:tc>
          <w:tcPr>
            <w:tcW w:w="653" w:type="dxa"/>
          </w:tcPr>
          <w:p w:rsidR="00385080" w:rsidRPr="00B943C6"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st19.104</w:t>
            </w:r>
          </w:p>
        </w:tc>
        <w:tc>
          <w:tcPr>
            <w:tcW w:w="7598" w:type="dxa"/>
            <w:shd w:val="clear" w:color="auto" w:fill="auto"/>
            <w:noWrap/>
            <w:hideMark/>
          </w:tcPr>
          <w:p w:rsidR="00385080" w:rsidRPr="00DA4263" w:rsidRDefault="00385080" w:rsidP="006A263D">
            <w:pPr>
              <w:ind w:left="-57" w:right="-57"/>
              <w:rPr>
                <w:color w:val="000000"/>
              </w:rPr>
            </w:pPr>
            <w:proofErr w:type="spellStart"/>
            <w:r w:rsidRPr="00DA4263">
              <w:rPr>
                <w:color w:val="000000"/>
              </w:rPr>
              <w:t>Эвисцерация</w:t>
            </w:r>
            <w:proofErr w:type="spellEnd"/>
            <w:r w:rsidRPr="00DA4263">
              <w:rPr>
                <w:color w:val="000000"/>
              </w:rPr>
              <w:t xml:space="preserve"> малого таза при лучевых повреждениях</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st20.005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слуха, придаточных пазухах носа и верхних дыхательных путях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st20.006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слуха, придаточных пазухах носа и верхних дыхательных путях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st20.007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слуха, придаточных пазухах носа и верхних дыхательных путях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st20.008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слуха, придаточных пазухах носа и верхних дыхательных путях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st20.009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слуха, придаточных пазухах носа и верхних дыхательных путях (уровень 5)</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st20.010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Замена речевого процессора</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st21.001</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органе зрения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st21.002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зрения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st21.003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зрения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st21.004</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зрения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st21.005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зрения (уровень 5)</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st21.006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органе зрения (уровень 6)</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8E6EF7" w:rsidRDefault="00385080" w:rsidP="006A263D">
            <w:pPr>
              <w:ind w:left="-57" w:right="-57"/>
              <w:rPr>
                <w:color w:val="000000"/>
              </w:rPr>
            </w:pPr>
            <w:r w:rsidRPr="008E6EF7">
              <w:rPr>
                <w:color w:val="000000"/>
              </w:rPr>
              <w:t>st21.009</w:t>
            </w:r>
          </w:p>
        </w:tc>
        <w:tc>
          <w:tcPr>
            <w:tcW w:w="7598" w:type="dxa"/>
            <w:shd w:val="clear" w:color="auto" w:fill="auto"/>
            <w:noWrap/>
            <w:hideMark/>
          </w:tcPr>
          <w:p w:rsidR="00385080" w:rsidRPr="008E6EF7" w:rsidRDefault="00385080" w:rsidP="006A263D">
            <w:pPr>
              <w:ind w:left="-57" w:right="-57"/>
              <w:rPr>
                <w:color w:val="000000"/>
              </w:rPr>
            </w:pPr>
            <w:r w:rsidRPr="008E6EF7">
              <w:rPr>
                <w:color w:val="000000"/>
              </w:rPr>
              <w:t>Операции на органе зрения (</w:t>
            </w:r>
            <w:proofErr w:type="spellStart"/>
            <w:r w:rsidRPr="008E6EF7">
              <w:rPr>
                <w:color w:val="000000"/>
              </w:rPr>
              <w:t>факоэмульсификация</w:t>
            </w:r>
            <w:proofErr w:type="spellEnd"/>
            <w:r w:rsidRPr="008E6EF7">
              <w:rPr>
                <w:color w:val="000000"/>
              </w:rPr>
              <w:t xml:space="preserve"> с имплантацией ИОЛ)</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tcPr>
          <w:p w:rsidR="00385080" w:rsidRPr="008E6EF7" w:rsidRDefault="00385080" w:rsidP="006A263D">
            <w:pPr>
              <w:ind w:left="-57" w:right="-57"/>
            </w:pPr>
            <w:r w:rsidRPr="008E6EF7">
              <w:t>st21.010</w:t>
            </w:r>
          </w:p>
        </w:tc>
        <w:tc>
          <w:tcPr>
            <w:tcW w:w="7598" w:type="dxa"/>
            <w:shd w:val="clear" w:color="auto" w:fill="auto"/>
            <w:noWrap/>
          </w:tcPr>
          <w:p w:rsidR="00385080" w:rsidRPr="008E6EF7" w:rsidRDefault="00385080" w:rsidP="006A263D">
            <w:pPr>
              <w:autoSpaceDE w:val="0"/>
              <w:autoSpaceDN w:val="0"/>
              <w:adjustRightInd w:val="0"/>
              <w:rPr>
                <w:rFonts w:eastAsiaTheme="minorHAnsi"/>
                <w:lang w:val="en-US" w:eastAsia="en-US"/>
              </w:rPr>
            </w:pPr>
            <w:proofErr w:type="spellStart"/>
            <w:r w:rsidRPr="008E6EF7">
              <w:rPr>
                <w:rFonts w:eastAsiaTheme="minorHAnsi"/>
                <w:lang w:eastAsia="en-US"/>
              </w:rPr>
              <w:t>Интравитреальное</w:t>
            </w:r>
            <w:proofErr w:type="spellEnd"/>
            <w:r w:rsidRPr="008E6EF7">
              <w:rPr>
                <w:rFonts w:eastAsiaTheme="minorHAnsi"/>
                <w:lang w:eastAsia="en-US"/>
              </w:rPr>
              <w:t xml:space="preserve"> введение лека</w:t>
            </w:r>
            <w:r w:rsidR="00AF641B" w:rsidRPr="008E6EF7">
              <w:rPr>
                <w:rFonts w:eastAsiaTheme="minorHAnsi"/>
                <w:lang w:eastAsia="en-US"/>
              </w:rPr>
              <w:t xml:space="preserve">рственных препаратов </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8E6EF7" w:rsidRDefault="00385080" w:rsidP="006A263D">
            <w:pPr>
              <w:ind w:left="-57" w:right="-57"/>
            </w:pPr>
            <w:r w:rsidRPr="008E6EF7">
              <w:t>st24.004</w:t>
            </w:r>
          </w:p>
        </w:tc>
        <w:tc>
          <w:tcPr>
            <w:tcW w:w="7598" w:type="dxa"/>
            <w:shd w:val="clear" w:color="auto" w:fill="auto"/>
            <w:noWrap/>
            <w:hideMark/>
          </w:tcPr>
          <w:p w:rsidR="00385080" w:rsidRPr="008E6EF7" w:rsidRDefault="00385080" w:rsidP="006A263D">
            <w:pPr>
              <w:ind w:left="-57" w:right="-57"/>
            </w:pPr>
            <w:r w:rsidRPr="008E6EF7">
              <w:t>Ревматические болезни сердца (уровень 2)</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D8779E" w:rsidRDefault="00385080" w:rsidP="006A263D">
            <w:pPr>
              <w:ind w:left="-57" w:right="-57"/>
            </w:pPr>
            <w:r w:rsidRPr="00D8779E">
              <w:t>st25.004</w:t>
            </w:r>
          </w:p>
        </w:tc>
        <w:tc>
          <w:tcPr>
            <w:tcW w:w="7598" w:type="dxa"/>
            <w:shd w:val="clear" w:color="auto" w:fill="auto"/>
            <w:noWrap/>
            <w:hideMark/>
          </w:tcPr>
          <w:p w:rsidR="00385080" w:rsidRPr="00D8779E" w:rsidRDefault="00385080" w:rsidP="006A263D">
            <w:pPr>
              <w:ind w:left="-57" w:right="-57"/>
            </w:pPr>
            <w:r w:rsidRPr="00D8779E">
              <w:t xml:space="preserve">Диагностическое обследование </w:t>
            </w:r>
            <w:proofErr w:type="gramStart"/>
            <w:r w:rsidRPr="00D8779E">
              <w:t>сердечно-сосудистой</w:t>
            </w:r>
            <w:proofErr w:type="gramEnd"/>
            <w:r w:rsidRPr="00D8779E">
              <w:t xml:space="preserve"> системы</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D8779E" w:rsidRDefault="00385080" w:rsidP="006A263D">
            <w:pPr>
              <w:ind w:left="-57" w:right="-57"/>
            </w:pPr>
            <w:r w:rsidRPr="00D8779E">
              <w:t>st25.005</w:t>
            </w:r>
          </w:p>
        </w:tc>
        <w:tc>
          <w:tcPr>
            <w:tcW w:w="7598" w:type="dxa"/>
            <w:shd w:val="clear" w:color="auto" w:fill="auto"/>
            <w:noWrap/>
            <w:hideMark/>
          </w:tcPr>
          <w:p w:rsidR="00385080" w:rsidRPr="00D8779E" w:rsidRDefault="00385080" w:rsidP="006A263D">
            <w:pPr>
              <w:ind w:left="-57" w:right="-57"/>
            </w:pPr>
            <w:r w:rsidRPr="00D8779E">
              <w:t>Операции на сердце и коронарных сосудах (уровень 1)</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D8779E" w:rsidRDefault="00385080" w:rsidP="006A263D">
            <w:pPr>
              <w:ind w:left="-57" w:right="-57"/>
            </w:pPr>
            <w:r w:rsidRPr="00D8779E">
              <w:t>st25.006</w:t>
            </w:r>
          </w:p>
        </w:tc>
        <w:tc>
          <w:tcPr>
            <w:tcW w:w="7598" w:type="dxa"/>
            <w:shd w:val="clear" w:color="auto" w:fill="auto"/>
            <w:noWrap/>
            <w:hideMark/>
          </w:tcPr>
          <w:p w:rsidR="00385080" w:rsidRPr="00D8779E" w:rsidRDefault="00385080" w:rsidP="006A263D">
            <w:pPr>
              <w:ind w:left="-57" w:right="-57"/>
            </w:pPr>
            <w:r w:rsidRPr="00D8779E">
              <w:t>Операции на сердце и коронарных сосудах (уровень 2)</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D8779E" w:rsidRDefault="00385080" w:rsidP="006A263D">
            <w:pPr>
              <w:ind w:left="-57" w:right="-57"/>
            </w:pPr>
            <w:r w:rsidRPr="00D8779E">
              <w:t>st25.007</w:t>
            </w:r>
          </w:p>
        </w:tc>
        <w:tc>
          <w:tcPr>
            <w:tcW w:w="7598" w:type="dxa"/>
            <w:shd w:val="clear" w:color="auto" w:fill="auto"/>
            <w:noWrap/>
            <w:hideMark/>
          </w:tcPr>
          <w:p w:rsidR="00385080" w:rsidRPr="00D8779E" w:rsidRDefault="00385080" w:rsidP="006A263D">
            <w:pPr>
              <w:ind w:left="-57" w:right="-57"/>
            </w:pPr>
            <w:r w:rsidRPr="00D8779E">
              <w:t>Операции на сердце и коронарных сосудах (уровень 3)</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D8779E" w:rsidRDefault="00385080" w:rsidP="006A263D">
            <w:pPr>
              <w:ind w:left="-57" w:right="-57"/>
            </w:pPr>
            <w:r w:rsidRPr="00D8779E">
              <w:t>st25.008</w:t>
            </w:r>
          </w:p>
        </w:tc>
        <w:tc>
          <w:tcPr>
            <w:tcW w:w="7598" w:type="dxa"/>
            <w:shd w:val="clear" w:color="auto" w:fill="auto"/>
            <w:noWrap/>
            <w:hideMark/>
          </w:tcPr>
          <w:p w:rsidR="00385080" w:rsidRPr="00D8779E" w:rsidRDefault="00385080" w:rsidP="006A263D">
            <w:pPr>
              <w:ind w:left="-57" w:right="-57"/>
            </w:pPr>
            <w:r w:rsidRPr="00D8779E">
              <w:t>Операции на сосудах (уровень 1)</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D8779E" w:rsidRDefault="00385080" w:rsidP="006A263D">
            <w:pPr>
              <w:ind w:left="-57" w:right="-57"/>
            </w:pPr>
            <w:r w:rsidRPr="00D8779E">
              <w:t>st25.009</w:t>
            </w:r>
          </w:p>
        </w:tc>
        <w:tc>
          <w:tcPr>
            <w:tcW w:w="7598" w:type="dxa"/>
            <w:shd w:val="clear" w:color="auto" w:fill="auto"/>
            <w:noWrap/>
            <w:hideMark/>
          </w:tcPr>
          <w:p w:rsidR="00385080" w:rsidRPr="00D8779E" w:rsidRDefault="00385080" w:rsidP="006A263D">
            <w:pPr>
              <w:ind w:left="-57" w:right="-57"/>
            </w:pPr>
            <w:r w:rsidRPr="00D8779E">
              <w:t>Операции на сосудах (уровень 2)</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D8779E" w:rsidRDefault="00385080" w:rsidP="006A263D">
            <w:pPr>
              <w:ind w:left="-57" w:right="-57"/>
            </w:pPr>
            <w:r w:rsidRPr="00D8779E">
              <w:t>st25.010</w:t>
            </w:r>
          </w:p>
        </w:tc>
        <w:tc>
          <w:tcPr>
            <w:tcW w:w="7598" w:type="dxa"/>
            <w:shd w:val="clear" w:color="auto" w:fill="auto"/>
            <w:noWrap/>
            <w:hideMark/>
          </w:tcPr>
          <w:p w:rsidR="00385080" w:rsidRPr="00D8779E" w:rsidRDefault="00385080" w:rsidP="006A263D">
            <w:pPr>
              <w:ind w:left="-57" w:right="-57"/>
            </w:pPr>
            <w:r w:rsidRPr="00D8779E">
              <w:t>Операции на сосудах (уровень 3)</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D8779E" w:rsidRDefault="00385080" w:rsidP="006A263D">
            <w:pPr>
              <w:ind w:left="-57" w:right="-57"/>
            </w:pPr>
            <w:r w:rsidRPr="00D8779E">
              <w:t>st25.011</w:t>
            </w:r>
          </w:p>
        </w:tc>
        <w:tc>
          <w:tcPr>
            <w:tcW w:w="7598" w:type="dxa"/>
            <w:shd w:val="clear" w:color="auto" w:fill="auto"/>
            <w:noWrap/>
            <w:hideMark/>
          </w:tcPr>
          <w:p w:rsidR="00385080" w:rsidRPr="00D8779E" w:rsidRDefault="00385080" w:rsidP="006A263D">
            <w:pPr>
              <w:ind w:left="-57" w:right="-57"/>
            </w:pPr>
            <w:r w:rsidRPr="00D8779E">
              <w:t>Операции на сосудах (уровень 4)</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hideMark/>
          </w:tcPr>
          <w:p w:rsidR="00385080" w:rsidRPr="008E6EF7" w:rsidRDefault="00385080" w:rsidP="006A263D">
            <w:pPr>
              <w:ind w:left="-57" w:right="-57"/>
            </w:pPr>
            <w:r w:rsidRPr="008E6EF7">
              <w:t>st25.012</w:t>
            </w:r>
          </w:p>
        </w:tc>
        <w:tc>
          <w:tcPr>
            <w:tcW w:w="7598" w:type="dxa"/>
            <w:shd w:val="clear" w:color="auto" w:fill="auto"/>
            <w:noWrap/>
            <w:hideMark/>
          </w:tcPr>
          <w:p w:rsidR="00385080" w:rsidRPr="008E6EF7" w:rsidRDefault="00385080" w:rsidP="006A263D">
            <w:pPr>
              <w:ind w:left="-57" w:right="-57"/>
            </w:pPr>
            <w:r w:rsidRPr="008E6EF7">
              <w:t>Операции на сосудах (уровень 5)</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tcPr>
          <w:p w:rsidR="00385080" w:rsidRPr="008E6EF7" w:rsidRDefault="00385080" w:rsidP="006A263D">
            <w:pPr>
              <w:ind w:left="-57" w:right="-57"/>
              <w:rPr>
                <w:lang w:val="en-US"/>
              </w:rPr>
            </w:pPr>
            <w:r w:rsidRPr="008E6EF7">
              <w:t>st25.01</w:t>
            </w:r>
            <w:r w:rsidRPr="008E6EF7">
              <w:rPr>
                <w:lang w:val="en-US"/>
              </w:rPr>
              <w:t>3</w:t>
            </w:r>
          </w:p>
        </w:tc>
        <w:tc>
          <w:tcPr>
            <w:tcW w:w="7598" w:type="dxa"/>
            <w:shd w:val="clear" w:color="auto" w:fill="auto"/>
            <w:noWrap/>
          </w:tcPr>
          <w:p w:rsidR="00385080" w:rsidRPr="008E6EF7" w:rsidRDefault="00385080" w:rsidP="006A263D">
            <w:pPr>
              <w:autoSpaceDE w:val="0"/>
              <w:autoSpaceDN w:val="0"/>
              <w:adjustRightInd w:val="0"/>
            </w:pPr>
            <w:proofErr w:type="gramStart"/>
            <w:r w:rsidRPr="008E6EF7">
              <w:t>Баллонная</w:t>
            </w:r>
            <w:proofErr w:type="gramEnd"/>
            <w:r w:rsidRPr="008E6EF7">
              <w:t xml:space="preserve"> </w:t>
            </w:r>
            <w:proofErr w:type="spellStart"/>
            <w:r w:rsidRPr="008E6EF7">
              <w:t>вазодилатация</w:t>
            </w:r>
            <w:proofErr w:type="spellEnd"/>
            <w:r w:rsidRPr="008E6EF7">
              <w:t xml:space="preserve"> с установкой 1 </w:t>
            </w:r>
            <w:proofErr w:type="spellStart"/>
            <w:r w:rsidRPr="008E6EF7">
              <w:t>стента</w:t>
            </w:r>
            <w:proofErr w:type="spellEnd"/>
            <w:r w:rsidRPr="008E6EF7">
              <w:t xml:space="preserve"> в сосуд (сосуды)</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tcPr>
          <w:p w:rsidR="00385080" w:rsidRPr="008E6EF7" w:rsidRDefault="00385080" w:rsidP="006A263D">
            <w:pPr>
              <w:ind w:left="-57" w:right="-57"/>
              <w:rPr>
                <w:lang w:val="en-US"/>
              </w:rPr>
            </w:pPr>
            <w:r w:rsidRPr="008E6EF7">
              <w:t>st25.01</w:t>
            </w:r>
            <w:r w:rsidRPr="008E6EF7">
              <w:rPr>
                <w:lang w:val="en-US"/>
              </w:rPr>
              <w:t>4</w:t>
            </w:r>
          </w:p>
        </w:tc>
        <w:tc>
          <w:tcPr>
            <w:tcW w:w="7598" w:type="dxa"/>
            <w:shd w:val="clear" w:color="auto" w:fill="auto"/>
            <w:noWrap/>
          </w:tcPr>
          <w:p w:rsidR="00385080" w:rsidRPr="008E6EF7" w:rsidRDefault="00385080" w:rsidP="006A263D">
            <w:pPr>
              <w:autoSpaceDE w:val="0"/>
              <w:autoSpaceDN w:val="0"/>
              <w:adjustRightInd w:val="0"/>
            </w:pPr>
            <w:proofErr w:type="gramStart"/>
            <w:r w:rsidRPr="008E6EF7">
              <w:t>Баллонная</w:t>
            </w:r>
            <w:proofErr w:type="gramEnd"/>
            <w:r w:rsidRPr="008E6EF7">
              <w:t xml:space="preserve"> </w:t>
            </w:r>
            <w:proofErr w:type="spellStart"/>
            <w:r w:rsidRPr="008E6EF7">
              <w:t>вазодилатация</w:t>
            </w:r>
            <w:proofErr w:type="spellEnd"/>
            <w:r w:rsidRPr="008E6EF7">
              <w:t xml:space="preserve"> с установкой 2 </w:t>
            </w:r>
            <w:proofErr w:type="spellStart"/>
            <w:r w:rsidRPr="008E6EF7">
              <w:t>стентов</w:t>
            </w:r>
            <w:proofErr w:type="spellEnd"/>
            <w:r w:rsidRPr="008E6EF7">
              <w:t xml:space="preserve"> в сосуд (сосуды)</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tcPr>
          <w:p w:rsidR="00385080" w:rsidRPr="008E6EF7" w:rsidRDefault="00385080" w:rsidP="006A263D">
            <w:pPr>
              <w:ind w:left="-57" w:right="-57"/>
              <w:rPr>
                <w:lang w:val="en-US"/>
              </w:rPr>
            </w:pPr>
            <w:r w:rsidRPr="008E6EF7">
              <w:t>st25.01</w:t>
            </w:r>
            <w:r w:rsidRPr="008E6EF7">
              <w:rPr>
                <w:lang w:val="en-US"/>
              </w:rPr>
              <w:t>5</w:t>
            </w:r>
          </w:p>
        </w:tc>
        <w:tc>
          <w:tcPr>
            <w:tcW w:w="7598" w:type="dxa"/>
            <w:shd w:val="clear" w:color="auto" w:fill="auto"/>
            <w:noWrap/>
          </w:tcPr>
          <w:p w:rsidR="00385080" w:rsidRPr="008E6EF7" w:rsidRDefault="00385080" w:rsidP="006A263D">
            <w:pPr>
              <w:autoSpaceDE w:val="0"/>
              <w:autoSpaceDN w:val="0"/>
              <w:adjustRightInd w:val="0"/>
            </w:pPr>
            <w:proofErr w:type="gramStart"/>
            <w:r w:rsidRPr="008E6EF7">
              <w:t>Баллонная</w:t>
            </w:r>
            <w:proofErr w:type="gramEnd"/>
            <w:r w:rsidRPr="008E6EF7">
              <w:t xml:space="preserve"> </w:t>
            </w:r>
            <w:proofErr w:type="spellStart"/>
            <w:r w:rsidRPr="008E6EF7">
              <w:t>вазодилатация</w:t>
            </w:r>
            <w:proofErr w:type="spellEnd"/>
            <w:r w:rsidRPr="008E6EF7">
              <w:t xml:space="preserve"> с установкой 3 </w:t>
            </w:r>
            <w:proofErr w:type="spellStart"/>
            <w:r w:rsidRPr="008E6EF7">
              <w:t>стентов</w:t>
            </w:r>
            <w:proofErr w:type="spellEnd"/>
            <w:r w:rsidRPr="008E6EF7">
              <w:t xml:space="preserve"> в сосуд (сосуды)</w:t>
            </w:r>
          </w:p>
        </w:tc>
      </w:tr>
      <w:tr w:rsidR="00385080" w:rsidRPr="000C5B65" w:rsidTr="006A263D">
        <w:trPr>
          <w:trHeight w:val="187"/>
          <w:jc w:val="center"/>
        </w:trPr>
        <w:tc>
          <w:tcPr>
            <w:tcW w:w="653" w:type="dxa"/>
          </w:tcPr>
          <w:p w:rsidR="00385080" w:rsidRPr="00D8779E" w:rsidRDefault="00385080" w:rsidP="00CF4B78">
            <w:pPr>
              <w:numPr>
                <w:ilvl w:val="0"/>
                <w:numId w:val="27"/>
              </w:numPr>
              <w:ind w:left="57" w:right="-57" w:firstLine="0"/>
            </w:pPr>
          </w:p>
        </w:tc>
        <w:tc>
          <w:tcPr>
            <w:tcW w:w="992" w:type="dxa"/>
            <w:shd w:val="clear" w:color="auto" w:fill="auto"/>
            <w:noWrap/>
          </w:tcPr>
          <w:p w:rsidR="00385080" w:rsidRPr="008E6EF7" w:rsidRDefault="00385080" w:rsidP="006A263D">
            <w:pPr>
              <w:ind w:left="-57" w:right="-57"/>
            </w:pPr>
            <w:r w:rsidRPr="008E6EF7">
              <w:t>st27.007</w:t>
            </w:r>
          </w:p>
        </w:tc>
        <w:tc>
          <w:tcPr>
            <w:tcW w:w="7598" w:type="dxa"/>
            <w:shd w:val="clear" w:color="auto" w:fill="auto"/>
            <w:noWrap/>
          </w:tcPr>
          <w:p w:rsidR="00385080" w:rsidRPr="008E6EF7" w:rsidRDefault="00385080" w:rsidP="006A263D">
            <w:pPr>
              <w:ind w:left="-57" w:right="-57"/>
            </w:pPr>
            <w:r w:rsidRPr="008E6EF7">
              <w:t xml:space="preserve">Стенокардия (кроме </w:t>
            </w:r>
            <w:proofErr w:type="gramStart"/>
            <w:r w:rsidRPr="008E6EF7">
              <w:t>нестабильной</w:t>
            </w:r>
            <w:proofErr w:type="gramEnd"/>
            <w:r w:rsidRPr="008E6EF7">
              <w:t>), хроническая ишемическая болезнь сердца</w:t>
            </w:r>
          </w:p>
          <w:p w:rsidR="00385080" w:rsidRPr="008E6EF7" w:rsidRDefault="00385080" w:rsidP="006A263D">
            <w:pPr>
              <w:ind w:left="-57" w:right="-57"/>
            </w:pPr>
            <w:r w:rsidRPr="008E6EF7">
              <w:t>(уровень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8E6EF7" w:rsidRDefault="00385080" w:rsidP="006A263D">
            <w:pPr>
              <w:ind w:left="-57" w:right="-57"/>
              <w:rPr>
                <w:color w:val="000000"/>
              </w:rPr>
            </w:pPr>
            <w:r w:rsidRPr="008E6EF7">
              <w:rPr>
                <w:color w:val="000000"/>
              </w:rPr>
              <w:t>st27.009</w:t>
            </w:r>
          </w:p>
        </w:tc>
        <w:tc>
          <w:tcPr>
            <w:tcW w:w="7598" w:type="dxa"/>
            <w:shd w:val="clear" w:color="auto" w:fill="auto"/>
            <w:noWrap/>
            <w:hideMark/>
          </w:tcPr>
          <w:p w:rsidR="00385080" w:rsidRPr="008E6EF7" w:rsidRDefault="00385080" w:rsidP="006A263D">
            <w:pPr>
              <w:ind w:left="-57" w:right="-57"/>
              <w:rPr>
                <w:color w:val="000000"/>
              </w:rPr>
            </w:pPr>
            <w:r w:rsidRPr="008E6EF7">
              <w:rPr>
                <w:color w:val="000000"/>
              </w:rPr>
              <w:t>Другие болезни сердца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st28.002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нижних дыхательных путях и легочной ткани, органах</w:t>
            </w:r>
          </w:p>
          <w:p w:rsidR="00385080" w:rsidRPr="00DA4263" w:rsidRDefault="00385080" w:rsidP="006A263D">
            <w:pPr>
              <w:ind w:left="-57" w:right="-57"/>
              <w:rPr>
                <w:color w:val="000000"/>
              </w:rPr>
            </w:pPr>
            <w:r w:rsidRPr="00DA4263">
              <w:rPr>
                <w:color w:val="000000"/>
              </w:rPr>
              <w:t>средостения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st28.003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нижних дыхательных путях и легочной ткани, органах</w:t>
            </w:r>
          </w:p>
          <w:p w:rsidR="00385080" w:rsidRPr="00DA4263" w:rsidRDefault="00385080" w:rsidP="006A263D">
            <w:pPr>
              <w:ind w:left="-57" w:right="-57"/>
              <w:rPr>
                <w:color w:val="000000"/>
              </w:rPr>
            </w:pPr>
            <w:r w:rsidRPr="00DA4263">
              <w:rPr>
                <w:color w:val="000000"/>
              </w:rPr>
              <w:t>средостения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st28.004</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нижних дыхательных путях и легочной ткани, органах</w:t>
            </w:r>
          </w:p>
          <w:p w:rsidR="00385080" w:rsidRPr="00DA4263" w:rsidRDefault="00385080" w:rsidP="006A263D">
            <w:pPr>
              <w:ind w:left="-57" w:right="-57"/>
              <w:rPr>
                <w:color w:val="000000"/>
              </w:rPr>
            </w:pPr>
            <w:r w:rsidRPr="00DA4263">
              <w:rPr>
                <w:color w:val="000000"/>
              </w:rPr>
              <w:t>средостения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st28.005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нижних дыхательных путях и легочной ткани, органах</w:t>
            </w:r>
          </w:p>
          <w:p w:rsidR="00385080" w:rsidRPr="00DA4263" w:rsidRDefault="00385080" w:rsidP="006A263D">
            <w:pPr>
              <w:ind w:left="-57" w:right="-57"/>
              <w:rPr>
                <w:color w:val="000000"/>
              </w:rPr>
            </w:pPr>
            <w:r w:rsidRPr="00DA4263">
              <w:rPr>
                <w:color w:val="000000"/>
              </w:rPr>
              <w:t>средостения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st29.007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Тяжелая множественная и сочетанная травма (</w:t>
            </w:r>
            <w:proofErr w:type="spellStart"/>
            <w:r w:rsidRPr="00DA4263">
              <w:rPr>
                <w:color w:val="000000"/>
              </w:rPr>
              <w:t>политравма</w:t>
            </w:r>
            <w:proofErr w:type="spellEnd"/>
            <w:r w:rsidRPr="00DA4263">
              <w:rPr>
                <w:color w:val="000000"/>
              </w:rPr>
              <w:t>)</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st29.008</w:t>
            </w:r>
          </w:p>
        </w:tc>
        <w:tc>
          <w:tcPr>
            <w:tcW w:w="7598" w:type="dxa"/>
            <w:shd w:val="clear" w:color="auto" w:fill="auto"/>
            <w:noWrap/>
            <w:hideMark/>
          </w:tcPr>
          <w:p w:rsidR="00385080" w:rsidRPr="00DA4263" w:rsidRDefault="00385080" w:rsidP="006A263D">
            <w:pPr>
              <w:ind w:left="-57" w:right="-57"/>
              <w:rPr>
                <w:color w:val="000000"/>
              </w:rPr>
            </w:pPr>
            <w:proofErr w:type="spellStart"/>
            <w:r w:rsidRPr="00DA4263">
              <w:rPr>
                <w:color w:val="000000"/>
              </w:rPr>
              <w:t>Эндопротезирование</w:t>
            </w:r>
            <w:proofErr w:type="spellEnd"/>
            <w:r w:rsidRPr="00DA4263">
              <w:rPr>
                <w:color w:val="000000"/>
              </w:rPr>
              <w:t xml:space="preserve"> суставов</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st29.009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костно-мышечной системе и суставах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st29.010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костно-мышечной системе и суставах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st29.011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костно-мышечной системе и суставах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st29.012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костно-мышечной системе и суставах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st29.013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костно-мышечной системе и суставах (уровень 5)</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st30.006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мужских половых органах, взрослые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st30.007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мужских половых органах, взрослые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st30.008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мужских половых органах, взрослые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st30.009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мужских половых органах, взрослые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st30.010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st30.011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st30.012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st30.013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st30.014</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5)</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st30.015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6)</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lang w:val="en-US"/>
              </w:rPr>
            </w:pPr>
            <w:r w:rsidRPr="00C314AB">
              <w:rPr>
                <w:color w:val="000000"/>
              </w:rPr>
              <w:t>st30.016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7)</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st31.002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коже, подкожной клетчатке, придатках кожи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st31.003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коже, подкожной клетчатке, придатках кожи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st31.004</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коже, подкожной клетчатке, придатках кожи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st31.005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коже, подкожной клетчатке, придатках кожи (уровень 4)</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st31.006</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органах кроветворения и иммунной системы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st31.007</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органах кроветворения и иммунной системы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st31.008</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органах кроветворения и иммунной системы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st31.009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эндокринных железах кроме гипофиза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st31.010</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эндокринных железах кроме гипофиза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st31.015</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Остеомиелит (уровень 3)</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st31.019</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молочной железе (кроме злокачественных новообразований)</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st32.001</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желчном пузыре и желчевыводящих путях (уровень 1)</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st32.002</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желчном пузыре и желчевыводящих путях (уровень 2)</w:t>
            </w:r>
          </w:p>
        </w:tc>
      </w:tr>
      <w:tr w:rsidR="00385080" w:rsidRPr="000C5B65"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st32.003</w:t>
            </w:r>
          </w:p>
        </w:tc>
        <w:tc>
          <w:tcPr>
            <w:tcW w:w="7598" w:type="dxa"/>
            <w:shd w:val="clear" w:color="auto" w:fill="auto"/>
            <w:noWrap/>
            <w:hideMark/>
          </w:tcPr>
          <w:p w:rsidR="00385080" w:rsidRPr="00DA4263" w:rsidRDefault="00385080" w:rsidP="006A263D">
            <w:pPr>
              <w:ind w:left="-57" w:right="-57"/>
              <w:rPr>
                <w:color w:val="000000"/>
              </w:rPr>
            </w:pPr>
            <w:r w:rsidRPr="00DA4263">
              <w:rPr>
                <w:color w:val="000000"/>
              </w:rPr>
              <w:t>Операции на желчном пузыре и желчевыводящих путях (уровень 3)</w:t>
            </w:r>
          </w:p>
        </w:tc>
      </w:tr>
      <w:tr w:rsidR="00385080" w:rsidRPr="00DA4263" w:rsidTr="006A263D">
        <w:trPr>
          <w:trHeight w:val="187"/>
          <w:jc w:val="center"/>
        </w:trPr>
        <w:tc>
          <w:tcPr>
            <w:tcW w:w="653" w:type="dxa"/>
          </w:tcPr>
          <w:p w:rsidR="00385080" w:rsidRPr="000C5B65"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st32.004</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на желчном пузыре и желчевыводящих путях (уровень 4)</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st32.005</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на печени и поджелудочной железе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st32.006</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на печени и поджелудочной железе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st32.007</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Панкреатит, хирургическое лечение</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st32.008</w:t>
            </w:r>
          </w:p>
        </w:tc>
        <w:tc>
          <w:tcPr>
            <w:tcW w:w="7598" w:type="dxa"/>
            <w:shd w:val="clear" w:color="auto" w:fill="auto"/>
            <w:noWrap/>
          </w:tcPr>
          <w:p w:rsidR="00385080" w:rsidRPr="00C314AB" w:rsidRDefault="00385080" w:rsidP="006A263D">
            <w:pPr>
              <w:ind w:left="-57" w:right="-57"/>
              <w:rPr>
                <w:color w:val="000000"/>
              </w:rPr>
            </w:pPr>
            <w:r w:rsidRPr="00C314AB">
              <w:rPr>
                <w:color w:val="000000"/>
              </w:rPr>
              <w:t>Операции на пищеводе, желудке, двенадцатиперстной кишке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st32.009</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на пищеводе, желудке, двенадцатиперстной кишке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st32.010</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на пищеводе, желудке, двенадцатиперстной кишке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st32.011</w:t>
            </w:r>
          </w:p>
        </w:tc>
        <w:tc>
          <w:tcPr>
            <w:tcW w:w="7598" w:type="dxa"/>
            <w:shd w:val="clear" w:color="auto" w:fill="auto"/>
            <w:noWrap/>
            <w:hideMark/>
          </w:tcPr>
          <w:p w:rsidR="00385080" w:rsidRPr="00C314AB" w:rsidRDefault="00385080" w:rsidP="006A263D">
            <w:pPr>
              <w:ind w:left="-57" w:right="-57"/>
              <w:rPr>
                <w:color w:val="000000"/>
              </w:rPr>
            </w:pPr>
            <w:proofErr w:type="spellStart"/>
            <w:r w:rsidRPr="00C314AB">
              <w:rPr>
                <w:color w:val="000000"/>
              </w:rPr>
              <w:t>Аппендэктомия</w:t>
            </w:r>
            <w:proofErr w:type="spellEnd"/>
            <w:r w:rsidRPr="00C314AB">
              <w:rPr>
                <w:color w:val="000000"/>
              </w:rPr>
              <w:t>, взрослые</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st32.013</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по поводу грыж, взрослые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st32.014</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по поводу грыж, взрослые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st32.015</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по поводу грыж, взрослые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st32.019</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Операции по поводу грыж, взрослые (уровень 4)</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st32.016</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Другие операции на органах брюшной полости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st32.017</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Другие операции на органах брюшной полости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hideMark/>
          </w:tcPr>
          <w:p w:rsidR="00385080" w:rsidRPr="00C314AB" w:rsidRDefault="00385080" w:rsidP="006A263D">
            <w:pPr>
              <w:ind w:left="-57" w:right="-57"/>
              <w:rPr>
                <w:color w:val="000000"/>
              </w:rPr>
            </w:pPr>
            <w:r w:rsidRPr="00C314AB">
              <w:rPr>
                <w:color w:val="000000"/>
              </w:rPr>
              <w:t>st32.018</w:t>
            </w:r>
          </w:p>
        </w:tc>
        <w:tc>
          <w:tcPr>
            <w:tcW w:w="7598" w:type="dxa"/>
            <w:shd w:val="clear" w:color="auto" w:fill="auto"/>
            <w:noWrap/>
            <w:hideMark/>
          </w:tcPr>
          <w:p w:rsidR="00385080" w:rsidRPr="00C314AB" w:rsidRDefault="00385080" w:rsidP="006A263D">
            <w:pPr>
              <w:ind w:left="-57" w:right="-57"/>
              <w:rPr>
                <w:color w:val="000000"/>
              </w:rPr>
            </w:pPr>
            <w:r w:rsidRPr="00C314AB">
              <w:rPr>
                <w:color w:val="000000"/>
              </w:rPr>
              <w:t>Другие операции на органах брюшной полости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st32.020</w:t>
            </w:r>
          </w:p>
        </w:tc>
        <w:tc>
          <w:tcPr>
            <w:tcW w:w="7598" w:type="dxa"/>
            <w:shd w:val="clear" w:color="auto" w:fill="auto"/>
            <w:noWrap/>
          </w:tcPr>
          <w:p w:rsidR="00385080" w:rsidRPr="00C314AB" w:rsidRDefault="00385080" w:rsidP="006A263D">
            <w:pPr>
              <w:ind w:left="-57" w:right="-57"/>
              <w:rPr>
                <w:color w:val="000000"/>
              </w:rPr>
            </w:pPr>
            <w:r w:rsidRPr="00C314AB">
              <w:rPr>
                <w:color w:val="000000"/>
              </w:rPr>
              <w:t>Другие операции на органах брюшной полости (уровень 4)</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st32.021</w:t>
            </w:r>
          </w:p>
        </w:tc>
        <w:tc>
          <w:tcPr>
            <w:tcW w:w="7598" w:type="dxa"/>
            <w:shd w:val="clear" w:color="auto" w:fill="auto"/>
            <w:noWrap/>
          </w:tcPr>
          <w:p w:rsidR="00385080" w:rsidRPr="00C314AB" w:rsidRDefault="00385080" w:rsidP="006A263D">
            <w:pPr>
              <w:ind w:left="-57" w:right="-57"/>
              <w:rPr>
                <w:color w:val="000000"/>
              </w:rPr>
            </w:pPr>
            <w:r w:rsidRPr="00C314AB">
              <w:rPr>
                <w:color w:val="000000"/>
              </w:rPr>
              <w:t>Другие операции на органах брюшной полости (уровень 5)</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st33.005</w:t>
            </w:r>
          </w:p>
        </w:tc>
        <w:tc>
          <w:tcPr>
            <w:tcW w:w="7598" w:type="dxa"/>
            <w:shd w:val="clear" w:color="auto" w:fill="auto"/>
            <w:noWrap/>
          </w:tcPr>
          <w:p w:rsidR="00385080" w:rsidRPr="00C314AB" w:rsidRDefault="00385080" w:rsidP="006A263D">
            <w:pPr>
              <w:ind w:left="-57" w:right="-57"/>
              <w:rPr>
                <w:color w:val="000000"/>
              </w:rPr>
            </w:pPr>
            <w:r w:rsidRPr="00C314AB">
              <w:rPr>
                <w:color w:val="000000"/>
              </w:rPr>
              <w:t>Ожоги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st33.006</w:t>
            </w:r>
          </w:p>
        </w:tc>
        <w:tc>
          <w:tcPr>
            <w:tcW w:w="7598" w:type="dxa"/>
            <w:shd w:val="clear" w:color="auto" w:fill="auto"/>
            <w:noWrap/>
          </w:tcPr>
          <w:p w:rsidR="00385080" w:rsidRPr="00C314AB" w:rsidRDefault="00385080" w:rsidP="006A263D">
            <w:pPr>
              <w:ind w:left="-57" w:right="-57"/>
              <w:rPr>
                <w:color w:val="000000"/>
              </w:rPr>
            </w:pPr>
            <w:r w:rsidRPr="00C314AB">
              <w:rPr>
                <w:color w:val="000000"/>
              </w:rPr>
              <w:t>Ожоги (уровень 4)</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st33.007</w:t>
            </w:r>
          </w:p>
        </w:tc>
        <w:tc>
          <w:tcPr>
            <w:tcW w:w="7598" w:type="dxa"/>
            <w:shd w:val="clear" w:color="auto" w:fill="auto"/>
            <w:noWrap/>
          </w:tcPr>
          <w:p w:rsidR="00385080" w:rsidRPr="00C314AB" w:rsidRDefault="00385080" w:rsidP="006A263D">
            <w:pPr>
              <w:ind w:left="-57" w:right="-57"/>
              <w:rPr>
                <w:color w:val="000000"/>
              </w:rPr>
            </w:pPr>
            <w:r w:rsidRPr="00C314AB">
              <w:rPr>
                <w:color w:val="000000"/>
              </w:rPr>
              <w:t>Ожоги (уровень 5)</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st33.008</w:t>
            </w:r>
          </w:p>
        </w:tc>
        <w:tc>
          <w:tcPr>
            <w:tcW w:w="7598" w:type="dxa"/>
            <w:shd w:val="clear" w:color="auto" w:fill="auto"/>
            <w:noWrap/>
          </w:tcPr>
          <w:p w:rsidR="00385080" w:rsidRPr="00C314AB" w:rsidRDefault="00385080" w:rsidP="006A263D">
            <w:pPr>
              <w:ind w:left="-57" w:right="-57"/>
              <w:rPr>
                <w:color w:val="000000"/>
              </w:rPr>
            </w:pPr>
            <w:r w:rsidRPr="00C314AB">
              <w:rPr>
                <w:color w:val="000000"/>
              </w:rPr>
              <w:t>Ожоги (уровень 4,5) с синдромом органной дисфункции</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st34.002</w:t>
            </w:r>
          </w:p>
        </w:tc>
        <w:tc>
          <w:tcPr>
            <w:tcW w:w="7598" w:type="dxa"/>
            <w:shd w:val="clear" w:color="auto" w:fill="auto"/>
            <w:noWrap/>
          </w:tcPr>
          <w:p w:rsidR="00385080" w:rsidRPr="00C314AB" w:rsidRDefault="00385080" w:rsidP="006A263D">
            <w:pPr>
              <w:ind w:left="-57" w:right="-57"/>
              <w:rPr>
                <w:color w:val="000000"/>
              </w:rPr>
            </w:pPr>
            <w:r w:rsidRPr="00C314AB">
              <w:rPr>
                <w:color w:val="000000"/>
              </w:rPr>
              <w:t>Операции на органах полости рта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st34.003</w:t>
            </w:r>
          </w:p>
        </w:tc>
        <w:tc>
          <w:tcPr>
            <w:tcW w:w="7598" w:type="dxa"/>
            <w:shd w:val="clear" w:color="auto" w:fill="auto"/>
            <w:noWrap/>
          </w:tcPr>
          <w:p w:rsidR="00385080" w:rsidRPr="00C314AB" w:rsidRDefault="00385080" w:rsidP="006A263D">
            <w:pPr>
              <w:ind w:left="-57" w:right="-57"/>
              <w:rPr>
                <w:color w:val="000000"/>
              </w:rPr>
            </w:pPr>
            <w:r w:rsidRPr="00C314AB">
              <w:rPr>
                <w:color w:val="000000"/>
              </w:rPr>
              <w:t>Операции на органах полости рта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st34.004</w:t>
            </w:r>
          </w:p>
        </w:tc>
        <w:tc>
          <w:tcPr>
            <w:tcW w:w="7598" w:type="dxa"/>
            <w:shd w:val="clear" w:color="auto" w:fill="auto"/>
            <w:noWrap/>
          </w:tcPr>
          <w:p w:rsidR="00385080" w:rsidRPr="00C314AB" w:rsidRDefault="00385080" w:rsidP="006A263D">
            <w:pPr>
              <w:ind w:left="-57" w:right="-57"/>
              <w:rPr>
                <w:color w:val="000000"/>
              </w:rPr>
            </w:pPr>
            <w:r w:rsidRPr="00C314AB">
              <w:rPr>
                <w:color w:val="000000"/>
              </w:rPr>
              <w:t>Операции на органах полости рта (уровень 3)</w:t>
            </w:r>
          </w:p>
        </w:tc>
      </w:tr>
      <w:tr w:rsidR="00385080" w:rsidRPr="00DA4263" w:rsidTr="006A263D">
        <w:trPr>
          <w:trHeight w:val="64"/>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st34.005</w:t>
            </w:r>
          </w:p>
        </w:tc>
        <w:tc>
          <w:tcPr>
            <w:tcW w:w="7598" w:type="dxa"/>
            <w:shd w:val="clear" w:color="auto" w:fill="auto"/>
            <w:noWrap/>
          </w:tcPr>
          <w:p w:rsidR="00385080" w:rsidRPr="00C314AB" w:rsidRDefault="00385080" w:rsidP="006A263D">
            <w:pPr>
              <w:ind w:left="-57" w:right="-57"/>
              <w:rPr>
                <w:color w:val="000000"/>
              </w:rPr>
            </w:pPr>
            <w:r w:rsidRPr="00C314AB">
              <w:rPr>
                <w:color w:val="000000"/>
              </w:rPr>
              <w:t>Операции на органах полости рта (уровень 4)</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st36.009</w:t>
            </w:r>
          </w:p>
        </w:tc>
        <w:tc>
          <w:tcPr>
            <w:tcW w:w="7598" w:type="dxa"/>
            <w:shd w:val="clear" w:color="auto" w:fill="auto"/>
            <w:noWrap/>
          </w:tcPr>
          <w:p w:rsidR="00385080" w:rsidRPr="00C314AB" w:rsidRDefault="00385080" w:rsidP="006A263D">
            <w:pPr>
              <w:ind w:left="-57" w:right="-57"/>
              <w:rPr>
                <w:color w:val="000000"/>
              </w:rPr>
            </w:pPr>
            <w:proofErr w:type="spellStart"/>
            <w:r w:rsidRPr="00C314AB">
              <w:rPr>
                <w:color w:val="000000"/>
              </w:rPr>
              <w:t>Реинфузия</w:t>
            </w:r>
            <w:proofErr w:type="spellEnd"/>
            <w:r w:rsidRPr="00C314AB">
              <w:rPr>
                <w:color w:val="000000"/>
              </w:rPr>
              <w:t xml:space="preserve"> </w:t>
            </w:r>
            <w:proofErr w:type="spellStart"/>
            <w:r w:rsidRPr="00C314AB">
              <w:rPr>
                <w:color w:val="000000"/>
              </w:rPr>
              <w:t>аутокрови</w:t>
            </w:r>
            <w:proofErr w:type="spellEnd"/>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st36.010</w:t>
            </w:r>
          </w:p>
        </w:tc>
        <w:tc>
          <w:tcPr>
            <w:tcW w:w="7598" w:type="dxa"/>
            <w:shd w:val="clear" w:color="auto" w:fill="auto"/>
            <w:noWrap/>
          </w:tcPr>
          <w:p w:rsidR="00385080" w:rsidRPr="00C314AB" w:rsidRDefault="00385080" w:rsidP="006A263D">
            <w:pPr>
              <w:ind w:left="-57" w:right="-57"/>
              <w:rPr>
                <w:color w:val="000000"/>
              </w:rPr>
            </w:pPr>
            <w:r w:rsidRPr="00C314AB">
              <w:rPr>
                <w:color w:val="000000"/>
              </w:rPr>
              <w:t xml:space="preserve">Баллонная внутриаортальная </w:t>
            </w:r>
            <w:proofErr w:type="spellStart"/>
            <w:r w:rsidRPr="00C314AB">
              <w:rPr>
                <w:color w:val="000000"/>
              </w:rPr>
              <w:t>контрпульсация</w:t>
            </w:r>
            <w:proofErr w:type="spellEnd"/>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st36.011</w:t>
            </w:r>
          </w:p>
        </w:tc>
        <w:tc>
          <w:tcPr>
            <w:tcW w:w="7598" w:type="dxa"/>
            <w:shd w:val="clear" w:color="auto" w:fill="auto"/>
            <w:noWrap/>
          </w:tcPr>
          <w:p w:rsidR="00385080" w:rsidRPr="00C314AB" w:rsidRDefault="00385080" w:rsidP="006A263D">
            <w:pPr>
              <w:ind w:left="-57" w:right="-57"/>
              <w:rPr>
                <w:color w:val="000000"/>
              </w:rPr>
            </w:pPr>
            <w:r w:rsidRPr="00C314AB">
              <w:rPr>
                <w:color w:val="000000"/>
              </w:rPr>
              <w:t xml:space="preserve">Экстракорпоральная мембранная </w:t>
            </w:r>
            <w:proofErr w:type="spellStart"/>
            <w:r w:rsidRPr="00C314AB">
              <w:rPr>
                <w:color w:val="000000"/>
              </w:rPr>
              <w:t>оксигенация</w:t>
            </w:r>
            <w:proofErr w:type="spellEnd"/>
          </w:p>
        </w:tc>
      </w:tr>
      <w:tr w:rsidR="00385080" w:rsidRPr="00DA4263" w:rsidTr="00CF4B78">
        <w:trPr>
          <w:trHeight w:val="237"/>
          <w:jc w:val="center"/>
        </w:trPr>
        <w:tc>
          <w:tcPr>
            <w:tcW w:w="9243" w:type="dxa"/>
            <w:gridSpan w:val="3"/>
            <w:tcBorders>
              <w:top w:val="single" w:sz="2" w:space="0" w:color="auto"/>
              <w:left w:val="single" w:sz="2" w:space="0" w:color="auto"/>
              <w:bottom w:val="single" w:sz="2" w:space="0" w:color="auto"/>
              <w:right w:val="single" w:sz="2" w:space="0" w:color="auto"/>
            </w:tcBorders>
          </w:tcPr>
          <w:p w:rsidR="00385080" w:rsidRPr="00DA4263" w:rsidRDefault="00385080" w:rsidP="006A263D">
            <w:pPr>
              <w:ind w:left="57" w:right="-57"/>
              <w:rPr>
                <w:color w:val="000000"/>
              </w:rPr>
            </w:pPr>
            <w:r w:rsidRPr="00DA4263">
              <w:rPr>
                <w:color w:val="000000"/>
              </w:rPr>
              <w:t>В условиях дневного стационара</w:t>
            </w:r>
          </w:p>
        </w:tc>
      </w:tr>
      <w:tr w:rsidR="00385080" w:rsidRPr="00DA4263" w:rsidTr="00CF4B78">
        <w:trPr>
          <w:trHeight w:val="187"/>
          <w:jc w:val="center"/>
        </w:trPr>
        <w:tc>
          <w:tcPr>
            <w:tcW w:w="653" w:type="dxa"/>
            <w:tcBorders>
              <w:top w:val="single" w:sz="2" w:space="0" w:color="auto"/>
              <w:left w:val="single" w:sz="2" w:space="0" w:color="auto"/>
              <w:bottom w:val="single" w:sz="2" w:space="0" w:color="auto"/>
              <w:right w:val="single" w:sz="2" w:space="0" w:color="auto"/>
            </w:tcBorders>
          </w:tcPr>
          <w:p w:rsidR="00385080" w:rsidRPr="00DA4263" w:rsidRDefault="00385080" w:rsidP="00CF4B78">
            <w:pPr>
              <w:numPr>
                <w:ilvl w:val="0"/>
                <w:numId w:val="27"/>
              </w:numPr>
              <w:ind w:left="57" w:right="-57" w:firstLine="0"/>
            </w:pPr>
          </w:p>
        </w:tc>
        <w:tc>
          <w:tcPr>
            <w:tcW w:w="992" w:type="dxa"/>
            <w:tcBorders>
              <w:top w:val="single" w:sz="2" w:space="0" w:color="auto"/>
              <w:left w:val="single" w:sz="2" w:space="0" w:color="auto"/>
              <w:bottom w:val="single" w:sz="2" w:space="0" w:color="auto"/>
              <w:right w:val="single" w:sz="2" w:space="0" w:color="auto"/>
            </w:tcBorders>
            <w:shd w:val="clear" w:color="auto" w:fill="auto"/>
            <w:noWrap/>
          </w:tcPr>
          <w:p w:rsidR="00385080" w:rsidRPr="00C314AB" w:rsidRDefault="00385080" w:rsidP="00CF4B78">
            <w:pPr>
              <w:ind w:left="-57" w:right="-57"/>
              <w:jc w:val="center"/>
              <w:rPr>
                <w:color w:val="000000"/>
              </w:rPr>
            </w:pPr>
            <w:r w:rsidRPr="00C314AB">
              <w:rPr>
                <w:color w:val="000000"/>
              </w:rPr>
              <w:t>ds02.006</w:t>
            </w:r>
          </w:p>
        </w:tc>
        <w:tc>
          <w:tcPr>
            <w:tcW w:w="7598" w:type="dxa"/>
            <w:tcBorders>
              <w:top w:val="single" w:sz="2" w:space="0" w:color="auto"/>
              <w:left w:val="single" w:sz="2" w:space="0" w:color="auto"/>
              <w:bottom w:val="single" w:sz="2" w:space="0" w:color="auto"/>
              <w:right w:val="single" w:sz="2" w:space="0" w:color="auto"/>
            </w:tcBorders>
            <w:shd w:val="clear" w:color="auto" w:fill="auto"/>
            <w:noWrap/>
          </w:tcPr>
          <w:p w:rsidR="00385080" w:rsidRPr="00DA4263" w:rsidRDefault="00385080" w:rsidP="00CF4B78">
            <w:pPr>
              <w:ind w:left="-57" w:right="-57"/>
              <w:rPr>
                <w:color w:val="000000"/>
              </w:rPr>
            </w:pPr>
            <w:r w:rsidRPr="00DA4263">
              <w:rPr>
                <w:color w:val="000000"/>
              </w:rPr>
              <w:t>Искусственное прерывание беременности (аборт)</w:t>
            </w:r>
          </w:p>
        </w:tc>
      </w:tr>
      <w:tr w:rsidR="00385080" w:rsidRPr="00DA4263" w:rsidTr="00CF4B78">
        <w:trPr>
          <w:trHeight w:val="187"/>
          <w:jc w:val="center"/>
        </w:trPr>
        <w:tc>
          <w:tcPr>
            <w:tcW w:w="653" w:type="dxa"/>
            <w:tcBorders>
              <w:top w:val="single" w:sz="2" w:space="0" w:color="auto"/>
            </w:tcBorders>
          </w:tcPr>
          <w:p w:rsidR="00385080" w:rsidRPr="00DA4263" w:rsidRDefault="00385080" w:rsidP="00CF4B78">
            <w:pPr>
              <w:numPr>
                <w:ilvl w:val="0"/>
                <w:numId w:val="27"/>
              </w:numPr>
              <w:ind w:left="57" w:right="-57" w:firstLine="0"/>
            </w:pPr>
          </w:p>
        </w:tc>
        <w:tc>
          <w:tcPr>
            <w:tcW w:w="992" w:type="dxa"/>
            <w:tcBorders>
              <w:top w:val="single" w:sz="2" w:space="0" w:color="auto"/>
            </w:tcBorders>
            <w:shd w:val="clear" w:color="auto" w:fill="auto"/>
            <w:noWrap/>
          </w:tcPr>
          <w:p w:rsidR="00385080" w:rsidRPr="00C314AB" w:rsidRDefault="00385080" w:rsidP="00CF4B78">
            <w:pPr>
              <w:ind w:left="-57" w:right="-57"/>
              <w:jc w:val="center"/>
              <w:rPr>
                <w:color w:val="000000"/>
              </w:rPr>
            </w:pPr>
            <w:r w:rsidRPr="00C314AB">
              <w:rPr>
                <w:color w:val="000000"/>
              </w:rPr>
              <w:t>ds02.003</w:t>
            </w:r>
          </w:p>
        </w:tc>
        <w:tc>
          <w:tcPr>
            <w:tcW w:w="7598" w:type="dxa"/>
            <w:tcBorders>
              <w:top w:val="single" w:sz="2" w:space="0" w:color="auto"/>
            </w:tcBorders>
            <w:shd w:val="clear" w:color="auto" w:fill="auto"/>
            <w:noWrap/>
          </w:tcPr>
          <w:p w:rsidR="00385080" w:rsidRPr="00DA4263" w:rsidRDefault="00385080" w:rsidP="00CF4B78">
            <w:pPr>
              <w:ind w:left="-57" w:right="-57"/>
              <w:rPr>
                <w:color w:val="000000"/>
              </w:rPr>
            </w:pPr>
            <w:r w:rsidRPr="00DA4263">
              <w:rPr>
                <w:color w:val="000000"/>
              </w:rPr>
              <w:t>Операции на женских половых органах (уровень 1)</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ds02.004</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женских половых органах (уровень 2)</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ds09.001</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мужских половых органах, дети</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ds09.002</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почке и мочевыделительной системе, дети</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ds10.001</w:t>
            </w:r>
          </w:p>
        </w:tc>
        <w:tc>
          <w:tcPr>
            <w:tcW w:w="7598" w:type="dxa"/>
            <w:shd w:val="clear" w:color="auto" w:fill="auto"/>
            <w:noWrap/>
          </w:tcPr>
          <w:p w:rsidR="00385080" w:rsidRPr="00C314AB" w:rsidRDefault="00385080" w:rsidP="00CF4B78">
            <w:pPr>
              <w:ind w:left="-57" w:right="-57"/>
              <w:rPr>
                <w:color w:val="000000"/>
                <w:highlight w:val="yellow"/>
              </w:rPr>
            </w:pPr>
            <w:r w:rsidRPr="00C314AB">
              <w:rPr>
                <w:color w:val="000000"/>
              </w:rPr>
              <w:t>Операции по поводу грыж, дети</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ds13.002</w:t>
            </w:r>
          </w:p>
        </w:tc>
        <w:tc>
          <w:tcPr>
            <w:tcW w:w="7598" w:type="dxa"/>
            <w:shd w:val="clear" w:color="auto" w:fill="auto"/>
            <w:noWrap/>
          </w:tcPr>
          <w:p w:rsidR="00385080" w:rsidRPr="00DA4263" w:rsidRDefault="00385080" w:rsidP="00CF4B78">
            <w:pPr>
              <w:ind w:left="-57" w:right="-57"/>
              <w:rPr>
                <w:color w:val="000000"/>
              </w:rPr>
            </w:pPr>
            <w:r w:rsidRPr="00DA4263">
              <w:rPr>
                <w:color w:val="000000"/>
              </w:rPr>
              <w:t>Болезни системы кровообращения с применением инвазивных методов</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ds14.001</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кишечнике и анальной области (уровень 1)</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ds14.002</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кишечнике и анальной области (уровень 2)</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ds16.002</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периферической нервной системе</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ds18.003</w:t>
            </w:r>
          </w:p>
        </w:tc>
        <w:tc>
          <w:tcPr>
            <w:tcW w:w="7598" w:type="dxa"/>
            <w:shd w:val="clear" w:color="auto" w:fill="auto"/>
            <w:noWrap/>
          </w:tcPr>
          <w:p w:rsidR="00385080" w:rsidRPr="00DA4263" w:rsidRDefault="00385080" w:rsidP="00CF4B78">
            <w:pPr>
              <w:ind w:left="-57" w:right="-57"/>
              <w:rPr>
                <w:color w:val="000000"/>
              </w:rPr>
            </w:pPr>
            <w:r w:rsidRPr="00DA4263">
              <w:rPr>
                <w:color w:val="000000"/>
              </w:rPr>
              <w:t>Формирование, имплантация, удаление, смена доступа для диализа</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ds19.016</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при злокачественных новообразованиях кожи (уровень 1)</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ds19.017</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при злокачественных новообразованиях кожи (уровень 2)</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ds19.028</w:t>
            </w:r>
          </w:p>
        </w:tc>
        <w:tc>
          <w:tcPr>
            <w:tcW w:w="7598" w:type="dxa"/>
            <w:shd w:val="clear" w:color="auto" w:fill="auto"/>
            <w:noWrap/>
          </w:tcPr>
          <w:p w:rsidR="00385080" w:rsidRPr="00DA4263" w:rsidRDefault="00385080" w:rsidP="00CF4B78">
            <w:pPr>
              <w:ind w:left="-57" w:right="-57"/>
              <w:rPr>
                <w:color w:val="000000"/>
              </w:rPr>
            </w:pPr>
            <w:r w:rsidRPr="00DA4263">
              <w:rPr>
                <w:color w:val="000000"/>
              </w:rPr>
              <w:t xml:space="preserve">Установка, замена </w:t>
            </w:r>
            <w:proofErr w:type="gramStart"/>
            <w:r w:rsidRPr="00DA4263">
              <w:rPr>
                <w:color w:val="000000"/>
              </w:rPr>
              <w:t>порт-системы</w:t>
            </w:r>
            <w:proofErr w:type="gramEnd"/>
            <w:r w:rsidRPr="00DA4263">
              <w:rPr>
                <w:color w:val="000000"/>
              </w:rPr>
              <w:t xml:space="preserve"> (катетера) для лекарственной терапии</w:t>
            </w:r>
          </w:p>
          <w:p w:rsidR="00385080" w:rsidRPr="00DA4263" w:rsidRDefault="00385080" w:rsidP="00CF4B78">
            <w:pPr>
              <w:ind w:left="-57" w:right="-57"/>
              <w:rPr>
                <w:color w:val="000000"/>
              </w:rPr>
            </w:pPr>
            <w:r w:rsidRPr="00DA4263">
              <w:rPr>
                <w:color w:val="000000"/>
              </w:rPr>
              <w:t>злокачественных новообразований</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ds20.002</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органе слуха, придаточных пазухах носа и верхних дыхательных</w:t>
            </w:r>
          </w:p>
          <w:p w:rsidR="00385080" w:rsidRPr="00DA4263" w:rsidRDefault="00385080" w:rsidP="00CF4B78">
            <w:pPr>
              <w:ind w:left="-57" w:right="-57"/>
              <w:rPr>
                <w:color w:val="000000"/>
              </w:rPr>
            </w:pPr>
            <w:proofErr w:type="gramStart"/>
            <w:r w:rsidRPr="00DA4263">
              <w:rPr>
                <w:color w:val="000000"/>
              </w:rPr>
              <w:t>путях</w:t>
            </w:r>
            <w:proofErr w:type="gramEnd"/>
            <w:r w:rsidRPr="00DA4263">
              <w:rPr>
                <w:color w:val="000000"/>
              </w:rPr>
              <w:t xml:space="preserve"> (уровень 1)</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ds20.003</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органе слуха, придаточных пазухах носа и верхних дыхательных</w:t>
            </w:r>
          </w:p>
          <w:p w:rsidR="00385080" w:rsidRPr="00DA4263" w:rsidRDefault="00385080" w:rsidP="00CF4B78">
            <w:pPr>
              <w:ind w:left="-57" w:right="-57"/>
              <w:rPr>
                <w:color w:val="000000"/>
              </w:rPr>
            </w:pPr>
            <w:proofErr w:type="gramStart"/>
            <w:r w:rsidRPr="00DA4263">
              <w:rPr>
                <w:color w:val="000000"/>
              </w:rPr>
              <w:t>путях</w:t>
            </w:r>
            <w:proofErr w:type="gramEnd"/>
            <w:r w:rsidRPr="00DA4263">
              <w:rPr>
                <w:color w:val="000000"/>
              </w:rPr>
              <w:t xml:space="preserve"> (уровень 2)</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ds20.004</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органе слуха, придаточных пазухах носа и верхних дыхательных</w:t>
            </w:r>
          </w:p>
          <w:p w:rsidR="00385080" w:rsidRPr="00DA4263" w:rsidRDefault="00385080" w:rsidP="00CF4B78">
            <w:pPr>
              <w:ind w:left="-57" w:right="-57"/>
              <w:rPr>
                <w:color w:val="000000"/>
              </w:rPr>
            </w:pPr>
            <w:proofErr w:type="gramStart"/>
            <w:r w:rsidRPr="00DA4263">
              <w:rPr>
                <w:color w:val="000000"/>
              </w:rPr>
              <w:t>путях</w:t>
            </w:r>
            <w:proofErr w:type="gramEnd"/>
            <w:r w:rsidRPr="00DA4263">
              <w:rPr>
                <w:color w:val="000000"/>
              </w:rPr>
              <w:t xml:space="preserve"> (уровень 3)</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ds20.005</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органе слуха, придаточных пазухах носа и верхних дыхательных</w:t>
            </w:r>
          </w:p>
          <w:p w:rsidR="00385080" w:rsidRPr="00DA4263" w:rsidRDefault="00385080" w:rsidP="00CF4B78">
            <w:pPr>
              <w:ind w:left="-57" w:right="-57"/>
              <w:rPr>
                <w:color w:val="000000"/>
              </w:rPr>
            </w:pPr>
            <w:proofErr w:type="gramStart"/>
            <w:r w:rsidRPr="00DA4263">
              <w:rPr>
                <w:color w:val="000000"/>
              </w:rPr>
              <w:t>путях</w:t>
            </w:r>
            <w:proofErr w:type="gramEnd"/>
            <w:r w:rsidRPr="00DA4263">
              <w:rPr>
                <w:color w:val="000000"/>
              </w:rPr>
              <w:t xml:space="preserve"> (уровень 4)</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ds20.006</w:t>
            </w:r>
          </w:p>
        </w:tc>
        <w:tc>
          <w:tcPr>
            <w:tcW w:w="7598" w:type="dxa"/>
            <w:shd w:val="clear" w:color="auto" w:fill="auto"/>
            <w:noWrap/>
          </w:tcPr>
          <w:p w:rsidR="00385080" w:rsidRPr="00DA4263" w:rsidRDefault="00385080" w:rsidP="00CF4B78">
            <w:pPr>
              <w:ind w:left="-57" w:right="-57"/>
              <w:rPr>
                <w:color w:val="000000"/>
              </w:rPr>
            </w:pPr>
            <w:r w:rsidRPr="00DA4263">
              <w:rPr>
                <w:color w:val="000000"/>
              </w:rPr>
              <w:t>Замена речевого процессора</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ds21.002</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органе зрения (уровень 1)</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ds21.003</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органе зрения (уровень 2)</w:t>
            </w:r>
          </w:p>
        </w:tc>
      </w:tr>
      <w:tr w:rsidR="00385080" w:rsidRPr="00DA4263" w:rsidTr="00CF4B78">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CF4B78">
            <w:pPr>
              <w:ind w:left="-57" w:right="-57"/>
              <w:jc w:val="center"/>
              <w:rPr>
                <w:color w:val="000000"/>
              </w:rPr>
            </w:pPr>
            <w:r w:rsidRPr="00C314AB">
              <w:rPr>
                <w:color w:val="000000"/>
              </w:rPr>
              <w:t>ds21.004</w:t>
            </w:r>
          </w:p>
        </w:tc>
        <w:tc>
          <w:tcPr>
            <w:tcW w:w="7598" w:type="dxa"/>
            <w:shd w:val="clear" w:color="auto" w:fill="auto"/>
            <w:noWrap/>
          </w:tcPr>
          <w:p w:rsidR="00385080" w:rsidRPr="00DA4263" w:rsidRDefault="00385080" w:rsidP="00CF4B78">
            <w:pPr>
              <w:ind w:left="-57" w:right="-57"/>
              <w:rPr>
                <w:color w:val="000000"/>
              </w:rPr>
            </w:pPr>
            <w:r w:rsidRPr="00DA4263">
              <w:rPr>
                <w:color w:val="000000"/>
              </w:rPr>
              <w:t>Операции на органе зрения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ds21.005</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органе зрения (уровень 4)</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ds21.006</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органе зрения (уровень 5)</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D63B87" w:rsidRDefault="00385080" w:rsidP="006A263D">
            <w:pPr>
              <w:ind w:left="-57" w:right="-57"/>
              <w:rPr>
                <w:color w:val="000000"/>
              </w:rPr>
            </w:pPr>
            <w:r w:rsidRPr="00D63B87">
              <w:rPr>
                <w:color w:val="000000"/>
              </w:rPr>
              <w:t>ds21.007</w:t>
            </w:r>
          </w:p>
        </w:tc>
        <w:tc>
          <w:tcPr>
            <w:tcW w:w="7598" w:type="dxa"/>
            <w:shd w:val="clear" w:color="auto" w:fill="auto"/>
            <w:noWrap/>
          </w:tcPr>
          <w:p w:rsidR="00385080" w:rsidRPr="00D63B87" w:rsidRDefault="00385080" w:rsidP="006A263D">
            <w:pPr>
              <w:ind w:left="-57" w:right="-57"/>
              <w:rPr>
                <w:color w:val="000000"/>
              </w:rPr>
            </w:pPr>
            <w:r w:rsidRPr="00D63B87">
              <w:rPr>
                <w:color w:val="000000"/>
              </w:rPr>
              <w:t>Операции на органе зрения (</w:t>
            </w:r>
            <w:proofErr w:type="spellStart"/>
            <w:r w:rsidRPr="00D63B87">
              <w:rPr>
                <w:color w:val="000000"/>
              </w:rPr>
              <w:t>факоэмульсификация</w:t>
            </w:r>
            <w:proofErr w:type="spellEnd"/>
            <w:r w:rsidRPr="00D63B87">
              <w:rPr>
                <w:color w:val="000000"/>
              </w:rPr>
              <w:t xml:space="preserve"> с имплантацией ИОЛ)</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D63B87" w:rsidRDefault="00385080" w:rsidP="006A263D">
            <w:pPr>
              <w:ind w:left="-57" w:right="-57"/>
              <w:rPr>
                <w:color w:val="000000"/>
                <w:lang w:val="en-US"/>
              </w:rPr>
            </w:pPr>
            <w:r w:rsidRPr="00D63B87">
              <w:rPr>
                <w:color w:val="000000"/>
              </w:rPr>
              <w:t>ds21.00</w:t>
            </w:r>
            <w:r w:rsidRPr="00D63B87">
              <w:rPr>
                <w:color w:val="000000"/>
                <w:lang w:val="en-US"/>
              </w:rPr>
              <w:t>8</w:t>
            </w:r>
          </w:p>
        </w:tc>
        <w:tc>
          <w:tcPr>
            <w:tcW w:w="7598" w:type="dxa"/>
            <w:shd w:val="clear" w:color="auto" w:fill="auto"/>
            <w:noWrap/>
          </w:tcPr>
          <w:p w:rsidR="00385080" w:rsidRPr="00D63B87" w:rsidRDefault="00385080" w:rsidP="006A263D">
            <w:pPr>
              <w:autoSpaceDE w:val="0"/>
              <w:autoSpaceDN w:val="0"/>
              <w:adjustRightInd w:val="0"/>
              <w:rPr>
                <w:rFonts w:eastAsiaTheme="minorHAnsi"/>
                <w:lang w:val="en-US" w:eastAsia="en-US"/>
              </w:rPr>
            </w:pPr>
            <w:proofErr w:type="spellStart"/>
            <w:r w:rsidRPr="00D63B87">
              <w:rPr>
                <w:rFonts w:eastAsiaTheme="minorHAnsi"/>
                <w:lang w:eastAsia="en-US"/>
              </w:rPr>
              <w:t>Интравитреальное</w:t>
            </w:r>
            <w:proofErr w:type="spellEnd"/>
            <w:r w:rsidRPr="00D63B87">
              <w:rPr>
                <w:rFonts w:eastAsiaTheme="minorHAnsi"/>
                <w:lang w:eastAsia="en-US"/>
              </w:rPr>
              <w:t xml:space="preserve"> введение лекарственны</w:t>
            </w:r>
            <w:r w:rsidR="006F7E13" w:rsidRPr="00D63B87">
              <w:rPr>
                <w:rFonts w:eastAsiaTheme="minorHAnsi"/>
                <w:lang w:eastAsia="en-US"/>
              </w:rPr>
              <w:t xml:space="preserve">х препаратов </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D63B87" w:rsidRDefault="00385080" w:rsidP="006A263D">
            <w:pPr>
              <w:ind w:left="-57" w:right="-57"/>
              <w:rPr>
                <w:color w:val="000000"/>
              </w:rPr>
            </w:pPr>
            <w:r w:rsidRPr="00D63B87">
              <w:rPr>
                <w:color w:val="000000"/>
              </w:rPr>
              <w:t>ds25.001</w:t>
            </w:r>
          </w:p>
        </w:tc>
        <w:tc>
          <w:tcPr>
            <w:tcW w:w="7598" w:type="dxa"/>
            <w:shd w:val="clear" w:color="auto" w:fill="auto"/>
            <w:noWrap/>
          </w:tcPr>
          <w:p w:rsidR="00385080" w:rsidRPr="00D63B87" w:rsidRDefault="00385080" w:rsidP="006A263D">
            <w:pPr>
              <w:ind w:left="-57" w:right="-57"/>
              <w:rPr>
                <w:color w:val="000000"/>
              </w:rPr>
            </w:pPr>
            <w:r w:rsidRPr="00D63B87">
              <w:rPr>
                <w:color w:val="000000"/>
              </w:rPr>
              <w:t xml:space="preserve">Диагностическое обследование </w:t>
            </w:r>
            <w:proofErr w:type="gramStart"/>
            <w:r w:rsidRPr="00D63B87">
              <w:rPr>
                <w:color w:val="000000"/>
              </w:rPr>
              <w:t>сердечно-сосудистой</w:t>
            </w:r>
            <w:proofErr w:type="gramEnd"/>
            <w:r w:rsidRPr="00D63B87">
              <w:rPr>
                <w:color w:val="000000"/>
              </w:rPr>
              <w:t xml:space="preserve"> системы</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ds25.002</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сосудах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ds25.003</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сосудах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ds28.001</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нижних дыхательных путях и легочной ткани, органах средостения</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ds29.001</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костно-мышечной системе и суставах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ds29.002</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костно-мышечной системе и суставах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ds29.003</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костно-мышечной системе и суставах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ds30.002</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мужских половых органах, взрослые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ds30.003</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мужских половых органах, взрослые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ds30.004</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ds30.005</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ds30.006</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почке и мочевыделительной системе, взрослые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ds31.002</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коже, подкожной клетчатке, придатках кожи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ds31.003</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коже, подкожной клетчатке, придатках кожи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ds31.004</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коже, подкожной клетчатке, придатках кожи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ds31.005</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органах кроветворения и иммунной системы</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ds31.006</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молочной железе</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ds32.001</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пищеводе, желудке, двенадцатиперстной кишке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ds32.002</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пищеводе, желудке, двенадцатиперстной кишке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ds32.003</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по поводу грыж, взрослые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ds32.004</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по поводу грыж, взрослые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ds32.005</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по поводу грыж, взрослые (уровень 3)</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ds32.006</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желчном пузыре и желчевыводящих путях</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ds32.007</w:t>
            </w:r>
          </w:p>
        </w:tc>
        <w:tc>
          <w:tcPr>
            <w:tcW w:w="7598" w:type="dxa"/>
            <w:shd w:val="clear" w:color="auto" w:fill="auto"/>
            <w:noWrap/>
          </w:tcPr>
          <w:p w:rsidR="00385080" w:rsidRPr="00DA4263" w:rsidRDefault="00385080" w:rsidP="006A263D">
            <w:pPr>
              <w:ind w:left="-57" w:right="-57"/>
              <w:rPr>
                <w:color w:val="000000"/>
              </w:rPr>
            </w:pPr>
            <w:r w:rsidRPr="00DA4263">
              <w:rPr>
                <w:color w:val="000000"/>
              </w:rPr>
              <w:t>Другие операции на органах брюшной полости (уровень 1)</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C314AB" w:rsidRDefault="00385080" w:rsidP="006A263D">
            <w:pPr>
              <w:ind w:left="-57" w:right="-57"/>
              <w:rPr>
                <w:color w:val="000000"/>
              </w:rPr>
            </w:pPr>
            <w:r w:rsidRPr="00C314AB">
              <w:rPr>
                <w:color w:val="000000"/>
              </w:rPr>
              <w:t>ds32.008</w:t>
            </w:r>
          </w:p>
        </w:tc>
        <w:tc>
          <w:tcPr>
            <w:tcW w:w="7598" w:type="dxa"/>
            <w:shd w:val="clear" w:color="auto" w:fill="auto"/>
            <w:noWrap/>
          </w:tcPr>
          <w:p w:rsidR="00385080" w:rsidRPr="00DA4263" w:rsidRDefault="00385080" w:rsidP="006A263D">
            <w:pPr>
              <w:ind w:left="-57" w:right="-57"/>
              <w:rPr>
                <w:color w:val="000000"/>
              </w:rPr>
            </w:pPr>
            <w:r w:rsidRPr="00DA4263">
              <w:rPr>
                <w:color w:val="000000"/>
              </w:rPr>
              <w:t>Другие операции на органах брюшной полости (уровень 2)</w:t>
            </w:r>
          </w:p>
        </w:tc>
      </w:tr>
      <w:tr w:rsidR="00385080" w:rsidRPr="00DA4263"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DA4263" w:rsidRDefault="00385080" w:rsidP="006A263D">
            <w:pPr>
              <w:ind w:left="-57" w:right="-57"/>
              <w:rPr>
                <w:color w:val="000000"/>
              </w:rPr>
            </w:pPr>
            <w:r w:rsidRPr="00DA4263">
              <w:rPr>
                <w:color w:val="000000"/>
              </w:rPr>
              <w:t>ds34.002</w:t>
            </w:r>
          </w:p>
        </w:tc>
        <w:tc>
          <w:tcPr>
            <w:tcW w:w="7598" w:type="dxa"/>
            <w:shd w:val="clear" w:color="auto" w:fill="auto"/>
            <w:noWrap/>
          </w:tcPr>
          <w:p w:rsidR="00385080" w:rsidRPr="00DA4263" w:rsidRDefault="00385080" w:rsidP="006A263D">
            <w:pPr>
              <w:ind w:left="-57" w:right="-57"/>
              <w:rPr>
                <w:color w:val="000000"/>
              </w:rPr>
            </w:pPr>
            <w:r w:rsidRPr="00DA4263">
              <w:rPr>
                <w:color w:val="000000"/>
              </w:rPr>
              <w:t>Операции на органах полости рта (уровень 1)</w:t>
            </w:r>
          </w:p>
        </w:tc>
      </w:tr>
      <w:tr w:rsidR="00385080" w:rsidRPr="000C5B65" w:rsidTr="006A263D">
        <w:trPr>
          <w:trHeight w:val="187"/>
          <w:jc w:val="center"/>
        </w:trPr>
        <w:tc>
          <w:tcPr>
            <w:tcW w:w="653" w:type="dxa"/>
          </w:tcPr>
          <w:p w:rsidR="00385080" w:rsidRPr="00DA4263" w:rsidRDefault="00385080" w:rsidP="00CF4B78">
            <w:pPr>
              <w:numPr>
                <w:ilvl w:val="0"/>
                <w:numId w:val="27"/>
              </w:numPr>
              <w:ind w:left="57" w:right="-57" w:firstLine="0"/>
            </w:pPr>
          </w:p>
        </w:tc>
        <w:tc>
          <w:tcPr>
            <w:tcW w:w="992" w:type="dxa"/>
            <w:shd w:val="clear" w:color="auto" w:fill="auto"/>
            <w:noWrap/>
          </w:tcPr>
          <w:p w:rsidR="00385080" w:rsidRPr="00DA4263" w:rsidRDefault="00385080" w:rsidP="006A263D">
            <w:pPr>
              <w:ind w:left="-57" w:right="-57"/>
              <w:rPr>
                <w:color w:val="000000"/>
              </w:rPr>
            </w:pPr>
            <w:r w:rsidRPr="00DA4263">
              <w:rPr>
                <w:color w:val="000000"/>
              </w:rPr>
              <w:t>ds34.003</w:t>
            </w:r>
          </w:p>
        </w:tc>
        <w:tc>
          <w:tcPr>
            <w:tcW w:w="7598" w:type="dxa"/>
            <w:shd w:val="clear" w:color="auto" w:fill="auto"/>
            <w:noWrap/>
          </w:tcPr>
          <w:p w:rsidR="00385080" w:rsidRPr="00737861" w:rsidRDefault="00385080" w:rsidP="006A263D">
            <w:pPr>
              <w:ind w:left="-57" w:right="-57"/>
              <w:rPr>
                <w:color w:val="000000"/>
              </w:rPr>
            </w:pPr>
            <w:r w:rsidRPr="00DA4263">
              <w:rPr>
                <w:color w:val="000000"/>
              </w:rPr>
              <w:t>Операции на органах полости рта (уровень 2)</w:t>
            </w:r>
          </w:p>
        </w:tc>
      </w:tr>
    </w:tbl>
    <w:p w:rsidR="00385080" w:rsidRPr="003425D7" w:rsidRDefault="00385080" w:rsidP="00652BC0">
      <w:pPr>
        <w:ind w:right="424"/>
        <w:rPr>
          <w:sz w:val="28"/>
        </w:rPr>
      </w:pPr>
    </w:p>
    <w:sectPr w:rsidR="00385080" w:rsidRPr="003425D7" w:rsidSect="000F39CE">
      <w:headerReference w:type="default" r:id="rId16"/>
      <w:pgSz w:w="11906" w:h="16838"/>
      <w:pgMar w:top="567" w:right="567"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47D" w:rsidRDefault="0031047D" w:rsidP="00403AB9">
      <w:r>
        <w:separator/>
      </w:r>
    </w:p>
  </w:endnote>
  <w:endnote w:type="continuationSeparator" w:id="0">
    <w:p w:rsidR="0031047D" w:rsidRDefault="0031047D" w:rsidP="00403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47D" w:rsidRDefault="0031047D" w:rsidP="00403AB9">
      <w:r>
        <w:separator/>
      </w:r>
    </w:p>
  </w:footnote>
  <w:footnote w:type="continuationSeparator" w:id="0">
    <w:p w:rsidR="0031047D" w:rsidRDefault="0031047D" w:rsidP="00403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8852239"/>
      <w:docPartObj>
        <w:docPartGallery w:val="Page Numbers (Top of Page)"/>
        <w:docPartUnique/>
      </w:docPartObj>
    </w:sdtPr>
    <w:sdtContent>
      <w:p w:rsidR="0031047D" w:rsidRDefault="0031047D">
        <w:pPr>
          <w:pStyle w:val="ab"/>
          <w:jc w:val="center"/>
        </w:pPr>
        <w:r>
          <w:fldChar w:fldCharType="begin"/>
        </w:r>
        <w:r>
          <w:instrText>PAGE   \* MERGEFORMAT</w:instrText>
        </w:r>
        <w:r>
          <w:fldChar w:fldCharType="separate"/>
        </w:r>
        <w:r w:rsidR="00DB50D4">
          <w:rPr>
            <w:noProof/>
          </w:rPr>
          <w:t>23</w:t>
        </w:r>
        <w:r>
          <w:fldChar w:fldCharType="end"/>
        </w:r>
      </w:p>
    </w:sdtContent>
  </w:sdt>
  <w:p w:rsidR="0031047D" w:rsidRDefault="0031047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DEF"/>
    <w:multiLevelType w:val="hybridMultilevel"/>
    <w:tmpl w:val="59022520"/>
    <w:lvl w:ilvl="0" w:tplc="9C64558E">
      <w:start w:val="1"/>
      <w:numFmt w:val="bullet"/>
      <w:lvlText w:val=""/>
      <w:lvlJc w:val="left"/>
      <w:pPr>
        <w:tabs>
          <w:tab w:val="num" w:pos="720"/>
        </w:tabs>
        <w:ind w:left="720" w:hanging="360"/>
      </w:pPr>
      <w:rPr>
        <w:rFonts w:ascii="Wingdings" w:hAnsi="Wingdings" w:hint="default"/>
      </w:rPr>
    </w:lvl>
    <w:lvl w:ilvl="1" w:tplc="BABE9C72" w:tentative="1">
      <w:start w:val="1"/>
      <w:numFmt w:val="bullet"/>
      <w:lvlText w:val=""/>
      <w:lvlJc w:val="left"/>
      <w:pPr>
        <w:tabs>
          <w:tab w:val="num" w:pos="1440"/>
        </w:tabs>
        <w:ind w:left="1440" w:hanging="360"/>
      </w:pPr>
      <w:rPr>
        <w:rFonts w:ascii="Wingdings" w:hAnsi="Wingdings" w:hint="default"/>
      </w:rPr>
    </w:lvl>
    <w:lvl w:ilvl="2" w:tplc="3D007378" w:tentative="1">
      <w:start w:val="1"/>
      <w:numFmt w:val="bullet"/>
      <w:lvlText w:val=""/>
      <w:lvlJc w:val="left"/>
      <w:pPr>
        <w:tabs>
          <w:tab w:val="num" w:pos="2160"/>
        </w:tabs>
        <w:ind w:left="2160" w:hanging="360"/>
      </w:pPr>
      <w:rPr>
        <w:rFonts w:ascii="Wingdings" w:hAnsi="Wingdings" w:hint="default"/>
      </w:rPr>
    </w:lvl>
    <w:lvl w:ilvl="3" w:tplc="2ABCECB0" w:tentative="1">
      <w:start w:val="1"/>
      <w:numFmt w:val="bullet"/>
      <w:lvlText w:val=""/>
      <w:lvlJc w:val="left"/>
      <w:pPr>
        <w:tabs>
          <w:tab w:val="num" w:pos="2880"/>
        </w:tabs>
        <w:ind w:left="2880" w:hanging="360"/>
      </w:pPr>
      <w:rPr>
        <w:rFonts w:ascii="Wingdings" w:hAnsi="Wingdings" w:hint="default"/>
      </w:rPr>
    </w:lvl>
    <w:lvl w:ilvl="4" w:tplc="B0E8218C" w:tentative="1">
      <w:start w:val="1"/>
      <w:numFmt w:val="bullet"/>
      <w:lvlText w:val=""/>
      <w:lvlJc w:val="left"/>
      <w:pPr>
        <w:tabs>
          <w:tab w:val="num" w:pos="3600"/>
        </w:tabs>
        <w:ind w:left="3600" w:hanging="360"/>
      </w:pPr>
      <w:rPr>
        <w:rFonts w:ascii="Wingdings" w:hAnsi="Wingdings" w:hint="default"/>
      </w:rPr>
    </w:lvl>
    <w:lvl w:ilvl="5" w:tplc="5CD6F1A0" w:tentative="1">
      <w:start w:val="1"/>
      <w:numFmt w:val="bullet"/>
      <w:lvlText w:val=""/>
      <w:lvlJc w:val="left"/>
      <w:pPr>
        <w:tabs>
          <w:tab w:val="num" w:pos="4320"/>
        </w:tabs>
        <w:ind w:left="4320" w:hanging="360"/>
      </w:pPr>
      <w:rPr>
        <w:rFonts w:ascii="Wingdings" w:hAnsi="Wingdings" w:hint="default"/>
      </w:rPr>
    </w:lvl>
    <w:lvl w:ilvl="6" w:tplc="26CCAE86" w:tentative="1">
      <w:start w:val="1"/>
      <w:numFmt w:val="bullet"/>
      <w:lvlText w:val=""/>
      <w:lvlJc w:val="left"/>
      <w:pPr>
        <w:tabs>
          <w:tab w:val="num" w:pos="5040"/>
        </w:tabs>
        <w:ind w:left="5040" w:hanging="360"/>
      </w:pPr>
      <w:rPr>
        <w:rFonts w:ascii="Wingdings" w:hAnsi="Wingdings" w:hint="default"/>
      </w:rPr>
    </w:lvl>
    <w:lvl w:ilvl="7" w:tplc="F8EC278E" w:tentative="1">
      <w:start w:val="1"/>
      <w:numFmt w:val="bullet"/>
      <w:lvlText w:val=""/>
      <w:lvlJc w:val="left"/>
      <w:pPr>
        <w:tabs>
          <w:tab w:val="num" w:pos="5760"/>
        </w:tabs>
        <w:ind w:left="5760" w:hanging="360"/>
      </w:pPr>
      <w:rPr>
        <w:rFonts w:ascii="Wingdings" w:hAnsi="Wingdings" w:hint="default"/>
      </w:rPr>
    </w:lvl>
    <w:lvl w:ilvl="8" w:tplc="FCF86758" w:tentative="1">
      <w:start w:val="1"/>
      <w:numFmt w:val="bullet"/>
      <w:lvlText w:val=""/>
      <w:lvlJc w:val="left"/>
      <w:pPr>
        <w:tabs>
          <w:tab w:val="num" w:pos="6480"/>
        </w:tabs>
        <w:ind w:left="6480" w:hanging="360"/>
      </w:pPr>
      <w:rPr>
        <w:rFonts w:ascii="Wingdings" w:hAnsi="Wingdings" w:hint="default"/>
      </w:rPr>
    </w:lvl>
  </w:abstractNum>
  <w:abstractNum w:abstractNumId="1">
    <w:nsid w:val="06C30B72"/>
    <w:multiLevelType w:val="hybridMultilevel"/>
    <w:tmpl w:val="741A9DAC"/>
    <w:lvl w:ilvl="0" w:tplc="55FE5846">
      <w:start w:val="1"/>
      <w:numFmt w:val="bullet"/>
      <w:lvlText w:val=""/>
      <w:lvlJc w:val="left"/>
      <w:pPr>
        <w:tabs>
          <w:tab w:val="num" w:pos="720"/>
        </w:tabs>
        <w:ind w:left="720" w:hanging="360"/>
      </w:pPr>
      <w:rPr>
        <w:rFonts w:ascii="Wingdings" w:hAnsi="Wingdings" w:hint="default"/>
      </w:rPr>
    </w:lvl>
    <w:lvl w:ilvl="1" w:tplc="10B8CF2A" w:tentative="1">
      <w:start w:val="1"/>
      <w:numFmt w:val="bullet"/>
      <w:lvlText w:val=""/>
      <w:lvlJc w:val="left"/>
      <w:pPr>
        <w:tabs>
          <w:tab w:val="num" w:pos="1440"/>
        </w:tabs>
        <w:ind w:left="1440" w:hanging="360"/>
      </w:pPr>
      <w:rPr>
        <w:rFonts w:ascii="Wingdings" w:hAnsi="Wingdings" w:hint="default"/>
      </w:rPr>
    </w:lvl>
    <w:lvl w:ilvl="2" w:tplc="3E94478A" w:tentative="1">
      <w:start w:val="1"/>
      <w:numFmt w:val="bullet"/>
      <w:lvlText w:val=""/>
      <w:lvlJc w:val="left"/>
      <w:pPr>
        <w:tabs>
          <w:tab w:val="num" w:pos="2160"/>
        </w:tabs>
        <w:ind w:left="2160" w:hanging="360"/>
      </w:pPr>
      <w:rPr>
        <w:rFonts w:ascii="Wingdings" w:hAnsi="Wingdings" w:hint="default"/>
      </w:rPr>
    </w:lvl>
    <w:lvl w:ilvl="3" w:tplc="D17C0770" w:tentative="1">
      <w:start w:val="1"/>
      <w:numFmt w:val="bullet"/>
      <w:lvlText w:val=""/>
      <w:lvlJc w:val="left"/>
      <w:pPr>
        <w:tabs>
          <w:tab w:val="num" w:pos="2880"/>
        </w:tabs>
        <w:ind w:left="2880" w:hanging="360"/>
      </w:pPr>
      <w:rPr>
        <w:rFonts w:ascii="Wingdings" w:hAnsi="Wingdings" w:hint="default"/>
      </w:rPr>
    </w:lvl>
    <w:lvl w:ilvl="4" w:tplc="8ED4DDAC" w:tentative="1">
      <w:start w:val="1"/>
      <w:numFmt w:val="bullet"/>
      <w:lvlText w:val=""/>
      <w:lvlJc w:val="left"/>
      <w:pPr>
        <w:tabs>
          <w:tab w:val="num" w:pos="3600"/>
        </w:tabs>
        <w:ind w:left="3600" w:hanging="360"/>
      </w:pPr>
      <w:rPr>
        <w:rFonts w:ascii="Wingdings" w:hAnsi="Wingdings" w:hint="default"/>
      </w:rPr>
    </w:lvl>
    <w:lvl w:ilvl="5" w:tplc="AEF6C362" w:tentative="1">
      <w:start w:val="1"/>
      <w:numFmt w:val="bullet"/>
      <w:lvlText w:val=""/>
      <w:lvlJc w:val="left"/>
      <w:pPr>
        <w:tabs>
          <w:tab w:val="num" w:pos="4320"/>
        </w:tabs>
        <w:ind w:left="4320" w:hanging="360"/>
      </w:pPr>
      <w:rPr>
        <w:rFonts w:ascii="Wingdings" w:hAnsi="Wingdings" w:hint="default"/>
      </w:rPr>
    </w:lvl>
    <w:lvl w:ilvl="6" w:tplc="149AB2C2" w:tentative="1">
      <w:start w:val="1"/>
      <w:numFmt w:val="bullet"/>
      <w:lvlText w:val=""/>
      <w:lvlJc w:val="left"/>
      <w:pPr>
        <w:tabs>
          <w:tab w:val="num" w:pos="5040"/>
        </w:tabs>
        <w:ind w:left="5040" w:hanging="360"/>
      </w:pPr>
      <w:rPr>
        <w:rFonts w:ascii="Wingdings" w:hAnsi="Wingdings" w:hint="default"/>
      </w:rPr>
    </w:lvl>
    <w:lvl w:ilvl="7" w:tplc="519AF25C" w:tentative="1">
      <w:start w:val="1"/>
      <w:numFmt w:val="bullet"/>
      <w:lvlText w:val=""/>
      <w:lvlJc w:val="left"/>
      <w:pPr>
        <w:tabs>
          <w:tab w:val="num" w:pos="5760"/>
        </w:tabs>
        <w:ind w:left="5760" w:hanging="360"/>
      </w:pPr>
      <w:rPr>
        <w:rFonts w:ascii="Wingdings" w:hAnsi="Wingdings" w:hint="default"/>
      </w:rPr>
    </w:lvl>
    <w:lvl w:ilvl="8" w:tplc="52D07772" w:tentative="1">
      <w:start w:val="1"/>
      <w:numFmt w:val="bullet"/>
      <w:lvlText w:val=""/>
      <w:lvlJc w:val="left"/>
      <w:pPr>
        <w:tabs>
          <w:tab w:val="num" w:pos="6480"/>
        </w:tabs>
        <w:ind w:left="6480" w:hanging="360"/>
      </w:pPr>
      <w:rPr>
        <w:rFonts w:ascii="Wingdings" w:hAnsi="Wingdings" w:hint="default"/>
      </w:rPr>
    </w:lvl>
  </w:abstractNum>
  <w:abstractNum w:abstractNumId="2">
    <w:nsid w:val="095F32ED"/>
    <w:multiLevelType w:val="hybridMultilevel"/>
    <w:tmpl w:val="BEDC7A00"/>
    <w:lvl w:ilvl="0" w:tplc="C10A4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4B632E"/>
    <w:multiLevelType w:val="hybridMultilevel"/>
    <w:tmpl w:val="470AC39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0B892FC2"/>
    <w:multiLevelType w:val="hybridMultilevel"/>
    <w:tmpl w:val="2ADC93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242AFE"/>
    <w:multiLevelType w:val="hybridMultilevel"/>
    <w:tmpl w:val="E018BCCA"/>
    <w:lvl w:ilvl="0" w:tplc="619277D6">
      <w:start w:val="153"/>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E92E8B"/>
    <w:multiLevelType w:val="hybridMultilevel"/>
    <w:tmpl w:val="A718B2A6"/>
    <w:lvl w:ilvl="0" w:tplc="21588314">
      <w:start w:val="1"/>
      <w:numFmt w:val="bullet"/>
      <w:lvlText w:val=""/>
      <w:lvlJc w:val="left"/>
      <w:pPr>
        <w:tabs>
          <w:tab w:val="num" w:pos="720"/>
        </w:tabs>
        <w:ind w:left="720" w:hanging="360"/>
      </w:pPr>
      <w:rPr>
        <w:rFonts w:ascii="Wingdings" w:hAnsi="Wingdings" w:hint="default"/>
      </w:rPr>
    </w:lvl>
    <w:lvl w:ilvl="1" w:tplc="055CFAF0" w:tentative="1">
      <w:start w:val="1"/>
      <w:numFmt w:val="bullet"/>
      <w:lvlText w:val=""/>
      <w:lvlJc w:val="left"/>
      <w:pPr>
        <w:tabs>
          <w:tab w:val="num" w:pos="1440"/>
        </w:tabs>
        <w:ind w:left="1440" w:hanging="360"/>
      </w:pPr>
      <w:rPr>
        <w:rFonts w:ascii="Wingdings" w:hAnsi="Wingdings" w:hint="default"/>
      </w:rPr>
    </w:lvl>
    <w:lvl w:ilvl="2" w:tplc="60EE291C" w:tentative="1">
      <w:start w:val="1"/>
      <w:numFmt w:val="bullet"/>
      <w:lvlText w:val=""/>
      <w:lvlJc w:val="left"/>
      <w:pPr>
        <w:tabs>
          <w:tab w:val="num" w:pos="2160"/>
        </w:tabs>
        <w:ind w:left="2160" w:hanging="360"/>
      </w:pPr>
      <w:rPr>
        <w:rFonts w:ascii="Wingdings" w:hAnsi="Wingdings" w:hint="default"/>
      </w:rPr>
    </w:lvl>
    <w:lvl w:ilvl="3" w:tplc="69007F24" w:tentative="1">
      <w:start w:val="1"/>
      <w:numFmt w:val="bullet"/>
      <w:lvlText w:val=""/>
      <w:lvlJc w:val="left"/>
      <w:pPr>
        <w:tabs>
          <w:tab w:val="num" w:pos="2880"/>
        </w:tabs>
        <w:ind w:left="2880" w:hanging="360"/>
      </w:pPr>
      <w:rPr>
        <w:rFonts w:ascii="Wingdings" w:hAnsi="Wingdings" w:hint="default"/>
      </w:rPr>
    </w:lvl>
    <w:lvl w:ilvl="4" w:tplc="EDB830BC" w:tentative="1">
      <w:start w:val="1"/>
      <w:numFmt w:val="bullet"/>
      <w:lvlText w:val=""/>
      <w:lvlJc w:val="left"/>
      <w:pPr>
        <w:tabs>
          <w:tab w:val="num" w:pos="3600"/>
        </w:tabs>
        <w:ind w:left="3600" w:hanging="360"/>
      </w:pPr>
      <w:rPr>
        <w:rFonts w:ascii="Wingdings" w:hAnsi="Wingdings" w:hint="default"/>
      </w:rPr>
    </w:lvl>
    <w:lvl w:ilvl="5" w:tplc="E82C994E" w:tentative="1">
      <w:start w:val="1"/>
      <w:numFmt w:val="bullet"/>
      <w:lvlText w:val=""/>
      <w:lvlJc w:val="left"/>
      <w:pPr>
        <w:tabs>
          <w:tab w:val="num" w:pos="4320"/>
        </w:tabs>
        <w:ind w:left="4320" w:hanging="360"/>
      </w:pPr>
      <w:rPr>
        <w:rFonts w:ascii="Wingdings" w:hAnsi="Wingdings" w:hint="default"/>
      </w:rPr>
    </w:lvl>
    <w:lvl w:ilvl="6" w:tplc="CCE87D02" w:tentative="1">
      <w:start w:val="1"/>
      <w:numFmt w:val="bullet"/>
      <w:lvlText w:val=""/>
      <w:lvlJc w:val="left"/>
      <w:pPr>
        <w:tabs>
          <w:tab w:val="num" w:pos="5040"/>
        </w:tabs>
        <w:ind w:left="5040" w:hanging="360"/>
      </w:pPr>
      <w:rPr>
        <w:rFonts w:ascii="Wingdings" w:hAnsi="Wingdings" w:hint="default"/>
      </w:rPr>
    </w:lvl>
    <w:lvl w:ilvl="7" w:tplc="42229E84" w:tentative="1">
      <w:start w:val="1"/>
      <w:numFmt w:val="bullet"/>
      <w:lvlText w:val=""/>
      <w:lvlJc w:val="left"/>
      <w:pPr>
        <w:tabs>
          <w:tab w:val="num" w:pos="5760"/>
        </w:tabs>
        <w:ind w:left="5760" w:hanging="360"/>
      </w:pPr>
      <w:rPr>
        <w:rFonts w:ascii="Wingdings" w:hAnsi="Wingdings" w:hint="default"/>
      </w:rPr>
    </w:lvl>
    <w:lvl w:ilvl="8" w:tplc="A5C2A874" w:tentative="1">
      <w:start w:val="1"/>
      <w:numFmt w:val="bullet"/>
      <w:lvlText w:val=""/>
      <w:lvlJc w:val="left"/>
      <w:pPr>
        <w:tabs>
          <w:tab w:val="num" w:pos="6480"/>
        </w:tabs>
        <w:ind w:left="6480" w:hanging="360"/>
      </w:pPr>
      <w:rPr>
        <w:rFonts w:ascii="Wingdings" w:hAnsi="Wingdings" w:hint="default"/>
      </w:rPr>
    </w:lvl>
  </w:abstractNum>
  <w:abstractNum w:abstractNumId="7">
    <w:nsid w:val="12A46420"/>
    <w:multiLevelType w:val="hybridMultilevel"/>
    <w:tmpl w:val="3D4E36C8"/>
    <w:lvl w:ilvl="0" w:tplc="619277D6">
      <w:start w:val="153"/>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7939F1"/>
    <w:multiLevelType w:val="hybridMultilevel"/>
    <w:tmpl w:val="D75804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0358F0"/>
    <w:multiLevelType w:val="hybridMultilevel"/>
    <w:tmpl w:val="900C8996"/>
    <w:lvl w:ilvl="0" w:tplc="B3565808">
      <w:start w:val="1"/>
      <w:numFmt w:val="bullet"/>
      <w:lvlText w:val=""/>
      <w:lvlJc w:val="left"/>
      <w:pPr>
        <w:tabs>
          <w:tab w:val="num" w:pos="720"/>
        </w:tabs>
        <w:ind w:left="720" w:hanging="360"/>
      </w:pPr>
      <w:rPr>
        <w:rFonts w:ascii="Wingdings" w:hAnsi="Wingdings" w:hint="default"/>
      </w:rPr>
    </w:lvl>
    <w:lvl w:ilvl="1" w:tplc="B3065CAE" w:tentative="1">
      <w:start w:val="1"/>
      <w:numFmt w:val="bullet"/>
      <w:lvlText w:val=""/>
      <w:lvlJc w:val="left"/>
      <w:pPr>
        <w:tabs>
          <w:tab w:val="num" w:pos="1440"/>
        </w:tabs>
        <w:ind w:left="1440" w:hanging="360"/>
      </w:pPr>
      <w:rPr>
        <w:rFonts w:ascii="Wingdings" w:hAnsi="Wingdings" w:hint="default"/>
      </w:rPr>
    </w:lvl>
    <w:lvl w:ilvl="2" w:tplc="F46C9D6E" w:tentative="1">
      <w:start w:val="1"/>
      <w:numFmt w:val="bullet"/>
      <w:lvlText w:val=""/>
      <w:lvlJc w:val="left"/>
      <w:pPr>
        <w:tabs>
          <w:tab w:val="num" w:pos="2160"/>
        </w:tabs>
        <w:ind w:left="2160" w:hanging="360"/>
      </w:pPr>
      <w:rPr>
        <w:rFonts w:ascii="Wingdings" w:hAnsi="Wingdings" w:hint="default"/>
      </w:rPr>
    </w:lvl>
    <w:lvl w:ilvl="3" w:tplc="29A03E26" w:tentative="1">
      <w:start w:val="1"/>
      <w:numFmt w:val="bullet"/>
      <w:lvlText w:val=""/>
      <w:lvlJc w:val="left"/>
      <w:pPr>
        <w:tabs>
          <w:tab w:val="num" w:pos="2880"/>
        </w:tabs>
        <w:ind w:left="2880" w:hanging="360"/>
      </w:pPr>
      <w:rPr>
        <w:rFonts w:ascii="Wingdings" w:hAnsi="Wingdings" w:hint="default"/>
      </w:rPr>
    </w:lvl>
    <w:lvl w:ilvl="4" w:tplc="B372BEAE" w:tentative="1">
      <w:start w:val="1"/>
      <w:numFmt w:val="bullet"/>
      <w:lvlText w:val=""/>
      <w:lvlJc w:val="left"/>
      <w:pPr>
        <w:tabs>
          <w:tab w:val="num" w:pos="3600"/>
        </w:tabs>
        <w:ind w:left="3600" w:hanging="360"/>
      </w:pPr>
      <w:rPr>
        <w:rFonts w:ascii="Wingdings" w:hAnsi="Wingdings" w:hint="default"/>
      </w:rPr>
    </w:lvl>
    <w:lvl w:ilvl="5" w:tplc="B6845670" w:tentative="1">
      <w:start w:val="1"/>
      <w:numFmt w:val="bullet"/>
      <w:lvlText w:val=""/>
      <w:lvlJc w:val="left"/>
      <w:pPr>
        <w:tabs>
          <w:tab w:val="num" w:pos="4320"/>
        </w:tabs>
        <w:ind w:left="4320" w:hanging="360"/>
      </w:pPr>
      <w:rPr>
        <w:rFonts w:ascii="Wingdings" w:hAnsi="Wingdings" w:hint="default"/>
      </w:rPr>
    </w:lvl>
    <w:lvl w:ilvl="6" w:tplc="81EE22C8" w:tentative="1">
      <w:start w:val="1"/>
      <w:numFmt w:val="bullet"/>
      <w:lvlText w:val=""/>
      <w:lvlJc w:val="left"/>
      <w:pPr>
        <w:tabs>
          <w:tab w:val="num" w:pos="5040"/>
        </w:tabs>
        <w:ind w:left="5040" w:hanging="360"/>
      </w:pPr>
      <w:rPr>
        <w:rFonts w:ascii="Wingdings" w:hAnsi="Wingdings" w:hint="default"/>
      </w:rPr>
    </w:lvl>
    <w:lvl w:ilvl="7" w:tplc="D79042FC" w:tentative="1">
      <w:start w:val="1"/>
      <w:numFmt w:val="bullet"/>
      <w:lvlText w:val=""/>
      <w:lvlJc w:val="left"/>
      <w:pPr>
        <w:tabs>
          <w:tab w:val="num" w:pos="5760"/>
        </w:tabs>
        <w:ind w:left="5760" w:hanging="360"/>
      </w:pPr>
      <w:rPr>
        <w:rFonts w:ascii="Wingdings" w:hAnsi="Wingdings" w:hint="default"/>
      </w:rPr>
    </w:lvl>
    <w:lvl w:ilvl="8" w:tplc="382A2254" w:tentative="1">
      <w:start w:val="1"/>
      <w:numFmt w:val="bullet"/>
      <w:lvlText w:val=""/>
      <w:lvlJc w:val="left"/>
      <w:pPr>
        <w:tabs>
          <w:tab w:val="num" w:pos="6480"/>
        </w:tabs>
        <w:ind w:left="6480" w:hanging="360"/>
      </w:pPr>
      <w:rPr>
        <w:rFonts w:ascii="Wingdings" w:hAnsi="Wingdings" w:hint="default"/>
      </w:rPr>
    </w:lvl>
  </w:abstractNum>
  <w:abstractNum w:abstractNumId="10">
    <w:nsid w:val="1DF16C0A"/>
    <w:multiLevelType w:val="hybridMultilevel"/>
    <w:tmpl w:val="08F85268"/>
    <w:lvl w:ilvl="0" w:tplc="04190017">
      <w:start w:val="1"/>
      <w:numFmt w:val="lowerLetter"/>
      <w:lvlText w:val="%1)"/>
      <w:lvlJc w:val="left"/>
      <w:pPr>
        <w:tabs>
          <w:tab w:val="num" w:pos="720"/>
        </w:tabs>
        <w:ind w:left="720" w:hanging="360"/>
      </w:pPr>
      <w:rPr>
        <w:rFonts w:hint="default"/>
      </w:rPr>
    </w:lvl>
    <w:lvl w:ilvl="1" w:tplc="914A28B4" w:tentative="1">
      <w:start w:val="1"/>
      <w:numFmt w:val="decimal"/>
      <w:lvlText w:val="%2."/>
      <w:lvlJc w:val="left"/>
      <w:pPr>
        <w:tabs>
          <w:tab w:val="num" w:pos="1440"/>
        </w:tabs>
        <w:ind w:left="1440" w:hanging="360"/>
      </w:pPr>
      <w:rPr>
        <w:rFonts w:cs="Times New Roman"/>
      </w:rPr>
    </w:lvl>
    <w:lvl w:ilvl="2" w:tplc="04D828DA" w:tentative="1">
      <w:start w:val="1"/>
      <w:numFmt w:val="decimal"/>
      <w:lvlText w:val="%3."/>
      <w:lvlJc w:val="left"/>
      <w:pPr>
        <w:tabs>
          <w:tab w:val="num" w:pos="2160"/>
        </w:tabs>
        <w:ind w:left="2160" w:hanging="360"/>
      </w:pPr>
      <w:rPr>
        <w:rFonts w:cs="Times New Roman"/>
      </w:rPr>
    </w:lvl>
    <w:lvl w:ilvl="3" w:tplc="8A705E84" w:tentative="1">
      <w:start w:val="1"/>
      <w:numFmt w:val="decimal"/>
      <w:lvlText w:val="%4."/>
      <w:lvlJc w:val="left"/>
      <w:pPr>
        <w:tabs>
          <w:tab w:val="num" w:pos="2880"/>
        </w:tabs>
        <w:ind w:left="2880" w:hanging="360"/>
      </w:pPr>
      <w:rPr>
        <w:rFonts w:cs="Times New Roman"/>
      </w:rPr>
    </w:lvl>
    <w:lvl w:ilvl="4" w:tplc="72129734" w:tentative="1">
      <w:start w:val="1"/>
      <w:numFmt w:val="decimal"/>
      <w:lvlText w:val="%5."/>
      <w:lvlJc w:val="left"/>
      <w:pPr>
        <w:tabs>
          <w:tab w:val="num" w:pos="3600"/>
        </w:tabs>
        <w:ind w:left="3600" w:hanging="360"/>
      </w:pPr>
      <w:rPr>
        <w:rFonts w:cs="Times New Roman"/>
      </w:rPr>
    </w:lvl>
    <w:lvl w:ilvl="5" w:tplc="51767920" w:tentative="1">
      <w:start w:val="1"/>
      <w:numFmt w:val="decimal"/>
      <w:lvlText w:val="%6."/>
      <w:lvlJc w:val="left"/>
      <w:pPr>
        <w:tabs>
          <w:tab w:val="num" w:pos="4320"/>
        </w:tabs>
        <w:ind w:left="4320" w:hanging="360"/>
      </w:pPr>
      <w:rPr>
        <w:rFonts w:cs="Times New Roman"/>
      </w:rPr>
    </w:lvl>
    <w:lvl w:ilvl="6" w:tplc="29DAE4EA" w:tentative="1">
      <w:start w:val="1"/>
      <w:numFmt w:val="decimal"/>
      <w:lvlText w:val="%7."/>
      <w:lvlJc w:val="left"/>
      <w:pPr>
        <w:tabs>
          <w:tab w:val="num" w:pos="5040"/>
        </w:tabs>
        <w:ind w:left="5040" w:hanging="360"/>
      </w:pPr>
      <w:rPr>
        <w:rFonts w:cs="Times New Roman"/>
      </w:rPr>
    </w:lvl>
    <w:lvl w:ilvl="7" w:tplc="A22E302A" w:tentative="1">
      <w:start w:val="1"/>
      <w:numFmt w:val="decimal"/>
      <w:lvlText w:val="%8."/>
      <w:lvlJc w:val="left"/>
      <w:pPr>
        <w:tabs>
          <w:tab w:val="num" w:pos="5760"/>
        </w:tabs>
        <w:ind w:left="5760" w:hanging="360"/>
      </w:pPr>
      <w:rPr>
        <w:rFonts w:cs="Times New Roman"/>
      </w:rPr>
    </w:lvl>
    <w:lvl w:ilvl="8" w:tplc="4186083E" w:tentative="1">
      <w:start w:val="1"/>
      <w:numFmt w:val="decimal"/>
      <w:lvlText w:val="%9."/>
      <w:lvlJc w:val="left"/>
      <w:pPr>
        <w:tabs>
          <w:tab w:val="num" w:pos="6480"/>
        </w:tabs>
        <w:ind w:left="6480" w:hanging="360"/>
      </w:pPr>
      <w:rPr>
        <w:rFonts w:cs="Times New Roman"/>
      </w:rPr>
    </w:lvl>
  </w:abstractNum>
  <w:abstractNum w:abstractNumId="11">
    <w:nsid w:val="23511C8F"/>
    <w:multiLevelType w:val="hybridMultilevel"/>
    <w:tmpl w:val="B1FEEC60"/>
    <w:lvl w:ilvl="0" w:tplc="04DEF8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A1A560C"/>
    <w:multiLevelType w:val="hybridMultilevel"/>
    <w:tmpl w:val="5F98E6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6C7FE3"/>
    <w:multiLevelType w:val="hybridMultilevel"/>
    <w:tmpl w:val="2ADC93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525FCA"/>
    <w:multiLevelType w:val="hybridMultilevel"/>
    <w:tmpl w:val="398285AC"/>
    <w:lvl w:ilvl="0" w:tplc="619277D6">
      <w:start w:val="15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F16463"/>
    <w:multiLevelType w:val="hybridMultilevel"/>
    <w:tmpl w:val="EBFCE61C"/>
    <w:lvl w:ilvl="0" w:tplc="3B6ADAE8">
      <w:start w:val="1"/>
      <w:numFmt w:val="bullet"/>
      <w:lvlText w:val=""/>
      <w:lvlJc w:val="left"/>
      <w:pPr>
        <w:tabs>
          <w:tab w:val="num" w:pos="720"/>
        </w:tabs>
        <w:ind w:left="720" w:hanging="360"/>
      </w:pPr>
      <w:rPr>
        <w:rFonts w:ascii="Wingdings" w:hAnsi="Wingdings" w:hint="default"/>
      </w:rPr>
    </w:lvl>
    <w:lvl w:ilvl="1" w:tplc="86F60F32" w:tentative="1">
      <w:start w:val="1"/>
      <w:numFmt w:val="bullet"/>
      <w:lvlText w:val=""/>
      <w:lvlJc w:val="left"/>
      <w:pPr>
        <w:tabs>
          <w:tab w:val="num" w:pos="1440"/>
        </w:tabs>
        <w:ind w:left="1440" w:hanging="360"/>
      </w:pPr>
      <w:rPr>
        <w:rFonts w:ascii="Wingdings" w:hAnsi="Wingdings" w:hint="default"/>
      </w:rPr>
    </w:lvl>
    <w:lvl w:ilvl="2" w:tplc="3E4C52E8" w:tentative="1">
      <w:start w:val="1"/>
      <w:numFmt w:val="bullet"/>
      <w:lvlText w:val=""/>
      <w:lvlJc w:val="left"/>
      <w:pPr>
        <w:tabs>
          <w:tab w:val="num" w:pos="2160"/>
        </w:tabs>
        <w:ind w:left="2160" w:hanging="360"/>
      </w:pPr>
      <w:rPr>
        <w:rFonts w:ascii="Wingdings" w:hAnsi="Wingdings" w:hint="default"/>
      </w:rPr>
    </w:lvl>
    <w:lvl w:ilvl="3" w:tplc="DF6026B2" w:tentative="1">
      <w:start w:val="1"/>
      <w:numFmt w:val="bullet"/>
      <w:lvlText w:val=""/>
      <w:lvlJc w:val="left"/>
      <w:pPr>
        <w:tabs>
          <w:tab w:val="num" w:pos="2880"/>
        </w:tabs>
        <w:ind w:left="2880" w:hanging="360"/>
      </w:pPr>
      <w:rPr>
        <w:rFonts w:ascii="Wingdings" w:hAnsi="Wingdings" w:hint="default"/>
      </w:rPr>
    </w:lvl>
    <w:lvl w:ilvl="4" w:tplc="01960F4C" w:tentative="1">
      <w:start w:val="1"/>
      <w:numFmt w:val="bullet"/>
      <w:lvlText w:val=""/>
      <w:lvlJc w:val="left"/>
      <w:pPr>
        <w:tabs>
          <w:tab w:val="num" w:pos="3600"/>
        </w:tabs>
        <w:ind w:left="3600" w:hanging="360"/>
      </w:pPr>
      <w:rPr>
        <w:rFonts w:ascii="Wingdings" w:hAnsi="Wingdings" w:hint="default"/>
      </w:rPr>
    </w:lvl>
    <w:lvl w:ilvl="5" w:tplc="3ECEB552" w:tentative="1">
      <w:start w:val="1"/>
      <w:numFmt w:val="bullet"/>
      <w:lvlText w:val=""/>
      <w:lvlJc w:val="left"/>
      <w:pPr>
        <w:tabs>
          <w:tab w:val="num" w:pos="4320"/>
        </w:tabs>
        <w:ind w:left="4320" w:hanging="360"/>
      </w:pPr>
      <w:rPr>
        <w:rFonts w:ascii="Wingdings" w:hAnsi="Wingdings" w:hint="default"/>
      </w:rPr>
    </w:lvl>
    <w:lvl w:ilvl="6" w:tplc="9F6C7418" w:tentative="1">
      <w:start w:val="1"/>
      <w:numFmt w:val="bullet"/>
      <w:lvlText w:val=""/>
      <w:lvlJc w:val="left"/>
      <w:pPr>
        <w:tabs>
          <w:tab w:val="num" w:pos="5040"/>
        </w:tabs>
        <w:ind w:left="5040" w:hanging="360"/>
      </w:pPr>
      <w:rPr>
        <w:rFonts w:ascii="Wingdings" w:hAnsi="Wingdings" w:hint="default"/>
      </w:rPr>
    </w:lvl>
    <w:lvl w:ilvl="7" w:tplc="605C2FDA" w:tentative="1">
      <w:start w:val="1"/>
      <w:numFmt w:val="bullet"/>
      <w:lvlText w:val=""/>
      <w:lvlJc w:val="left"/>
      <w:pPr>
        <w:tabs>
          <w:tab w:val="num" w:pos="5760"/>
        </w:tabs>
        <w:ind w:left="5760" w:hanging="360"/>
      </w:pPr>
      <w:rPr>
        <w:rFonts w:ascii="Wingdings" w:hAnsi="Wingdings" w:hint="default"/>
      </w:rPr>
    </w:lvl>
    <w:lvl w:ilvl="8" w:tplc="244838AA" w:tentative="1">
      <w:start w:val="1"/>
      <w:numFmt w:val="bullet"/>
      <w:lvlText w:val=""/>
      <w:lvlJc w:val="left"/>
      <w:pPr>
        <w:tabs>
          <w:tab w:val="num" w:pos="6480"/>
        </w:tabs>
        <w:ind w:left="6480" w:hanging="360"/>
      </w:pPr>
      <w:rPr>
        <w:rFonts w:ascii="Wingdings" w:hAnsi="Wingdings" w:hint="default"/>
      </w:rPr>
    </w:lvl>
  </w:abstractNum>
  <w:abstractNum w:abstractNumId="16">
    <w:nsid w:val="30210DF1"/>
    <w:multiLevelType w:val="hybridMultilevel"/>
    <w:tmpl w:val="4FF0051E"/>
    <w:lvl w:ilvl="0" w:tplc="5CCC8BF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463A8B"/>
    <w:multiLevelType w:val="hybridMultilevel"/>
    <w:tmpl w:val="88860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2E61F8"/>
    <w:multiLevelType w:val="hybridMultilevel"/>
    <w:tmpl w:val="B1B6011E"/>
    <w:lvl w:ilvl="0" w:tplc="619277D6">
      <w:start w:val="15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E56A8F"/>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0156FDA"/>
    <w:multiLevelType w:val="hybridMultilevel"/>
    <w:tmpl w:val="90B61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D45C17"/>
    <w:multiLevelType w:val="hybridMultilevel"/>
    <w:tmpl w:val="716EF50E"/>
    <w:lvl w:ilvl="0" w:tplc="D1FEA3B2">
      <w:start w:val="1"/>
      <w:numFmt w:val="bullet"/>
      <w:lvlText w:val=""/>
      <w:lvlJc w:val="left"/>
      <w:pPr>
        <w:tabs>
          <w:tab w:val="num" w:pos="720"/>
        </w:tabs>
        <w:ind w:left="720" w:hanging="360"/>
      </w:pPr>
      <w:rPr>
        <w:rFonts w:ascii="Wingdings" w:hAnsi="Wingdings" w:hint="default"/>
      </w:rPr>
    </w:lvl>
    <w:lvl w:ilvl="1" w:tplc="60AAE6CA" w:tentative="1">
      <w:start w:val="1"/>
      <w:numFmt w:val="bullet"/>
      <w:lvlText w:val=""/>
      <w:lvlJc w:val="left"/>
      <w:pPr>
        <w:tabs>
          <w:tab w:val="num" w:pos="1440"/>
        </w:tabs>
        <w:ind w:left="1440" w:hanging="360"/>
      </w:pPr>
      <w:rPr>
        <w:rFonts w:ascii="Wingdings" w:hAnsi="Wingdings" w:hint="default"/>
      </w:rPr>
    </w:lvl>
    <w:lvl w:ilvl="2" w:tplc="862008A6" w:tentative="1">
      <w:start w:val="1"/>
      <w:numFmt w:val="bullet"/>
      <w:lvlText w:val=""/>
      <w:lvlJc w:val="left"/>
      <w:pPr>
        <w:tabs>
          <w:tab w:val="num" w:pos="2160"/>
        </w:tabs>
        <w:ind w:left="2160" w:hanging="360"/>
      </w:pPr>
      <w:rPr>
        <w:rFonts w:ascii="Wingdings" w:hAnsi="Wingdings" w:hint="default"/>
      </w:rPr>
    </w:lvl>
    <w:lvl w:ilvl="3" w:tplc="0E6CC60A" w:tentative="1">
      <w:start w:val="1"/>
      <w:numFmt w:val="bullet"/>
      <w:lvlText w:val=""/>
      <w:lvlJc w:val="left"/>
      <w:pPr>
        <w:tabs>
          <w:tab w:val="num" w:pos="2880"/>
        </w:tabs>
        <w:ind w:left="2880" w:hanging="360"/>
      </w:pPr>
      <w:rPr>
        <w:rFonts w:ascii="Wingdings" w:hAnsi="Wingdings" w:hint="default"/>
      </w:rPr>
    </w:lvl>
    <w:lvl w:ilvl="4" w:tplc="04EE649C" w:tentative="1">
      <w:start w:val="1"/>
      <w:numFmt w:val="bullet"/>
      <w:lvlText w:val=""/>
      <w:lvlJc w:val="left"/>
      <w:pPr>
        <w:tabs>
          <w:tab w:val="num" w:pos="3600"/>
        </w:tabs>
        <w:ind w:left="3600" w:hanging="360"/>
      </w:pPr>
      <w:rPr>
        <w:rFonts w:ascii="Wingdings" w:hAnsi="Wingdings" w:hint="default"/>
      </w:rPr>
    </w:lvl>
    <w:lvl w:ilvl="5" w:tplc="1298D5C4" w:tentative="1">
      <w:start w:val="1"/>
      <w:numFmt w:val="bullet"/>
      <w:lvlText w:val=""/>
      <w:lvlJc w:val="left"/>
      <w:pPr>
        <w:tabs>
          <w:tab w:val="num" w:pos="4320"/>
        </w:tabs>
        <w:ind w:left="4320" w:hanging="360"/>
      </w:pPr>
      <w:rPr>
        <w:rFonts w:ascii="Wingdings" w:hAnsi="Wingdings" w:hint="default"/>
      </w:rPr>
    </w:lvl>
    <w:lvl w:ilvl="6" w:tplc="76063F00" w:tentative="1">
      <w:start w:val="1"/>
      <w:numFmt w:val="bullet"/>
      <w:lvlText w:val=""/>
      <w:lvlJc w:val="left"/>
      <w:pPr>
        <w:tabs>
          <w:tab w:val="num" w:pos="5040"/>
        </w:tabs>
        <w:ind w:left="5040" w:hanging="360"/>
      </w:pPr>
      <w:rPr>
        <w:rFonts w:ascii="Wingdings" w:hAnsi="Wingdings" w:hint="default"/>
      </w:rPr>
    </w:lvl>
    <w:lvl w:ilvl="7" w:tplc="3F249D0A" w:tentative="1">
      <w:start w:val="1"/>
      <w:numFmt w:val="bullet"/>
      <w:lvlText w:val=""/>
      <w:lvlJc w:val="left"/>
      <w:pPr>
        <w:tabs>
          <w:tab w:val="num" w:pos="5760"/>
        </w:tabs>
        <w:ind w:left="5760" w:hanging="360"/>
      </w:pPr>
      <w:rPr>
        <w:rFonts w:ascii="Wingdings" w:hAnsi="Wingdings" w:hint="default"/>
      </w:rPr>
    </w:lvl>
    <w:lvl w:ilvl="8" w:tplc="18AE0D6E" w:tentative="1">
      <w:start w:val="1"/>
      <w:numFmt w:val="bullet"/>
      <w:lvlText w:val=""/>
      <w:lvlJc w:val="left"/>
      <w:pPr>
        <w:tabs>
          <w:tab w:val="num" w:pos="6480"/>
        </w:tabs>
        <w:ind w:left="6480" w:hanging="360"/>
      </w:pPr>
      <w:rPr>
        <w:rFonts w:ascii="Wingdings" w:hAnsi="Wingdings" w:hint="default"/>
      </w:rPr>
    </w:lvl>
  </w:abstractNum>
  <w:abstractNum w:abstractNumId="22">
    <w:nsid w:val="57D723B7"/>
    <w:multiLevelType w:val="hybridMultilevel"/>
    <w:tmpl w:val="D8AA6F3C"/>
    <w:lvl w:ilvl="0" w:tplc="172E83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C241C20"/>
    <w:multiLevelType w:val="hybridMultilevel"/>
    <w:tmpl w:val="4DD2C5EC"/>
    <w:lvl w:ilvl="0" w:tplc="6984533E">
      <w:start w:val="1"/>
      <w:numFmt w:val="bullet"/>
      <w:lvlText w:val=""/>
      <w:lvlJc w:val="left"/>
      <w:pPr>
        <w:tabs>
          <w:tab w:val="num" w:pos="720"/>
        </w:tabs>
        <w:ind w:left="720" w:hanging="360"/>
      </w:pPr>
      <w:rPr>
        <w:rFonts w:ascii="Wingdings" w:hAnsi="Wingdings" w:hint="default"/>
      </w:rPr>
    </w:lvl>
    <w:lvl w:ilvl="1" w:tplc="DBB65816" w:tentative="1">
      <w:start w:val="1"/>
      <w:numFmt w:val="bullet"/>
      <w:lvlText w:val=""/>
      <w:lvlJc w:val="left"/>
      <w:pPr>
        <w:tabs>
          <w:tab w:val="num" w:pos="1440"/>
        </w:tabs>
        <w:ind w:left="1440" w:hanging="360"/>
      </w:pPr>
      <w:rPr>
        <w:rFonts w:ascii="Wingdings" w:hAnsi="Wingdings" w:hint="default"/>
      </w:rPr>
    </w:lvl>
    <w:lvl w:ilvl="2" w:tplc="B74C8184" w:tentative="1">
      <w:start w:val="1"/>
      <w:numFmt w:val="bullet"/>
      <w:lvlText w:val=""/>
      <w:lvlJc w:val="left"/>
      <w:pPr>
        <w:tabs>
          <w:tab w:val="num" w:pos="2160"/>
        </w:tabs>
        <w:ind w:left="2160" w:hanging="360"/>
      </w:pPr>
      <w:rPr>
        <w:rFonts w:ascii="Wingdings" w:hAnsi="Wingdings" w:hint="default"/>
      </w:rPr>
    </w:lvl>
    <w:lvl w:ilvl="3" w:tplc="4BAA1696" w:tentative="1">
      <w:start w:val="1"/>
      <w:numFmt w:val="bullet"/>
      <w:lvlText w:val=""/>
      <w:lvlJc w:val="left"/>
      <w:pPr>
        <w:tabs>
          <w:tab w:val="num" w:pos="2880"/>
        </w:tabs>
        <w:ind w:left="2880" w:hanging="360"/>
      </w:pPr>
      <w:rPr>
        <w:rFonts w:ascii="Wingdings" w:hAnsi="Wingdings" w:hint="default"/>
      </w:rPr>
    </w:lvl>
    <w:lvl w:ilvl="4" w:tplc="E60634BA" w:tentative="1">
      <w:start w:val="1"/>
      <w:numFmt w:val="bullet"/>
      <w:lvlText w:val=""/>
      <w:lvlJc w:val="left"/>
      <w:pPr>
        <w:tabs>
          <w:tab w:val="num" w:pos="3600"/>
        </w:tabs>
        <w:ind w:left="3600" w:hanging="360"/>
      </w:pPr>
      <w:rPr>
        <w:rFonts w:ascii="Wingdings" w:hAnsi="Wingdings" w:hint="default"/>
      </w:rPr>
    </w:lvl>
    <w:lvl w:ilvl="5" w:tplc="37F05FD6" w:tentative="1">
      <w:start w:val="1"/>
      <w:numFmt w:val="bullet"/>
      <w:lvlText w:val=""/>
      <w:lvlJc w:val="left"/>
      <w:pPr>
        <w:tabs>
          <w:tab w:val="num" w:pos="4320"/>
        </w:tabs>
        <w:ind w:left="4320" w:hanging="360"/>
      </w:pPr>
      <w:rPr>
        <w:rFonts w:ascii="Wingdings" w:hAnsi="Wingdings" w:hint="default"/>
      </w:rPr>
    </w:lvl>
    <w:lvl w:ilvl="6" w:tplc="256AA646" w:tentative="1">
      <w:start w:val="1"/>
      <w:numFmt w:val="bullet"/>
      <w:lvlText w:val=""/>
      <w:lvlJc w:val="left"/>
      <w:pPr>
        <w:tabs>
          <w:tab w:val="num" w:pos="5040"/>
        </w:tabs>
        <w:ind w:left="5040" w:hanging="360"/>
      </w:pPr>
      <w:rPr>
        <w:rFonts w:ascii="Wingdings" w:hAnsi="Wingdings" w:hint="default"/>
      </w:rPr>
    </w:lvl>
    <w:lvl w:ilvl="7" w:tplc="61C090CE" w:tentative="1">
      <w:start w:val="1"/>
      <w:numFmt w:val="bullet"/>
      <w:lvlText w:val=""/>
      <w:lvlJc w:val="left"/>
      <w:pPr>
        <w:tabs>
          <w:tab w:val="num" w:pos="5760"/>
        </w:tabs>
        <w:ind w:left="5760" w:hanging="360"/>
      </w:pPr>
      <w:rPr>
        <w:rFonts w:ascii="Wingdings" w:hAnsi="Wingdings" w:hint="default"/>
      </w:rPr>
    </w:lvl>
    <w:lvl w:ilvl="8" w:tplc="A0765CB2" w:tentative="1">
      <w:start w:val="1"/>
      <w:numFmt w:val="bullet"/>
      <w:lvlText w:val=""/>
      <w:lvlJc w:val="left"/>
      <w:pPr>
        <w:tabs>
          <w:tab w:val="num" w:pos="6480"/>
        </w:tabs>
        <w:ind w:left="6480" w:hanging="360"/>
      </w:pPr>
      <w:rPr>
        <w:rFonts w:ascii="Wingdings" w:hAnsi="Wingdings" w:hint="default"/>
      </w:rPr>
    </w:lvl>
  </w:abstractNum>
  <w:abstractNum w:abstractNumId="24">
    <w:nsid w:val="5CB26440"/>
    <w:multiLevelType w:val="hybridMultilevel"/>
    <w:tmpl w:val="AF946744"/>
    <w:lvl w:ilvl="0" w:tplc="619277D6">
      <w:start w:val="153"/>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CE0C49"/>
    <w:multiLevelType w:val="hybridMultilevel"/>
    <w:tmpl w:val="F2148C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9176891"/>
    <w:multiLevelType w:val="hybridMultilevel"/>
    <w:tmpl w:val="9C6ED1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11503C3"/>
    <w:multiLevelType w:val="hybridMultilevel"/>
    <w:tmpl w:val="CDCC9104"/>
    <w:lvl w:ilvl="0" w:tplc="619277D6">
      <w:start w:val="153"/>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151125"/>
    <w:multiLevelType w:val="multilevel"/>
    <w:tmpl w:val="AD5C5494"/>
    <w:lvl w:ilvl="0">
      <w:start w:val="1"/>
      <w:numFmt w:val="decimal"/>
      <w:lvlText w:val="%1."/>
      <w:lvlJc w:val="left"/>
      <w:pPr>
        <w:ind w:left="4472" w:hanging="360"/>
      </w:pPr>
      <w:rPr>
        <w:rFonts w:hint="default"/>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30">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22"/>
  </w:num>
  <w:num w:numId="4">
    <w:abstractNumId w:val="6"/>
  </w:num>
  <w:num w:numId="5">
    <w:abstractNumId w:val="0"/>
  </w:num>
  <w:num w:numId="6">
    <w:abstractNumId w:val="9"/>
  </w:num>
  <w:num w:numId="7">
    <w:abstractNumId w:val="1"/>
  </w:num>
  <w:num w:numId="8">
    <w:abstractNumId w:val="23"/>
  </w:num>
  <w:num w:numId="9">
    <w:abstractNumId w:val="21"/>
  </w:num>
  <w:num w:numId="10">
    <w:abstractNumId w:val="15"/>
  </w:num>
  <w:num w:numId="11">
    <w:abstractNumId w:val="25"/>
  </w:num>
  <w:num w:numId="12">
    <w:abstractNumId w:val="27"/>
  </w:num>
  <w:num w:numId="13">
    <w:abstractNumId w:val="13"/>
  </w:num>
  <w:num w:numId="14">
    <w:abstractNumId w:val="30"/>
  </w:num>
  <w:num w:numId="15">
    <w:abstractNumId w:val="11"/>
  </w:num>
  <w:num w:numId="16">
    <w:abstractNumId w:val="24"/>
  </w:num>
  <w:num w:numId="17">
    <w:abstractNumId w:val="18"/>
  </w:num>
  <w:num w:numId="18">
    <w:abstractNumId w:val="14"/>
  </w:num>
  <w:num w:numId="19">
    <w:abstractNumId w:val="17"/>
  </w:num>
  <w:num w:numId="20">
    <w:abstractNumId w:val="12"/>
  </w:num>
  <w:num w:numId="21">
    <w:abstractNumId w:val="7"/>
  </w:num>
  <w:num w:numId="22">
    <w:abstractNumId w:val="28"/>
  </w:num>
  <w:num w:numId="23">
    <w:abstractNumId w:val="5"/>
  </w:num>
  <w:num w:numId="24">
    <w:abstractNumId w:val="29"/>
  </w:num>
  <w:num w:numId="25">
    <w:abstractNumId w:val="26"/>
  </w:num>
  <w:num w:numId="26">
    <w:abstractNumId w:val="2"/>
  </w:num>
  <w:num w:numId="27">
    <w:abstractNumId w:val="4"/>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8"/>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EC2"/>
    <w:rsid w:val="00006A02"/>
    <w:rsid w:val="00007943"/>
    <w:rsid w:val="00015B46"/>
    <w:rsid w:val="00024DF5"/>
    <w:rsid w:val="00025342"/>
    <w:rsid w:val="00042865"/>
    <w:rsid w:val="00097940"/>
    <w:rsid w:val="000A43C8"/>
    <w:rsid w:val="000C0682"/>
    <w:rsid w:val="000C1DEA"/>
    <w:rsid w:val="000D230F"/>
    <w:rsid w:val="000D6E87"/>
    <w:rsid w:val="000E7585"/>
    <w:rsid w:val="000F39CE"/>
    <w:rsid w:val="000F7133"/>
    <w:rsid w:val="001454AA"/>
    <w:rsid w:val="00145DBE"/>
    <w:rsid w:val="00161496"/>
    <w:rsid w:val="00167C29"/>
    <w:rsid w:val="00172DEE"/>
    <w:rsid w:val="001B4549"/>
    <w:rsid w:val="001D20A3"/>
    <w:rsid w:val="001D4618"/>
    <w:rsid w:val="002558C4"/>
    <w:rsid w:val="002668E9"/>
    <w:rsid w:val="002853A0"/>
    <w:rsid w:val="002A6807"/>
    <w:rsid w:val="002B4951"/>
    <w:rsid w:val="002B6FEB"/>
    <w:rsid w:val="002C4B40"/>
    <w:rsid w:val="002C7FB6"/>
    <w:rsid w:val="002D415C"/>
    <w:rsid w:val="002E5CDA"/>
    <w:rsid w:val="002F6788"/>
    <w:rsid w:val="003000E8"/>
    <w:rsid w:val="0031047D"/>
    <w:rsid w:val="003133BE"/>
    <w:rsid w:val="00313AEF"/>
    <w:rsid w:val="003232C2"/>
    <w:rsid w:val="00333D5B"/>
    <w:rsid w:val="00334975"/>
    <w:rsid w:val="00334DA1"/>
    <w:rsid w:val="003373C2"/>
    <w:rsid w:val="00353211"/>
    <w:rsid w:val="003801D3"/>
    <w:rsid w:val="00384163"/>
    <w:rsid w:val="00385080"/>
    <w:rsid w:val="00391A89"/>
    <w:rsid w:val="003A398D"/>
    <w:rsid w:val="003C44FE"/>
    <w:rsid w:val="003D6ACC"/>
    <w:rsid w:val="003E07A8"/>
    <w:rsid w:val="003F2EA3"/>
    <w:rsid w:val="0040025F"/>
    <w:rsid w:val="0040334C"/>
    <w:rsid w:val="00403AB9"/>
    <w:rsid w:val="004304DB"/>
    <w:rsid w:val="004307BE"/>
    <w:rsid w:val="00456C6D"/>
    <w:rsid w:val="00463352"/>
    <w:rsid w:val="004B14A2"/>
    <w:rsid w:val="004C5A32"/>
    <w:rsid w:val="004F6F90"/>
    <w:rsid w:val="00501BB7"/>
    <w:rsid w:val="00537D67"/>
    <w:rsid w:val="00541129"/>
    <w:rsid w:val="005504CB"/>
    <w:rsid w:val="005515C8"/>
    <w:rsid w:val="00551AFA"/>
    <w:rsid w:val="0055654C"/>
    <w:rsid w:val="00582E1F"/>
    <w:rsid w:val="00593BBC"/>
    <w:rsid w:val="005C0F9A"/>
    <w:rsid w:val="005C3645"/>
    <w:rsid w:val="005D6992"/>
    <w:rsid w:val="005E56F4"/>
    <w:rsid w:val="006072D7"/>
    <w:rsid w:val="00644077"/>
    <w:rsid w:val="00652BC0"/>
    <w:rsid w:val="00672EC2"/>
    <w:rsid w:val="0067546A"/>
    <w:rsid w:val="006872FA"/>
    <w:rsid w:val="00695260"/>
    <w:rsid w:val="006A263D"/>
    <w:rsid w:val="006B43B2"/>
    <w:rsid w:val="006B729A"/>
    <w:rsid w:val="006D1C35"/>
    <w:rsid w:val="006D471E"/>
    <w:rsid w:val="006E7C7F"/>
    <w:rsid w:val="006F69F5"/>
    <w:rsid w:val="006F7E13"/>
    <w:rsid w:val="007111D5"/>
    <w:rsid w:val="00717223"/>
    <w:rsid w:val="00742943"/>
    <w:rsid w:val="00745FF0"/>
    <w:rsid w:val="00755905"/>
    <w:rsid w:val="00783D93"/>
    <w:rsid w:val="00783EC9"/>
    <w:rsid w:val="007D333C"/>
    <w:rsid w:val="007D782A"/>
    <w:rsid w:val="00814043"/>
    <w:rsid w:val="0083521D"/>
    <w:rsid w:val="00846D81"/>
    <w:rsid w:val="00851D0F"/>
    <w:rsid w:val="00895B22"/>
    <w:rsid w:val="008D051B"/>
    <w:rsid w:val="008D283A"/>
    <w:rsid w:val="008D45A0"/>
    <w:rsid w:val="008D6C03"/>
    <w:rsid w:val="008E6EF7"/>
    <w:rsid w:val="008F2E89"/>
    <w:rsid w:val="00914C6B"/>
    <w:rsid w:val="00921AAE"/>
    <w:rsid w:val="00922BB5"/>
    <w:rsid w:val="00942016"/>
    <w:rsid w:val="00953CE7"/>
    <w:rsid w:val="009577D2"/>
    <w:rsid w:val="00985A9D"/>
    <w:rsid w:val="00997CE6"/>
    <w:rsid w:val="009E428B"/>
    <w:rsid w:val="00A04189"/>
    <w:rsid w:val="00A11BB3"/>
    <w:rsid w:val="00A169E3"/>
    <w:rsid w:val="00A224F6"/>
    <w:rsid w:val="00AA2ED9"/>
    <w:rsid w:val="00AB1881"/>
    <w:rsid w:val="00AB3564"/>
    <w:rsid w:val="00AB4A8F"/>
    <w:rsid w:val="00AC2568"/>
    <w:rsid w:val="00AD1696"/>
    <w:rsid w:val="00AF641B"/>
    <w:rsid w:val="00B00C50"/>
    <w:rsid w:val="00B02851"/>
    <w:rsid w:val="00B31F05"/>
    <w:rsid w:val="00B51444"/>
    <w:rsid w:val="00B52FD4"/>
    <w:rsid w:val="00B56FE0"/>
    <w:rsid w:val="00B65CBF"/>
    <w:rsid w:val="00B7580C"/>
    <w:rsid w:val="00B84251"/>
    <w:rsid w:val="00B879F3"/>
    <w:rsid w:val="00BA3FD7"/>
    <w:rsid w:val="00BA6EA1"/>
    <w:rsid w:val="00BB49B4"/>
    <w:rsid w:val="00BD383A"/>
    <w:rsid w:val="00BE6476"/>
    <w:rsid w:val="00BF38D1"/>
    <w:rsid w:val="00C0218B"/>
    <w:rsid w:val="00C1141F"/>
    <w:rsid w:val="00C14F6F"/>
    <w:rsid w:val="00C21A1B"/>
    <w:rsid w:val="00C54538"/>
    <w:rsid w:val="00C632FB"/>
    <w:rsid w:val="00C7096C"/>
    <w:rsid w:val="00C837F8"/>
    <w:rsid w:val="00C92C84"/>
    <w:rsid w:val="00C94B0A"/>
    <w:rsid w:val="00CA08B4"/>
    <w:rsid w:val="00CB6B15"/>
    <w:rsid w:val="00CD1CEC"/>
    <w:rsid w:val="00CD4C2E"/>
    <w:rsid w:val="00CD6686"/>
    <w:rsid w:val="00CF4B78"/>
    <w:rsid w:val="00D054BC"/>
    <w:rsid w:val="00D153ED"/>
    <w:rsid w:val="00D63B87"/>
    <w:rsid w:val="00D74F74"/>
    <w:rsid w:val="00D8779E"/>
    <w:rsid w:val="00DB50D4"/>
    <w:rsid w:val="00DD64C4"/>
    <w:rsid w:val="00E071F0"/>
    <w:rsid w:val="00E15ED3"/>
    <w:rsid w:val="00E21F6F"/>
    <w:rsid w:val="00E32AFD"/>
    <w:rsid w:val="00E33446"/>
    <w:rsid w:val="00E44551"/>
    <w:rsid w:val="00E5171E"/>
    <w:rsid w:val="00E85515"/>
    <w:rsid w:val="00E86277"/>
    <w:rsid w:val="00E86BC5"/>
    <w:rsid w:val="00EA035C"/>
    <w:rsid w:val="00EB1FF4"/>
    <w:rsid w:val="00EE11D4"/>
    <w:rsid w:val="00F17BC4"/>
    <w:rsid w:val="00F51DC6"/>
    <w:rsid w:val="00F718D3"/>
    <w:rsid w:val="00F720C5"/>
    <w:rsid w:val="00F84310"/>
    <w:rsid w:val="00FA36C4"/>
    <w:rsid w:val="00FC1B81"/>
    <w:rsid w:val="00FD0F6A"/>
    <w:rsid w:val="00FF3B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E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672EC2"/>
    <w:pPr>
      <w:keepNext/>
      <w:jc w:val="both"/>
      <w:outlineLvl w:val="0"/>
    </w:pPr>
    <w:rPr>
      <w:sz w:val="24"/>
    </w:rPr>
  </w:style>
  <w:style w:type="paragraph" w:styleId="2">
    <w:name w:val="heading 2"/>
    <w:basedOn w:val="a"/>
    <w:next w:val="a"/>
    <w:link w:val="20"/>
    <w:uiPriority w:val="99"/>
    <w:qFormat/>
    <w:rsid w:val="00672EC2"/>
    <w:pPr>
      <w:keepNext/>
      <w:keepLines/>
      <w:spacing w:before="200" w:line="259" w:lineRule="auto"/>
      <w:outlineLvl w:val="1"/>
    </w:pPr>
    <w:rPr>
      <w:rFonts w:ascii="Calibri Light" w:hAnsi="Calibri Light"/>
      <w:b/>
      <w:bCs/>
      <w:color w:val="5B9BD5"/>
      <w:sz w:val="26"/>
      <w:szCs w:val="26"/>
      <w:lang w:val="en-US" w:eastAsia="en-US"/>
    </w:rPr>
  </w:style>
  <w:style w:type="paragraph" w:styleId="3">
    <w:name w:val="heading 3"/>
    <w:basedOn w:val="a"/>
    <w:next w:val="a"/>
    <w:link w:val="30"/>
    <w:uiPriority w:val="99"/>
    <w:qFormat/>
    <w:rsid w:val="00672EC2"/>
    <w:pPr>
      <w:keepNext/>
      <w:spacing w:before="240" w:after="60"/>
      <w:outlineLvl w:val="2"/>
    </w:pPr>
    <w:rPr>
      <w:rFonts w:ascii="Calibri Light" w:hAnsi="Calibri Light"/>
      <w:b/>
      <w:bCs/>
      <w:sz w:val="26"/>
      <w:szCs w:val="26"/>
    </w:rPr>
  </w:style>
  <w:style w:type="paragraph" w:styleId="5">
    <w:name w:val="heading 5"/>
    <w:basedOn w:val="a"/>
    <w:next w:val="a"/>
    <w:link w:val="50"/>
    <w:qFormat/>
    <w:rsid w:val="00672EC2"/>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72EC2"/>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9"/>
    <w:rsid w:val="00672EC2"/>
    <w:rPr>
      <w:rFonts w:ascii="Calibri Light" w:eastAsia="Times New Roman" w:hAnsi="Calibri Light" w:cs="Times New Roman"/>
      <w:b/>
      <w:bCs/>
      <w:color w:val="5B9BD5"/>
      <w:sz w:val="26"/>
      <w:szCs w:val="26"/>
      <w:lang w:val="en-US"/>
    </w:rPr>
  </w:style>
  <w:style w:type="character" w:customStyle="1" w:styleId="30">
    <w:name w:val="Заголовок 3 Знак"/>
    <w:basedOn w:val="a0"/>
    <w:link w:val="3"/>
    <w:uiPriority w:val="99"/>
    <w:rsid w:val="00672EC2"/>
    <w:rPr>
      <w:rFonts w:ascii="Calibri Light" w:eastAsia="Times New Roman" w:hAnsi="Calibri Light" w:cs="Times New Roman"/>
      <w:b/>
      <w:bCs/>
      <w:sz w:val="26"/>
      <w:szCs w:val="26"/>
      <w:lang w:eastAsia="ru-RU"/>
    </w:rPr>
  </w:style>
  <w:style w:type="character" w:customStyle="1" w:styleId="50">
    <w:name w:val="Заголовок 5 Знак"/>
    <w:basedOn w:val="a0"/>
    <w:link w:val="5"/>
    <w:rsid w:val="00672EC2"/>
    <w:rPr>
      <w:rFonts w:ascii="Calibri" w:eastAsia="Times New Roman" w:hAnsi="Calibri" w:cs="Times New Roman"/>
      <w:b/>
      <w:bCs/>
      <w:i/>
      <w:iCs/>
      <w:sz w:val="26"/>
      <w:szCs w:val="26"/>
      <w:lang w:eastAsia="ru-RU"/>
    </w:rPr>
  </w:style>
  <w:style w:type="character" w:styleId="a3">
    <w:name w:val="FollowedHyperlink"/>
    <w:uiPriority w:val="99"/>
    <w:semiHidden/>
    <w:rsid w:val="00672EC2"/>
    <w:rPr>
      <w:rFonts w:cs="Times New Roman"/>
      <w:color w:val="954F72"/>
      <w:u w:val="single"/>
    </w:rPr>
  </w:style>
  <w:style w:type="paragraph" w:styleId="a4">
    <w:name w:val="Body Text"/>
    <w:basedOn w:val="a"/>
    <w:link w:val="a5"/>
    <w:uiPriority w:val="99"/>
    <w:rsid w:val="00672EC2"/>
    <w:pPr>
      <w:jc w:val="both"/>
    </w:pPr>
    <w:rPr>
      <w:sz w:val="26"/>
    </w:rPr>
  </w:style>
  <w:style w:type="character" w:customStyle="1" w:styleId="a5">
    <w:name w:val="Основной текст Знак"/>
    <w:basedOn w:val="a0"/>
    <w:link w:val="a4"/>
    <w:uiPriority w:val="99"/>
    <w:rsid w:val="00672EC2"/>
    <w:rPr>
      <w:rFonts w:ascii="Times New Roman" w:eastAsia="Times New Roman" w:hAnsi="Times New Roman" w:cs="Times New Roman"/>
      <w:sz w:val="26"/>
      <w:szCs w:val="20"/>
      <w:lang w:eastAsia="ru-RU"/>
    </w:rPr>
  </w:style>
  <w:style w:type="paragraph" w:styleId="a6">
    <w:name w:val="Title"/>
    <w:basedOn w:val="a"/>
    <w:link w:val="a7"/>
    <w:uiPriority w:val="99"/>
    <w:qFormat/>
    <w:rsid w:val="00672EC2"/>
    <w:pPr>
      <w:jc w:val="center"/>
    </w:pPr>
    <w:rPr>
      <w:b/>
      <w:sz w:val="28"/>
    </w:rPr>
  </w:style>
  <w:style w:type="character" w:customStyle="1" w:styleId="a7">
    <w:name w:val="Название Знак"/>
    <w:basedOn w:val="a0"/>
    <w:link w:val="a6"/>
    <w:uiPriority w:val="99"/>
    <w:rsid w:val="00672EC2"/>
    <w:rPr>
      <w:rFonts w:ascii="Times New Roman" w:eastAsia="Times New Roman" w:hAnsi="Times New Roman" w:cs="Times New Roman"/>
      <w:b/>
      <w:sz w:val="28"/>
      <w:szCs w:val="20"/>
      <w:lang w:eastAsia="ru-RU"/>
    </w:rPr>
  </w:style>
  <w:style w:type="paragraph" w:styleId="a8">
    <w:name w:val="Body Text Indent"/>
    <w:basedOn w:val="a"/>
    <w:link w:val="a9"/>
    <w:uiPriority w:val="99"/>
    <w:rsid w:val="00672EC2"/>
    <w:pPr>
      <w:ind w:right="-30" w:firstLine="851"/>
      <w:jc w:val="both"/>
    </w:pPr>
    <w:rPr>
      <w:sz w:val="24"/>
    </w:rPr>
  </w:style>
  <w:style w:type="character" w:customStyle="1" w:styleId="a9">
    <w:name w:val="Основной текст с отступом Знак"/>
    <w:basedOn w:val="a0"/>
    <w:link w:val="a8"/>
    <w:uiPriority w:val="99"/>
    <w:rsid w:val="00672EC2"/>
    <w:rPr>
      <w:rFonts w:ascii="Times New Roman" w:eastAsia="Times New Roman" w:hAnsi="Times New Roman" w:cs="Times New Roman"/>
      <w:sz w:val="24"/>
      <w:szCs w:val="20"/>
      <w:lang w:eastAsia="ru-RU"/>
    </w:rPr>
  </w:style>
  <w:style w:type="paragraph" w:styleId="aa">
    <w:name w:val="Block Text"/>
    <w:basedOn w:val="a"/>
    <w:uiPriority w:val="99"/>
    <w:rsid w:val="00672EC2"/>
    <w:pPr>
      <w:ind w:left="567" w:right="679"/>
      <w:jc w:val="center"/>
    </w:pPr>
    <w:rPr>
      <w:b/>
      <w:i/>
      <w:sz w:val="28"/>
    </w:rPr>
  </w:style>
  <w:style w:type="paragraph" w:styleId="21">
    <w:name w:val="Body Text Indent 2"/>
    <w:basedOn w:val="a"/>
    <w:link w:val="22"/>
    <w:uiPriority w:val="99"/>
    <w:rsid w:val="00672EC2"/>
    <w:pPr>
      <w:ind w:firstLine="851"/>
    </w:pPr>
    <w:rPr>
      <w:sz w:val="24"/>
    </w:rPr>
  </w:style>
  <w:style w:type="character" w:customStyle="1" w:styleId="22">
    <w:name w:val="Основной текст с отступом 2 Знак"/>
    <w:basedOn w:val="a0"/>
    <w:link w:val="21"/>
    <w:uiPriority w:val="99"/>
    <w:rsid w:val="00672EC2"/>
    <w:rPr>
      <w:rFonts w:ascii="Times New Roman" w:eastAsia="Times New Roman" w:hAnsi="Times New Roman" w:cs="Times New Roman"/>
      <w:sz w:val="24"/>
      <w:szCs w:val="20"/>
      <w:lang w:eastAsia="ru-RU"/>
    </w:rPr>
  </w:style>
  <w:style w:type="paragraph" w:styleId="ab">
    <w:name w:val="header"/>
    <w:basedOn w:val="a"/>
    <w:link w:val="ac"/>
    <w:uiPriority w:val="99"/>
    <w:rsid w:val="00672EC2"/>
    <w:pPr>
      <w:tabs>
        <w:tab w:val="center" w:pos="4153"/>
        <w:tab w:val="right" w:pos="8306"/>
      </w:tabs>
    </w:pPr>
  </w:style>
  <w:style w:type="character" w:customStyle="1" w:styleId="ac">
    <w:name w:val="Верхний колонтитул Знак"/>
    <w:basedOn w:val="a0"/>
    <w:link w:val="ab"/>
    <w:uiPriority w:val="99"/>
    <w:rsid w:val="00672EC2"/>
    <w:rPr>
      <w:rFonts w:ascii="Times New Roman" w:eastAsia="Times New Roman" w:hAnsi="Times New Roman" w:cs="Times New Roman"/>
      <w:sz w:val="20"/>
      <w:szCs w:val="20"/>
      <w:lang w:eastAsia="ru-RU"/>
    </w:rPr>
  </w:style>
  <w:style w:type="paragraph" w:styleId="ad">
    <w:name w:val="footer"/>
    <w:basedOn w:val="a"/>
    <w:link w:val="ae"/>
    <w:uiPriority w:val="99"/>
    <w:rsid w:val="00672EC2"/>
    <w:pPr>
      <w:tabs>
        <w:tab w:val="center" w:pos="4153"/>
        <w:tab w:val="right" w:pos="8306"/>
      </w:tabs>
    </w:pPr>
  </w:style>
  <w:style w:type="character" w:customStyle="1" w:styleId="ae">
    <w:name w:val="Нижний колонтитул Знак"/>
    <w:basedOn w:val="a0"/>
    <w:link w:val="ad"/>
    <w:uiPriority w:val="99"/>
    <w:rsid w:val="00672EC2"/>
    <w:rPr>
      <w:rFonts w:ascii="Times New Roman" w:eastAsia="Times New Roman" w:hAnsi="Times New Roman" w:cs="Times New Roman"/>
      <w:sz w:val="20"/>
      <w:szCs w:val="20"/>
      <w:lang w:eastAsia="ru-RU"/>
    </w:rPr>
  </w:style>
  <w:style w:type="character" w:styleId="af">
    <w:name w:val="page number"/>
    <w:uiPriority w:val="99"/>
    <w:rsid w:val="00672EC2"/>
    <w:rPr>
      <w:rFonts w:cs="Times New Roman"/>
    </w:rPr>
  </w:style>
  <w:style w:type="paragraph" w:customStyle="1" w:styleId="ConsPlusNormal">
    <w:name w:val="ConsPlusNormal"/>
    <w:link w:val="ConsPlusNormal0"/>
    <w:rsid w:val="00672EC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672EC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3">
    <w:name w:val="Body Text 2"/>
    <w:basedOn w:val="a"/>
    <w:link w:val="24"/>
    <w:uiPriority w:val="99"/>
    <w:rsid w:val="00672EC2"/>
    <w:pPr>
      <w:overflowPunct w:val="0"/>
      <w:autoSpaceDE w:val="0"/>
      <w:autoSpaceDN w:val="0"/>
      <w:adjustRightInd w:val="0"/>
      <w:spacing w:line="360" w:lineRule="auto"/>
      <w:ind w:firstLine="709"/>
      <w:jc w:val="both"/>
    </w:pPr>
    <w:rPr>
      <w:sz w:val="28"/>
    </w:rPr>
  </w:style>
  <w:style w:type="character" w:customStyle="1" w:styleId="24">
    <w:name w:val="Основной текст 2 Знак"/>
    <w:basedOn w:val="a0"/>
    <w:link w:val="23"/>
    <w:uiPriority w:val="99"/>
    <w:rsid w:val="00672EC2"/>
    <w:rPr>
      <w:rFonts w:ascii="Times New Roman" w:eastAsia="Times New Roman" w:hAnsi="Times New Roman" w:cs="Times New Roman"/>
      <w:sz w:val="28"/>
      <w:szCs w:val="20"/>
      <w:lang w:eastAsia="ru-RU"/>
    </w:rPr>
  </w:style>
  <w:style w:type="paragraph" w:customStyle="1" w:styleId="af0">
    <w:name w:val="Знак"/>
    <w:basedOn w:val="a"/>
    <w:uiPriority w:val="99"/>
    <w:rsid w:val="00672EC2"/>
    <w:pPr>
      <w:spacing w:after="160" w:line="240" w:lineRule="exact"/>
    </w:pPr>
    <w:rPr>
      <w:rFonts w:ascii="Verdana" w:hAnsi="Verdana"/>
      <w:lang w:val="en-US" w:eastAsia="en-US"/>
    </w:rPr>
  </w:style>
  <w:style w:type="paragraph" w:customStyle="1" w:styleId="11">
    <w:name w:val="Знак Знак1 Знак Знак"/>
    <w:basedOn w:val="a"/>
    <w:uiPriority w:val="99"/>
    <w:rsid w:val="00672EC2"/>
    <w:pPr>
      <w:spacing w:after="160" w:line="240" w:lineRule="exact"/>
    </w:pPr>
    <w:rPr>
      <w:rFonts w:ascii="Verdana" w:hAnsi="Verdana"/>
      <w:lang w:val="en-US" w:eastAsia="en-US"/>
    </w:rPr>
  </w:style>
  <w:style w:type="character" w:customStyle="1" w:styleId="FontStyle14">
    <w:name w:val="Font Style14"/>
    <w:uiPriority w:val="99"/>
    <w:rsid w:val="00672EC2"/>
    <w:rPr>
      <w:rFonts w:ascii="Times New Roman" w:hAnsi="Times New Roman"/>
      <w:sz w:val="28"/>
    </w:rPr>
  </w:style>
  <w:style w:type="character" w:customStyle="1" w:styleId="FontStyle11">
    <w:name w:val="Font Style11"/>
    <w:rsid w:val="00672EC2"/>
    <w:rPr>
      <w:rFonts w:ascii="Times New Roman" w:hAnsi="Times New Roman"/>
      <w:sz w:val="26"/>
    </w:rPr>
  </w:style>
  <w:style w:type="paragraph" w:customStyle="1" w:styleId="Style3">
    <w:name w:val="Style3"/>
    <w:basedOn w:val="a"/>
    <w:uiPriority w:val="99"/>
    <w:rsid w:val="00672EC2"/>
    <w:pPr>
      <w:widowControl w:val="0"/>
      <w:autoSpaceDE w:val="0"/>
      <w:autoSpaceDN w:val="0"/>
      <w:adjustRightInd w:val="0"/>
      <w:spacing w:line="323" w:lineRule="exact"/>
      <w:ind w:firstLine="554"/>
      <w:jc w:val="both"/>
    </w:pPr>
    <w:rPr>
      <w:sz w:val="24"/>
      <w:szCs w:val="24"/>
    </w:rPr>
  </w:style>
  <w:style w:type="character" w:customStyle="1" w:styleId="FontStyle61">
    <w:name w:val="Font Style61"/>
    <w:uiPriority w:val="99"/>
    <w:rsid w:val="00672EC2"/>
    <w:rPr>
      <w:rFonts w:ascii="Times New Roman" w:hAnsi="Times New Roman"/>
      <w:sz w:val="26"/>
    </w:rPr>
  </w:style>
  <w:style w:type="paragraph" w:customStyle="1" w:styleId="Style9">
    <w:name w:val="Style9"/>
    <w:basedOn w:val="a"/>
    <w:uiPriority w:val="99"/>
    <w:rsid w:val="00672EC2"/>
    <w:pPr>
      <w:widowControl w:val="0"/>
      <w:autoSpaceDE w:val="0"/>
      <w:autoSpaceDN w:val="0"/>
      <w:adjustRightInd w:val="0"/>
      <w:spacing w:line="324" w:lineRule="exact"/>
      <w:ind w:firstLine="710"/>
      <w:jc w:val="both"/>
    </w:pPr>
    <w:rPr>
      <w:sz w:val="24"/>
      <w:szCs w:val="24"/>
    </w:rPr>
  </w:style>
  <w:style w:type="character" w:customStyle="1" w:styleId="FontStyle58">
    <w:name w:val="Font Style58"/>
    <w:uiPriority w:val="99"/>
    <w:rsid w:val="00672EC2"/>
    <w:rPr>
      <w:rFonts w:ascii="Times New Roman" w:hAnsi="Times New Roman"/>
      <w:b/>
      <w:sz w:val="26"/>
    </w:rPr>
  </w:style>
  <w:style w:type="paragraph" w:customStyle="1" w:styleId="Style20">
    <w:name w:val="Style20"/>
    <w:basedOn w:val="a"/>
    <w:uiPriority w:val="99"/>
    <w:rsid w:val="00672EC2"/>
    <w:pPr>
      <w:widowControl w:val="0"/>
      <w:autoSpaceDE w:val="0"/>
      <w:autoSpaceDN w:val="0"/>
      <w:adjustRightInd w:val="0"/>
      <w:spacing w:line="369" w:lineRule="exact"/>
      <w:ind w:firstLine="720"/>
      <w:jc w:val="both"/>
    </w:pPr>
    <w:rPr>
      <w:sz w:val="24"/>
      <w:szCs w:val="24"/>
    </w:rPr>
  </w:style>
  <w:style w:type="paragraph" w:customStyle="1" w:styleId="Style2">
    <w:name w:val="Style2"/>
    <w:basedOn w:val="a"/>
    <w:uiPriority w:val="99"/>
    <w:rsid w:val="00672EC2"/>
    <w:pPr>
      <w:widowControl w:val="0"/>
      <w:autoSpaceDE w:val="0"/>
      <w:autoSpaceDN w:val="0"/>
      <w:adjustRightInd w:val="0"/>
      <w:spacing w:line="322" w:lineRule="exact"/>
    </w:pPr>
    <w:rPr>
      <w:sz w:val="24"/>
      <w:szCs w:val="24"/>
    </w:rPr>
  </w:style>
  <w:style w:type="paragraph" w:customStyle="1" w:styleId="Style19">
    <w:name w:val="Style19"/>
    <w:basedOn w:val="a"/>
    <w:uiPriority w:val="99"/>
    <w:rsid w:val="00672EC2"/>
    <w:pPr>
      <w:widowControl w:val="0"/>
      <w:autoSpaceDE w:val="0"/>
      <w:autoSpaceDN w:val="0"/>
      <w:adjustRightInd w:val="0"/>
      <w:spacing w:line="369" w:lineRule="exact"/>
      <w:jc w:val="both"/>
    </w:pPr>
    <w:rPr>
      <w:sz w:val="24"/>
      <w:szCs w:val="24"/>
    </w:rPr>
  </w:style>
  <w:style w:type="paragraph" w:styleId="af1">
    <w:name w:val="List Paragraph"/>
    <w:aliases w:val="Bullet List,FooterText,numbered,Paragraphe de liste1,lp1"/>
    <w:basedOn w:val="a"/>
    <w:link w:val="af2"/>
    <w:uiPriority w:val="34"/>
    <w:qFormat/>
    <w:rsid w:val="00672EC2"/>
    <w:pPr>
      <w:spacing w:before="40" w:after="40" w:line="360" w:lineRule="auto"/>
      <w:ind w:left="720" w:firstLine="709"/>
      <w:contextualSpacing/>
      <w:jc w:val="both"/>
    </w:pPr>
    <w:rPr>
      <w:kern w:val="24"/>
      <w:sz w:val="24"/>
    </w:rPr>
  </w:style>
  <w:style w:type="character" w:customStyle="1" w:styleId="af2">
    <w:name w:val="Абзац списка Знак"/>
    <w:aliases w:val="Bullet List Знак,FooterText Знак,numbered Знак,Paragraphe de liste1 Знак,lp1 Знак"/>
    <w:link w:val="af1"/>
    <w:uiPriority w:val="34"/>
    <w:locked/>
    <w:rsid w:val="00672EC2"/>
    <w:rPr>
      <w:rFonts w:ascii="Times New Roman" w:eastAsia="Times New Roman" w:hAnsi="Times New Roman" w:cs="Times New Roman"/>
      <w:kern w:val="24"/>
      <w:sz w:val="24"/>
      <w:szCs w:val="20"/>
      <w:lang w:eastAsia="ru-RU"/>
    </w:rPr>
  </w:style>
  <w:style w:type="paragraph" w:customStyle="1" w:styleId="af3">
    <w:name w:val="Россия"/>
    <w:basedOn w:val="a"/>
    <w:link w:val="Char"/>
    <w:uiPriority w:val="99"/>
    <w:rsid w:val="00672EC2"/>
    <w:pPr>
      <w:spacing w:after="160" w:line="259" w:lineRule="auto"/>
    </w:pPr>
    <w:rPr>
      <w:sz w:val="28"/>
    </w:rPr>
  </w:style>
  <w:style w:type="character" w:customStyle="1" w:styleId="Char">
    <w:name w:val="Россия Char"/>
    <w:link w:val="af3"/>
    <w:uiPriority w:val="99"/>
    <w:locked/>
    <w:rsid w:val="00672EC2"/>
    <w:rPr>
      <w:rFonts w:ascii="Times New Roman" w:eastAsia="Times New Roman" w:hAnsi="Times New Roman" w:cs="Times New Roman"/>
      <w:sz w:val="28"/>
      <w:szCs w:val="20"/>
      <w:lang w:eastAsia="ru-RU"/>
    </w:rPr>
  </w:style>
  <w:style w:type="paragraph" w:customStyle="1" w:styleId="Style39">
    <w:name w:val="Style39"/>
    <w:basedOn w:val="a"/>
    <w:uiPriority w:val="99"/>
    <w:rsid w:val="00672EC2"/>
    <w:pPr>
      <w:widowControl w:val="0"/>
      <w:autoSpaceDE w:val="0"/>
      <w:autoSpaceDN w:val="0"/>
      <w:adjustRightInd w:val="0"/>
    </w:pPr>
    <w:rPr>
      <w:sz w:val="24"/>
      <w:szCs w:val="24"/>
    </w:rPr>
  </w:style>
  <w:style w:type="character" w:customStyle="1" w:styleId="FontStyle59">
    <w:name w:val="Font Style59"/>
    <w:uiPriority w:val="99"/>
    <w:rsid w:val="00672EC2"/>
    <w:rPr>
      <w:rFonts w:ascii="Times New Roman" w:hAnsi="Times New Roman"/>
      <w:b/>
      <w:sz w:val="26"/>
    </w:rPr>
  </w:style>
  <w:style w:type="character" w:customStyle="1" w:styleId="FontStyle78">
    <w:name w:val="Font Style78"/>
    <w:uiPriority w:val="99"/>
    <w:rsid w:val="00672EC2"/>
    <w:rPr>
      <w:rFonts w:ascii="Times New Roman" w:hAnsi="Times New Roman"/>
      <w:i/>
      <w:sz w:val="24"/>
    </w:rPr>
  </w:style>
  <w:style w:type="character" w:customStyle="1" w:styleId="FontStyle82">
    <w:name w:val="Font Style82"/>
    <w:uiPriority w:val="99"/>
    <w:rsid w:val="00672EC2"/>
    <w:rPr>
      <w:rFonts w:ascii="Times New Roman" w:hAnsi="Times New Roman"/>
      <w:sz w:val="20"/>
    </w:rPr>
  </w:style>
  <w:style w:type="paragraph" w:customStyle="1" w:styleId="Style14">
    <w:name w:val="Style14"/>
    <w:basedOn w:val="a"/>
    <w:uiPriority w:val="99"/>
    <w:rsid w:val="00672EC2"/>
    <w:pPr>
      <w:widowControl w:val="0"/>
      <w:autoSpaceDE w:val="0"/>
      <w:autoSpaceDN w:val="0"/>
      <w:adjustRightInd w:val="0"/>
    </w:pPr>
    <w:rPr>
      <w:sz w:val="24"/>
      <w:szCs w:val="24"/>
    </w:rPr>
  </w:style>
  <w:style w:type="character" w:customStyle="1" w:styleId="FontStyle79">
    <w:name w:val="Font Style79"/>
    <w:uiPriority w:val="99"/>
    <w:rsid w:val="00672EC2"/>
    <w:rPr>
      <w:rFonts w:ascii="Times New Roman" w:hAnsi="Times New Roman"/>
      <w:b/>
      <w:i/>
      <w:spacing w:val="10"/>
      <w:sz w:val="20"/>
    </w:rPr>
  </w:style>
  <w:style w:type="paragraph" w:customStyle="1" w:styleId="12">
    <w:name w:val="Абзац списка1"/>
    <w:basedOn w:val="a"/>
    <w:link w:val="ListParagraphChar"/>
    <w:uiPriority w:val="99"/>
    <w:rsid w:val="00672EC2"/>
    <w:pPr>
      <w:spacing w:after="200" w:line="276" w:lineRule="auto"/>
      <w:ind w:left="720"/>
    </w:pPr>
    <w:rPr>
      <w:rFonts w:ascii="Calibri" w:hAnsi="Calibri" w:cs="Calibri"/>
      <w:sz w:val="22"/>
      <w:szCs w:val="22"/>
      <w:lang w:eastAsia="en-US"/>
    </w:rPr>
  </w:style>
  <w:style w:type="paragraph" w:customStyle="1" w:styleId="Style1">
    <w:name w:val="Style1"/>
    <w:basedOn w:val="a"/>
    <w:uiPriority w:val="99"/>
    <w:rsid w:val="00672EC2"/>
    <w:pPr>
      <w:widowControl w:val="0"/>
      <w:autoSpaceDE w:val="0"/>
      <w:autoSpaceDN w:val="0"/>
      <w:adjustRightInd w:val="0"/>
      <w:spacing w:line="370" w:lineRule="exact"/>
      <w:jc w:val="both"/>
    </w:pPr>
    <w:rPr>
      <w:sz w:val="24"/>
      <w:szCs w:val="24"/>
    </w:rPr>
  </w:style>
  <w:style w:type="paragraph" w:customStyle="1" w:styleId="Style13">
    <w:name w:val="Style13"/>
    <w:basedOn w:val="a"/>
    <w:uiPriority w:val="99"/>
    <w:rsid w:val="00672EC2"/>
    <w:pPr>
      <w:widowControl w:val="0"/>
      <w:autoSpaceDE w:val="0"/>
      <w:autoSpaceDN w:val="0"/>
      <w:adjustRightInd w:val="0"/>
    </w:pPr>
    <w:rPr>
      <w:sz w:val="24"/>
      <w:szCs w:val="24"/>
    </w:rPr>
  </w:style>
  <w:style w:type="paragraph" w:customStyle="1" w:styleId="Style24">
    <w:name w:val="Style24"/>
    <w:basedOn w:val="a"/>
    <w:uiPriority w:val="99"/>
    <w:rsid w:val="00672EC2"/>
    <w:pPr>
      <w:widowControl w:val="0"/>
      <w:autoSpaceDE w:val="0"/>
      <w:autoSpaceDN w:val="0"/>
      <w:adjustRightInd w:val="0"/>
    </w:pPr>
    <w:rPr>
      <w:sz w:val="24"/>
      <w:szCs w:val="24"/>
    </w:rPr>
  </w:style>
  <w:style w:type="character" w:customStyle="1" w:styleId="FontStyle89">
    <w:name w:val="Font Style89"/>
    <w:uiPriority w:val="99"/>
    <w:rsid w:val="00672EC2"/>
    <w:rPr>
      <w:rFonts w:ascii="Times New Roman" w:hAnsi="Times New Roman"/>
      <w:b/>
      <w:spacing w:val="20"/>
      <w:sz w:val="20"/>
    </w:rPr>
  </w:style>
  <w:style w:type="character" w:customStyle="1" w:styleId="FontStyle106">
    <w:name w:val="Font Style106"/>
    <w:uiPriority w:val="99"/>
    <w:rsid w:val="00672EC2"/>
    <w:rPr>
      <w:rFonts w:ascii="Times New Roman" w:hAnsi="Times New Roman"/>
      <w:sz w:val="24"/>
    </w:rPr>
  </w:style>
  <w:style w:type="paragraph" w:customStyle="1" w:styleId="Style5">
    <w:name w:val="Style5"/>
    <w:basedOn w:val="a"/>
    <w:uiPriority w:val="99"/>
    <w:rsid w:val="00672EC2"/>
    <w:pPr>
      <w:widowControl w:val="0"/>
      <w:autoSpaceDE w:val="0"/>
      <w:autoSpaceDN w:val="0"/>
      <w:adjustRightInd w:val="0"/>
    </w:pPr>
    <w:rPr>
      <w:sz w:val="24"/>
      <w:szCs w:val="24"/>
    </w:rPr>
  </w:style>
  <w:style w:type="paragraph" w:customStyle="1" w:styleId="Style10">
    <w:name w:val="Style10"/>
    <w:basedOn w:val="a"/>
    <w:uiPriority w:val="99"/>
    <w:rsid w:val="00672EC2"/>
    <w:pPr>
      <w:widowControl w:val="0"/>
      <w:autoSpaceDE w:val="0"/>
      <w:autoSpaceDN w:val="0"/>
      <w:adjustRightInd w:val="0"/>
      <w:spacing w:line="374" w:lineRule="exact"/>
      <w:ind w:firstLine="701"/>
      <w:jc w:val="both"/>
    </w:pPr>
    <w:rPr>
      <w:sz w:val="24"/>
      <w:szCs w:val="24"/>
    </w:rPr>
  </w:style>
  <w:style w:type="character" w:customStyle="1" w:styleId="FontStyle107">
    <w:name w:val="Font Style107"/>
    <w:uiPriority w:val="99"/>
    <w:rsid w:val="00672EC2"/>
    <w:rPr>
      <w:rFonts w:ascii="Times New Roman" w:hAnsi="Times New Roman"/>
      <w:b/>
      <w:sz w:val="24"/>
    </w:rPr>
  </w:style>
  <w:style w:type="character" w:customStyle="1" w:styleId="FontStyle110">
    <w:name w:val="Font Style110"/>
    <w:uiPriority w:val="99"/>
    <w:rsid w:val="00672EC2"/>
    <w:rPr>
      <w:rFonts w:ascii="Times New Roman" w:hAnsi="Times New Roman"/>
      <w:sz w:val="22"/>
    </w:rPr>
  </w:style>
  <w:style w:type="paragraph" w:customStyle="1" w:styleId="Style46">
    <w:name w:val="Style46"/>
    <w:basedOn w:val="a"/>
    <w:uiPriority w:val="99"/>
    <w:rsid w:val="00672EC2"/>
    <w:pPr>
      <w:widowControl w:val="0"/>
      <w:autoSpaceDE w:val="0"/>
      <w:autoSpaceDN w:val="0"/>
      <w:adjustRightInd w:val="0"/>
      <w:spacing w:line="374" w:lineRule="exact"/>
      <w:ind w:firstLine="1886"/>
    </w:pPr>
    <w:rPr>
      <w:sz w:val="24"/>
      <w:szCs w:val="24"/>
    </w:rPr>
  </w:style>
  <w:style w:type="character" w:customStyle="1" w:styleId="FontStyle80">
    <w:name w:val="Font Style80"/>
    <w:uiPriority w:val="99"/>
    <w:rsid w:val="00672EC2"/>
    <w:rPr>
      <w:rFonts w:ascii="Times New Roman" w:hAnsi="Times New Roman"/>
      <w:b/>
      <w:i/>
      <w:sz w:val="14"/>
    </w:rPr>
  </w:style>
  <w:style w:type="character" w:customStyle="1" w:styleId="FontStyle95">
    <w:name w:val="Font Style95"/>
    <w:uiPriority w:val="99"/>
    <w:rsid w:val="00672EC2"/>
    <w:rPr>
      <w:rFonts w:ascii="Times New Roman" w:hAnsi="Times New Roman"/>
      <w:b/>
      <w:smallCaps/>
      <w:sz w:val="24"/>
    </w:rPr>
  </w:style>
  <w:style w:type="character" w:customStyle="1" w:styleId="FontStyle98">
    <w:name w:val="Font Style98"/>
    <w:uiPriority w:val="99"/>
    <w:rsid w:val="00672EC2"/>
    <w:rPr>
      <w:rFonts w:ascii="Times New Roman" w:hAnsi="Times New Roman"/>
      <w:spacing w:val="10"/>
      <w:sz w:val="24"/>
    </w:rPr>
  </w:style>
  <w:style w:type="character" w:customStyle="1" w:styleId="FontStyle99">
    <w:name w:val="Font Style99"/>
    <w:uiPriority w:val="99"/>
    <w:rsid w:val="00672EC2"/>
    <w:rPr>
      <w:rFonts w:ascii="Tahoma" w:hAnsi="Tahoma"/>
      <w:b/>
      <w:sz w:val="18"/>
    </w:rPr>
  </w:style>
  <w:style w:type="character" w:customStyle="1" w:styleId="FontStyle100">
    <w:name w:val="Font Style100"/>
    <w:uiPriority w:val="99"/>
    <w:rsid w:val="00672EC2"/>
    <w:rPr>
      <w:rFonts w:ascii="Times New Roman" w:hAnsi="Times New Roman"/>
      <w:b/>
      <w:smallCaps/>
      <w:sz w:val="20"/>
    </w:rPr>
  </w:style>
  <w:style w:type="paragraph" w:customStyle="1" w:styleId="Style32">
    <w:name w:val="Style32"/>
    <w:basedOn w:val="a"/>
    <w:uiPriority w:val="99"/>
    <w:rsid w:val="00672EC2"/>
    <w:pPr>
      <w:widowControl w:val="0"/>
      <w:autoSpaceDE w:val="0"/>
      <w:autoSpaceDN w:val="0"/>
      <w:adjustRightInd w:val="0"/>
    </w:pPr>
    <w:rPr>
      <w:sz w:val="24"/>
      <w:szCs w:val="24"/>
    </w:rPr>
  </w:style>
  <w:style w:type="paragraph" w:customStyle="1" w:styleId="Style42">
    <w:name w:val="Style42"/>
    <w:basedOn w:val="a"/>
    <w:uiPriority w:val="99"/>
    <w:rsid w:val="00672EC2"/>
    <w:pPr>
      <w:widowControl w:val="0"/>
      <w:autoSpaceDE w:val="0"/>
      <w:autoSpaceDN w:val="0"/>
      <w:adjustRightInd w:val="0"/>
      <w:spacing w:line="370" w:lineRule="exact"/>
      <w:ind w:firstLine="446"/>
    </w:pPr>
    <w:rPr>
      <w:sz w:val="24"/>
      <w:szCs w:val="24"/>
    </w:rPr>
  </w:style>
  <w:style w:type="paragraph" w:customStyle="1" w:styleId="Style47">
    <w:name w:val="Style47"/>
    <w:basedOn w:val="a"/>
    <w:uiPriority w:val="99"/>
    <w:rsid w:val="00672EC2"/>
    <w:pPr>
      <w:widowControl w:val="0"/>
      <w:autoSpaceDE w:val="0"/>
      <w:autoSpaceDN w:val="0"/>
      <w:adjustRightInd w:val="0"/>
      <w:spacing w:line="372" w:lineRule="exact"/>
      <w:ind w:firstLine="1661"/>
    </w:pPr>
    <w:rPr>
      <w:sz w:val="24"/>
      <w:szCs w:val="24"/>
    </w:rPr>
  </w:style>
  <w:style w:type="character" w:customStyle="1" w:styleId="FontStyle85">
    <w:name w:val="Font Style85"/>
    <w:uiPriority w:val="99"/>
    <w:rsid w:val="00672EC2"/>
    <w:rPr>
      <w:rFonts w:ascii="Times New Roman" w:hAnsi="Times New Roman"/>
      <w:b/>
      <w:i/>
      <w:spacing w:val="-10"/>
      <w:sz w:val="18"/>
    </w:rPr>
  </w:style>
  <w:style w:type="character" w:customStyle="1" w:styleId="FontStyle101">
    <w:name w:val="Font Style101"/>
    <w:uiPriority w:val="99"/>
    <w:rsid w:val="00672EC2"/>
    <w:rPr>
      <w:rFonts w:ascii="Times New Roman" w:hAnsi="Times New Roman"/>
      <w:sz w:val="10"/>
    </w:rPr>
  </w:style>
  <w:style w:type="paragraph" w:customStyle="1" w:styleId="Style43">
    <w:name w:val="Style43"/>
    <w:basedOn w:val="a"/>
    <w:uiPriority w:val="99"/>
    <w:rsid w:val="00672EC2"/>
    <w:pPr>
      <w:widowControl w:val="0"/>
      <w:autoSpaceDE w:val="0"/>
      <w:autoSpaceDN w:val="0"/>
      <w:adjustRightInd w:val="0"/>
      <w:jc w:val="right"/>
    </w:pPr>
    <w:rPr>
      <w:sz w:val="24"/>
      <w:szCs w:val="24"/>
    </w:rPr>
  </w:style>
  <w:style w:type="character" w:customStyle="1" w:styleId="FontStyle91">
    <w:name w:val="Font Style91"/>
    <w:uiPriority w:val="99"/>
    <w:rsid w:val="00672EC2"/>
    <w:rPr>
      <w:rFonts w:ascii="Lucida Sans Unicode" w:hAnsi="Lucida Sans Unicode"/>
      <w:spacing w:val="40"/>
      <w:sz w:val="22"/>
    </w:rPr>
  </w:style>
  <w:style w:type="character" w:customStyle="1" w:styleId="FontStyle96">
    <w:name w:val="Font Style96"/>
    <w:uiPriority w:val="99"/>
    <w:rsid w:val="00672EC2"/>
    <w:rPr>
      <w:rFonts w:ascii="Times New Roman" w:hAnsi="Times New Roman"/>
      <w:b/>
      <w:spacing w:val="10"/>
      <w:sz w:val="16"/>
    </w:rPr>
  </w:style>
  <w:style w:type="character" w:customStyle="1" w:styleId="FontStyle92">
    <w:name w:val="Font Style92"/>
    <w:uiPriority w:val="99"/>
    <w:rsid w:val="00672EC2"/>
    <w:rPr>
      <w:rFonts w:ascii="Cambria" w:hAnsi="Cambria"/>
      <w:smallCaps/>
      <w:sz w:val="22"/>
    </w:rPr>
  </w:style>
  <w:style w:type="paragraph" w:customStyle="1" w:styleId="Style21">
    <w:name w:val="Style21"/>
    <w:basedOn w:val="a"/>
    <w:uiPriority w:val="99"/>
    <w:rsid w:val="00672EC2"/>
    <w:pPr>
      <w:widowControl w:val="0"/>
      <w:autoSpaceDE w:val="0"/>
      <w:autoSpaceDN w:val="0"/>
      <w:adjustRightInd w:val="0"/>
      <w:spacing w:line="370" w:lineRule="exact"/>
      <w:ind w:firstLine="710"/>
      <w:jc w:val="both"/>
    </w:pPr>
    <w:rPr>
      <w:sz w:val="24"/>
      <w:szCs w:val="24"/>
    </w:rPr>
  </w:style>
  <w:style w:type="paragraph" w:customStyle="1" w:styleId="Style51">
    <w:name w:val="Style51"/>
    <w:basedOn w:val="a"/>
    <w:uiPriority w:val="99"/>
    <w:rsid w:val="00672EC2"/>
    <w:pPr>
      <w:widowControl w:val="0"/>
      <w:autoSpaceDE w:val="0"/>
      <w:autoSpaceDN w:val="0"/>
      <w:adjustRightInd w:val="0"/>
      <w:spacing w:line="371" w:lineRule="exact"/>
      <w:ind w:firstLine="701"/>
      <w:jc w:val="both"/>
    </w:pPr>
    <w:rPr>
      <w:sz w:val="24"/>
      <w:szCs w:val="24"/>
    </w:rPr>
  </w:style>
  <w:style w:type="paragraph" w:customStyle="1" w:styleId="Style52">
    <w:name w:val="Style52"/>
    <w:basedOn w:val="a"/>
    <w:uiPriority w:val="99"/>
    <w:rsid w:val="00672EC2"/>
    <w:pPr>
      <w:widowControl w:val="0"/>
      <w:autoSpaceDE w:val="0"/>
      <w:autoSpaceDN w:val="0"/>
      <w:adjustRightInd w:val="0"/>
      <w:spacing w:line="946" w:lineRule="exact"/>
      <w:ind w:firstLine="706"/>
    </w:pPr>
    <w:rPr>
      <w:sz w:val="24"/>
      <w:szCs w:val="24"/>
    </w:rPr>
  </w:style>
  <w:style w:type="paragraph" w:styleId="25">
    <w:name w:val="Quote"/>
    <w:basedOn w:val="a"/>
    <w:next w:val="a"/>
    <w:link w:val="26"/>
    <w:uiPriority w:val="99"/>
    <w:qFormat/>
    <w:rsid w:val="00672EC2"/>
    <w:rPr>
      <w:i/>
      <w:iCs/>
      <w:color w:val="000000"/>
    </w:rPr>
  </w:style>
  <w:style w:type="character" w:customStyle="1" w:styleId="26">
    <w:name w:val="Цитата 2 Знак"/>
    <w:basedOn w:val="a0"/>
    <w:link w:val="25"/>
    <w:uiPriority w:val="99"/>
    <w:rsid w:val="00672EC2"/>
    <w:rPr>
      <w:rFonts w:ascii="Times New Roman" w:eastAsia="Times New Roman" w:hAnsi="Times New Roman" w:cs="Times New Roman"/>
      <w:i/>
      <w:iCs/>
      <w:color w:val="000000"/>
      <w:sz w:val="20"/>
      <w:szCs w:val="20"/>
      <w:lang w:eastAsia="ru-RU"/>
    </w:rPr>
  </w:style>
  <w:style w:type="paragraph" w:customStyle="1" w:styleId="Style7">
    <w:name w:val="Style7"/>
    <w:basedOn w:val="a"/>
    <w:uiPriority w:val="99"/>
    <w:rsid w:val="00672EC2"/>
    <w:pPr>
      <w:widowControl w:val="0"/>
      <w:autoSpaceDE w:val="0"/>
      <w:autoSpaceDN w:val="0"/>
      <w:adjustRightInd w:val="0"/>
      <w:spacing w:line="370" w:lineRule="exact"/>
      <w:ind w:firstLine="701"/>
      <w:jc w:val="both"/>
    </w:pPr>
    <w:rPr>
      <w:sz w:val="24"/>
      <w:szCs w:val="24"/>
    </w:rPr>
  </w:style>
  <w:style w:type="paragraph" w:customStyle="1" w:styleId="Style80">
    <w:name w:val="Style80"/>
    <w:basedOn w:val="a"/>
    <w:uiPriority w:val="99"/>
    <w:rsid w:val="00672EC2"/>
    <w:pPr>
      <w:widowControl w:val="0"/>
      <w:autoSpaceDE w:val="0"/>
      <w:autoSpaceDN w:val="0"/>
      <w:adjustRightInd w:val="0"/>
    </w:pPr>
    <w:rPr>
      <w:sz w:val="24"/>
      <w:szCs w:val="24"/>
    </w:rPr>
  </w:style>
  <w:style w:type="character" w:customStyle="1" w:styleId="FontStyle102">
    <w:name w:val="Font Style102"/>
    <w:uiPriority w:val="99"/>
    <w:rsid w:val="00672EC2"/>
    <w:rPr>
      <w:rFonts w:ascii="Arial" w:hAnsi="Arial"/>
      <w:sz w:val="18"/>
    </w:rPr>
  </w:style>
  <w:style w:type="character" w:customStyle="1" w:styleId="FontStyle115">
    <w:name w:val="Font Style115"/>
    <w:uiPriority w:val="99"/>
    <w:rsid w:val="00672EC2"/>
    <w:rPr>
      <w:rFonts w:ascii="Times New Roman" w:hAnsi="Times New Roman"/>
      <w:b/>
      <w:i/>
      <w:sz w:val="26"/>
    </w:rPr>
  </w:style>
  <w:style w:type="character" w:customStyle="1" w:styleId="FontStyle118">
    <w:name w:val="Font Style118"/>
    <w:uiPriority w:val="99"/>
    <w:rsid w:val="00672EC2"/>
    <w:rPr>
      <w:rFonts w:ascii="Times New Roman" w:hAnsi="Times New Roman"/>
      <w:sz w:val="26"/>
    </w:rPr>
  </w:style>
  <w:style w:type="character" w:customStyle="1" w:styleId="FontStyle119">
    <w:name w:val="Font Style119"/>
    <w:uiPriority w:val="99"/>
    <w:rsid w:val="00672EC2"/>
    <w:rPr>
      <w:rFonts w:ascii="Times New Roman" w:hAnsi="Times New Roman"/>
      <w:b/>
      <w:sz w:val="26"/>
    </w:rPr>
  </w:style>
  <w:style w:type="character" w:customStyle="1" w:styleId="FontStyle103">
    <w:name w:val="Font Style103"/>
    <w:uiPriority w:val="99"/>
    <w:rsid w:val="00672EC2"/>
    <w:rPr>
      <w:rFonts w:ascii="Arial" w:hAnsi="Arial"/>
      <w:b/>
      <w:sz w:val="16"/>
    </w:rPr>
  </w:style>
  <w:style w:type="paragraph" w:customStyle="1" w:styleId="Style8">
    <w:name w:val="Style8"/>
    <w:basedOn w:val="a"/>
    <w:uiPriority w:val="99"/>
    <w:rsid w:val="00672EC2"/>
    <w:pPr>
      <w:widowControl w:val="0"/>
      <w:autoSpaceDE w:val="0"/>
      <w:autoSpaceDN w:val="0"/>
      <w:adjustRightInd w:val="0"/>
      <w:spacing w:line="372" w:lineRule="exact"/>
      <w:jc w:val="both"/>
    </w:pPr>
    <w:rPr>
      <w:sz w:val="24"/>
      <w:szCs w:val="24"/>
    </w:rPr>
  </w:style>
  <w:style w:type="paragraph" w:customStyle="1" w:styleId="Style36">
    <w:name w:val="Style36"/>
    <w:basedOn w:val="a"/>
    <w:uiPriority w:val="99"/>
    <w:rsid w:val="00672EC2"/>
    <w:pPr>
      <w:widowControl w:val="0"/>
      <w:autoSpaceDE w:val="0"/>
      <w:autoSpaceDN w:val="0"/>
      <w:adjustRightInd w:val="0"/>
      <w:spacing w:line="269" w:lineRule="exact"/>
      <w:jc w:val="center"/>
    </w:pPr>
    <w:rPr>
      <w:sz w:val="24"/>
      <w:szCs w:val="24"/>
    </w:rPr>
  </w:style>
  <w:style w:type="character" w:customStyle="1" w:styleId="FontStyle108">
    <w:name w:val="Font Style108"/>
    <w:uiPriority w:val="99"/>
    <w:rsid w:val="00672EC2"/>
    <w:rPr>
      <w:rFonts w:ascii="Arial" w:hAnsi="Arial"/>
      <w:sz w:val="22"/>
    </w:rPr>
  </w:style>
  <w:style w:type="paragraph" w:customStyle="1" w:styleId="Style48">
    <w:name w:val="Style48"/>
    <w:basedOn w:val="a"/>
    <w:uiPriority w:val="99"/>
    <w:rsid w:val="00672EC2"/>
    <w:pPr>
      <w:widowControl w:val="0"/>
      <w:autoSpaceDE w:val="0"/>
      <w:autoSpaceDN w:val="0"/>
      <w:adjustRightInd w:val="0"/>
      <w:spacing w:line="312" w:lineRule="exact"/>
      <w:jc w:val="center"/>
    </w:pPr>
    <w:rPr>
      <w:sz w:val="24"/>
      <w:szCs w:val="24"/>
    </w:rPr>
  </w:style>
  <w:style w:type="character" w:customStyle="1" w:styleId="FontStyle123">
    <w:name w:val="Font Style123"/>
    <w:uiPriority w:val="99"/>
    <w:rsid w:val="00672EC2"/>
    <w:rPr>
      <w:rFonts w:ascii="Times New Roman" w:hAnsi="Times New Roman"/>
      <w:sz w:val="22"/>
    </w:rPr>
  </w:style>
  <w:style w:type="paragraph" w:customStyle="1" w:styleId="Style12">
    <w:name w:val="Style12"/>
    <w:basedOn w:val="a"/>
    <w:uiPriority w:val="99"/>
    <w:rsid w:val="00672EC2"/>
    <w:pPr>
      <w:widowControl w:val="0"/>
      <w:autoSpaceDE w:val="0"/>
      <w:autoSpaceDN w:val="0"/>
      <w:adjustRightInd w:val="0"/>
      <w:jc w:val="center"/>
    </w:pPr>
    <w:rPr>
      <w:sz w:val="24"/>
      <w:szCs w:val="24"/>
    </w:rPr>
  </w:style>
  <w:style w:type="paragraph" w:customStyle="1" w:styleId="Style35">
    <w:name w:val="Style35"/>
    <w:basedOn w:val="a"/>
    <w:uiPriority w:val="99"/>
    <w:rsid w:val="00672EC2"/>
    <w:pPr>
      <w:widowControl w:val="0"/>
      <w:autoSpaceDE w:val="0"/>
      <w:autoSpaceDN w:val="0"/>
      <w:adjustRightInd w:val="0"/>
      <w:spacing w:line="379" w:lineRule="exact"/>
      <w:ind w:firstLine="360"/>
    </w:pPr>
    <w:rPr>
      <w:sz w:val="24"/>
      <w:szCs w:val="24"/>
    </w:rPr>
  </w:style>
  <w:style w:type="paragraph" w:customStyle="1" w:styleId="Style16">
    <w:name w:val="Style16"/>
    <w:basedOn w:val="a"/>
    <w:uiPriority w:val="99"/>
    <w:rsid w:val="00672EC2"/>
    <w:pPr>
      <w:widowControl w:val="0"/>
      <w:autoSpaceDE w:val="0"/>
      <w:autoSpaceDN w:val="0"/>
      <w:adjustRightInd w:val="0"/>
    </w:pPr>
    <w:rPr>
      <w:sz w:val="24"/>
      <w:szCs w:val="24"/>
    </w:rPr>
  </w:style>
  <w:style w:type="character" w:styleId="af4">
    <w:name w:val="Hyperlink"/>
    <w:uiPriority w:val="99"/>
    <w:rsid w:val="00672EC2"/>
    <w:rPr>
      <w:rFonts w:cs="Times New Roman"/>
      <w:color w:val="000080"/>
      <w:u w:val="single"/>
    </w:rPr>
  </w:style>
  <w:style w:type="paragraph" w:customStyle="1" w:styleId="Style40">
    <w:name w:val="Style40"/>
    <w:basedOn w:val="a"/>
    <w:uiPriority w:val="99"/>
    <w:rsid w:val="00672EC2"/>
    <w:pPr>
      <w:widowControl w:val="0"/>
      <w:autoSpaceDE w:val="0"/>
      <w:autoSpaceDN w:val="0"/>
      <w:adjustRightInd w:val="0"/>
      <w:spacing w:line="371" w:lineRule="exact"/>
      <w:jc w:val="both"/>
    </w:pPr>
    <w:rPr>
      <w:sz w:val="24"/>
      <w:szCs w:val="24"/>
    </w:rPr>
  </w:style>
  <w:style w:type="character" w:customStyle="1" w:styleId="FontStyle109">
    <w:name w:val="Font Style109"/>
    <w:uiPriority w:val="99"/>
    <w:rsid w:val="00672EC2"/>
    <w:rPr>
      <w:rFonts w:ascii="Times New Roman" w:hAnsi="Times New Roman"/>
      <w:sz w:val="30"/>
    </w:rPr>
  </w:style>
  <w:style w:type="paragraph" w:customStyle="1" w:styleId="Style50">
    <w:name w:val="Style50"/>
    <w:basedOn w:val="a"/>
    <w:uiPriority w:val="99"/>
    <w:rsid w:val="00672EC2"/>
    <w:pPr>
      <w:widowControl w:val="0"/>
      <w:autoSpaceDE w:val="0"/>
      <w:autoSpaceDN w:val="0"/>
      <w:adjustRightInd w:val="0"/>
      <w:spacing w:line="370" w:lineRule="exact"/>
      <w:ind w:firstLine="691"/>
      <w:jc w:val="both"/>
    </w:pPr>
    <w:rPr>
      <w:sz w:val="24"/>
      <w:szCs w:val="24"/>
    </w:rPr>
  </w:style>
  <w:style w:type="paragraph" w:customStyle="1" w:styleId="210">
    <w:name w:val="Основной текст 21"/>
    <w:basedOn w:val="a"/>
    <w:uiPriority w:val="99"/>
    <w:rsid w:val="00672EC2"/>
    <w:pPr>
      <w:overflowPunct w:val="0"/>
      <w:autoSpaceDE w:val="0"/>
      <w:autoSpaceDN w:val="0"/>
      <w:adjustRightInd w:val="0"/>
      <w:spacing w:line="360" w:lineRule="auto"/>
      <w:ind w:firstLine="709"/>
      <w:jc w:val="both"/>
      <w:textAlignment w:val="baseline"/>
    </w:pPr>
    <w:rPr>
      <w:sz w:val="28"/>
    </w:rPr>
  </w:style>
  <w:style w:type="character" w:styleId="af5">
    <w:name w:val="Strong"/>
    <w:uiPriority w:val="99"/>
    <w:qFormat/>
    <w:rsid w:val="00672EC2"/>
    <w:rPr>
      <w:rFonts w:cs="Times New Roman"/>
      <w:b/>
    </w:rPr>
  </w:style>
  <w:style w:type="table" w:styleId="af6">
    <w:name w:val="Table Grid"/>
    <w:basedOn w:val="a1"/>
    <w:rsid w:val="00672EC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Balloon Text"/>
    <w:basedOn w:val="a"/>
    <w:link w:val="af8"/>
    <w:uiPriority w:val="99"/>
    <w:rsid w:val="00672EC2"/>
    <w:rPr>
      <w:rFonts w:ascii="Tahoma" w:hAnsi="Tahoma" w:cs="Tahoma"/>
      <w:sz w:val="16"/>
      <w:szCs w:val="16"/>
    </w:rPr>
  </w:style>
  <w:style w:type="character" w:customStyle="1" w:styleId="af8">
    <w:name w:val="Текст выноски Знак"/>
    <w:basedOn w:val="a0"/>
    <w:link w:val="af7"/>
    <w:uiPriority w:val="99"/>
    <w:rsid w:val="00672EC2"/>
    <w:rPr>
      <w:rFonts w:ascii="Tahoma" w:eastAsia="Times New Roman" w:hAnsi="Tahoma" w:cs="Tahoma"/>
      <w:sz w:val="16"/>
      <w:szCs w:val="16"/>
      <w:lang w:eastAsia="ru-RU"/>
    </w:rPr>
  </w:style>
  <w:style w:type="paragraph" w:customStyle="1" w:styleId="formattexttopleveltext">
    <w:name w:val="formattext topleveltext"/>
    <w:basedOn w:val="a"/>
    <w:uiPriority w:val="99"/>
    <w:rsid w:val="00672EC2"/>
    <w:pPr>
      <w:spacing w:before="100" w:beforeAutospacing="1" w:after="100" w:afterAutospacing="1"/>
    </w:pPr>
    <w:rPr>
      <w:sz w:val="24"/>
      <w:szCs w:val="24"/>
    </w:rPr>
  </w:style>
  <w:style w:type="table" w:customStyle="1" w:styleId="27">
    <w:name w:val="Сетка таблицы2"/>
    <w:uiPriority w:val="59"/>
    <w:rsid w:val="00672EC2"/>
    <w:pPr>
      <w:spacing w:after="0" w:line="240" w:lineRule="auto"/>
    </w:pPr>
    <w:rPr>
      <w:rFonts w:ascii="Calibri" w:eastAsia="Times New Roman" w:hAnsi="Calibri" w:cs="Times New Roman"/>
      <w:sz w:val="20"/>
      <w:szCs w:val="20"/>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59"/>
    <w:rsid w:val="00672EC2"/>
    <w:pPr>
      <w:spacing w:after="0" w:line="240" w:lineRule="auto"/>
    </w:pPr>
    <w:rPr>
      <w:rFonts w:ascii="Calibri" w:eastAsia="Times New Roman" w:hAnsi="Calibri" w:cs="Times New Roman"/>
      <w:sz w:val="20"/>
      <w:szCs w:val="20"/>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uiPriority w:val="99"/>
    <w:semiHidden/>
    <w:rsid w:val="00672EC2"/>
    <w:rPr>
      <w:rFonts w:cs="Times New Roman"/>
      <w:sz w:val="16"/>
    </w:rPr>
  </w:style>
  <w:style w:type="paragraph" w:styleId="afa">
    <w:name w:val="annotation text"/>
    <w:basedOn w:val="a"/>
    <w:link w:val="afb"/>
    <w:uiPriority w:val="99"/>
    <w:semiHidden/>
    <w:rsid w:val="00672EC2"/>
  </w:style>
  <w:style w:type="character" w:customStyle="1" w:styleId="afb">
    <w:name w:val="Текст примечания Знак"/>
    <w:basedOn w:val="a0"/>
    <w:link w:val="afa"/>
    <w:uiPriority w:val="99"/>
    <w:semiHidden/>
    <w:rsid w:val="00672EC2"/>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rsid w:val="00672EC2"/>
    <w:rPr>
      <w:b/>
      <w:bCs/>
    </w:rPr>
  </w:style>
  <w:style w:type="character" w:customStyle="1" w:styleId="afd">
    <w:name w:val="Тема примечания Знак"/>
    <w:basedOn w:val="afb"/>
    <w:link w:val="afc"/>
    <w:uiPriority w:val="99"/>
    <w:semiHidden/>
    <w:rsid w:val="00672EC2"/>
    <w:rPr>
      <w:rFonts w:ascii="Times New Roman" w:eastAsia="Times New Roman" w:hAnsi="Times New Roman" w:cs="Times New Roman"/>
      <w:b/>
      <w:bCs/>
      <w:sz w:val="20"/>
      <w:szCs w:val="20"/>
      <w:lang w:eastAsia="ru-RU"/>
    </w:rPr>
  </w:style>
  <w:style w:type="paragraph" w:styleId="afe">
    <w:name w:val="Revision"/>
    <w:hidden/>
    <w:uiPriority w:val="99"/>
    <w:semiHidden/>
    <w:rsid w:val="00672EC2"/>
    <w:pPr>
      <w:spacing w:after="0" w:line="240" w:lineRule="auto"/>
    </w:pPr>
    <w:rPr>
      <w:rFonts w:ascii="Times New Roman" w:eastAsia="Times New Roman" w:hAnsi="Times New Roman" w:cs="Times New Roman"/>
      <w:sz w:val="20"/>
      <w:szCs w:val="20"/>
      <w:lang w:eastAsia="ru-RU"/>
    </w:rPr>
  </w:style>
  <w:style w:type="paragraph" w:styleId="aff">
    <w:name w:val="caption"/>
    <w:basedOn w:val="a"/>
    <w:next w:val="a"/>
    <w:uiPriority w:val="99"/>
    <w:qFormat/>
    <w:rsid w:val="00672EC2"/>
    <w:rPr>
      <w:b/>
      <w:bCs/>
    </w:rPr>
  </w:style>
  <w:style w:type="paragraph" w:customStyle="1" w:styleId="xl65">
    <w:name w:val="xl65"/>
    <w:basedOn w:val="a"/>
    <w:rsid w:val="00672E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table" w:customStyle="1" w:styleId="51">
    <w:name w:val="Сетка таблицы5"/>
    <w:basedOn w:val="a1"/>
    <w:next w:val="af6"/>
    <w:uiPriority w:val="59"/>
    <w:rsid w:val="00672EC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8">
    <w:name w:val="Основной текст (2)_"/>
    <w:link w:val="29"/>
    <w:locked/>
    <w:rsid w:val="00672EC2"/>
    <w:rPr>
      <w:sz w:val="28"/>
      <w:szCs w:val="28"/>
      <w:shd w:val="clear" w:color="auto" w:fill="FFFFFF"/>
    </w:rPr>
  </w:style>
  <w:style w:type="character" w:customStyle="1" w:styleId="2100">
    <w:name w:val="Основной текст (2) + 10"/>
    <w:aliases w:val="5 pt"/>
    <w:rsid w:val="00672EC2"/>
    <w:rPr>
      <w:rFonts w:cs="Times New Roman"/>
      <w:color w:val="000000"/>
      <w:spacing w:val="0"/>
      <w:w w:val="100"/>
      <w:position w:val="0"/>
      <w:sz w:val="21"/>
      <w:szCs w:val="21"/>
      <w:shd w:val="clear" w:color="auto" w:fill="FFFFFF"/>
      <w:lang w:val="ru-RU" w:eastAsia="ru-RU"/>
    </w:rPr>
  </w:style>
  <w:style w:type="paragraph" w:customStyle="1" w:styleId="29">
    <w:name w:val="Основной текст (2)"/>
    <w:basedOn w:val="a"/>
    <w:link w:val="28"/>
    <w:rsid w:val="00672EC2"/>
    <w:pPr>
      <w:widowControl w:val="0"/>
      <w:shd w:val="clear" w:color="auto" w:fill="FFFFFF"/>
      <w:spacing w:line="322" w:lineRule="exact"/>
      <w:ind w:hanging="1620"/>
    </w:pPr>
    <w:rPr>
      <w:rFonts w:asciiTheme="minorHAnsi" w:eastAsiaTheme="minorHAnsi" w:hAnsiTheme="minorHAnsi" w:cstheme="minorBidi"/>
      <w:sz w:val="28"/>
      <w:szCs w:val="28"/>
      <w:lang w:eastAsia="en-US"/>
    </w:rPr>
  </w:style>
  <w:style w:type="character" w:customStyle="1" w:styleId="ListParagraphChar">
    <w:name w:val="List Paragraph Char"/>
    <w:link w:val="12"/>
    <w:uiPriority w:val="99"/>
    <w:locked/>
    <w:rsid w:val="00672EC2"/>
    <w:rPr>
      <w:rFonts w:ascii="Calibri" w:eastAsia="Times New Roman" w:hAnsi="Calibri" w:cs="Calibri"/>
    </w:rPr>
  </w:style>
  <w:style w:type="character" w:customStyle="1" w:styleId="ConsPlusNormal0">
    <w:name w:val="ConsPlusNormal Знак"/>
    <w:link w:val="ConsPlusNormal"/>
    <w:locked/>
    <w:rsid w:val="00672EC2"/>
    <w:rPr>
      <w:rFonts w:ascii="Times New Roman" w:eastAsia="Times New Roman" w:hAnsi="Times New Roman" w:cs="Times New Roman"/>
      <w:sz w:val="24"/>
      <w:szCs w:val="24"/>
      <w:lang w:eastAsia="ru-RU"/>
    </w:rPr>
  </w:style>
  <w:style w:type="paragraph" w:customStyle="1" w:styleId="xl63">
    <w:name w:val="xl63"/>
    <w:basedOn w:val="a"/>
    <w:rsid w:val="00672E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
    <w:rsid w:val="00672E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character" w:customStyle="1" w:styleId="FontStyle17">
    <w:name w:val="Font Style17"/>
    <w:rsid w:val="00672EC2"/>
    <w:rPr>
      <w:rFonts w:ascii="Times New Roman" w:hAnsi="Times New Roman" w:cs="Times New Roman"/>
      <w:sz w:val="24"/>
      <w:szCs w:val="24"/>
    </w:rPr>
  </w:style>
  <w:style w:type="paragraph" w:customStyle="1" w:styleId="ConsPlusTitle">
    <w:name w:val="ConsPlusTitle"/>
    <w:rsid w:val="00672EC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uiPriority w:val="99"/>
    <w:rsid w:val="00672EC2"/>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15">
    <w:name w:val="Сетка таблицы15"/>
    <w:basedOn w:val="a1"/>
    <w:next w:val="af6"/>
    <w:rsid w:val="00672EC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1141F"/>
    <w:pPr>
      <w:widowControl w:val="0"/>
      <w:autoSpaceDE w:val="0"/>
      <w:autoSpaceDN w:val="0"/>
    </w:pPr>
    <w:rPr>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E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672EC2"/>
    <w:pPr>
      <w:keepNext/>
      <w:jc w:val="both"/>
      <w:outlineLvl w:val="0"/>
    </w:pPr>
    <w:rPr>
      <w:sz w:val="24"/>
    </w:rPr>
  </w:style>
  <w:style w:type="paragraph" w:styleId="2">
    <w:name w:val="heading 2"/>
    <w:basedOn w:val="a"/>
    <w:next w:val="a"/>
    <w:link w:val="20"/>
    <w:uiPriority w:val="99"/>
    <w:qFormat/>
    <w:rsid w:val="00672EC2"/>
    <w:pPr>
      <w:keepNext/>
      <w:keepLines/>
      <w:spacing w:before="200" w:line="259" w:lineRule="auto"/>
      <w:outlineLvl w:val="1"/>
    </w:pPr>
    <w:rPr>
      <w:rFonts w:ascii="Calibri Light" w:hAnsi="Calibri Light"/>
      <w:b/>
      <w:bCs/>
      <w:color w:val="5B9BD5"/>
      <w:sz w:val="26"/>
      <w:szCs w:val="26"/>
      <w:lang w:val="en-US" w:eastAsia="en-US"/>
    </w:rPr>
  </w:style>
  <w:style w:type="paragraph" w:styleId="3">
    <w:name w:val="heading 3"/>
    <w:basedOn w:val="a"/>
    <w:next w:val="a"/>
    <w:link w:val="30"/>
    <w:uiPriority w:val="99"/>
    <w:qFormat/>
    <w:rsid w:val="00672EC2"/>
    <w:pPr>
      <w:keepNext/>
      <w:spacing w:before="240" w:after="60"/>
      <w:outlineLvl w:val="2"/>
    </w:pPr>
    <w:rPr>
      <w:rFonts w:ascii="Calibri Light" w:hAnsi="Calibri Light"/>
      <w:b/>
      <w:bCs/>
      <w:sz w:val="26"/>
      <w:szCs w:val="26"/>
    </w:rPr>
  </w:style>
  <w:style w:type="paragraph" w:styleId="5">
    <w:name w:val="heading 5"/>
    <w:basedOn w:val="a"/>
    <w:next w:val="a"/>
    <w:link w:val="50"/>
    <w:qFormat/>
    <w:rsid w:val="00672EC2"/>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72EC2"/>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9"/>
    <w:rsid w:val="00672EC2"/>
    <w:rPr>
      <w:rFonts w:ascii="Calibri Light" w:eastAsia="Times New Roman" w:hAnsi="Calibri Light" w:cs="Times New Roman"/>
      <w:b/>
      <w:bCs/>
      <w:color w:val="5B9BD5"/>
      <w:sz w:val="26"/>
      <w:szCs w:val="26"/>
      <w:lang w:val="en-US"/>
    </w:rPr>
  </w:style>
  <w:style w:type="character" w:customStyle="1" w:styleId="30">
    <w:name w:val="Заголовок 3 Знак"/>
    <w:basedOn w:val="a0"/>
    <w:link w:val="3"/>
    <w:uiPriority w:val="99"/>
    <w:rsid w:val="00672EC2"/>
    <w:rPr>
      <w:rFonts w:ascii="Calibri Light" w:eastAsia="Times New Roman" w:hAnsi="Calibri Light" w:cs="Times New Roman"/>
      <w:b/>
      <w:bCs/>
      <w:sz w:val="26"/>
      <w:szCs w:val="26"/>
      <w:lang w:eastAsia="ru-RU"/>
    </w:rPr>
  </w:style>
  <w:style w:type="character" w:customStyle="1" w:styleId="50">
    <w:name w:val="Заголовок 5 Знак"/>
    <w:basedOn w:val="a0"/>
    <w:link w:val="5"/>
    <w:rsid w:val="00672EC2"/>
    <w:rPr>
      <w:rFonts w:ascii="Calibri" w:eastAsia="Times New Roman" w:hAnsi="Calibri" w:cs="Times New Roman"/>
      <w:b/>
      <w:bCs/>
      <w:i/>
      <w:iCs/>
      <w:sz w:val="26"/>
      <w:szCs w:val="26"/>
      <w:lang w:eastAsia="ru-RU"/>
    </w:rPr>
  </w:style>
  <w:style w:type="character" w:styleId="a3">
    <w:name w:val="FollowedHyperlink"/>
    <w:uiPriority w:val="99"/>
    <w:semiHidden/>
    <w:rsid w:val="00672EC2"/>
    <w:rPr>
      <w:rFonts w:cs="Times New Roman"/>
      <w:color w:val="954F72"/>
      <w:u w:val="single"/>
    </w:rPr>
  </w:style>
  <w:style w:type="paragraph" w:styleId="a4">
    <w:name w:val="Body Text"/>
    <w:basedOn w:val="a"/>
    <w:link w:val="a5"/>
    <w:uiPriority w:val="99"/>
    <w:rsid w:val="00672EC2"/>
    <w:pPr>
      <w:jc w:val="both"/>
    </w:pPr>
    <w:rPr>
      <w:sz w:val="26"/>
    </w:rPr>
  </w:style>
  <w:style w:type="character" w:customStyle="1" w:styleId="a5">
    <w:name w:val="Основной текст Знак"/>
    <w:basedOn w:val="a0"/>
    <w:link w:val="a4"/>
    <w:uiPriority w:val="99"/>
    <w:rsid w:val="00672EC2"/>
    <w:rPr>
      <w:rFonts w:ascii="Times New Roman" w:eastAsia="Times New Roman" w:hAnsi="Times New Roman" w:cs="Times New Roman"/>
      <w:sz w:val="26"/>
      <w:szCs w:val="20"/>
      <w:lang w:eastAsia="ru-RU"/>
    </w:rPr>
  </w:style>
  <w:style w:type="paragraph" w:styleId="a6">
    <w:name w:val="Title"/>
    <w:basedOn w:val="a"/>
    <w:link w:val="a7"/>
    <w:uiPriority w:val="99"/>
    <w:qFormat/>
    <w:rsid w:val="00672EC2"/>
    <w:pPr>
      <w:jc w:val="center"/>
    </w:pPr>
    <w:rPr>
      <w:b/>
      <w:sz w:val="28"/>
    </w:rPr>
  </w:style>
  <w:style w:type="character" w:customStyle="1" w:styleId="a7">
    <w:name w:val="Название Знак"/>
    <w:basedOn w:val="a0"/>
    <w:link w:val="a6"/>
    <w:uiPriority w:val="99"/>
    <w:rsid w:val="00672EC2"/>
    <w:rPr>
      <w:rFonts w:ascii="Times New Roman" w:eastAsia="Times New Roman" w:hAnsi="Times New Roman" w:cs="Times New Roman"/>
      <w:b/>
      <w:sz w:val="28"/>
      <w:szCs w:val="20"/>
      <w:lang w:eastAsia="ru-RU"/>
    </w:rPr>
  </w:style>
  <w:style w:type="paragraph" w:styleId="a8">
    <w:name w:val="Body Text Indent"/>
    <w:basedOn w:val="a"/>
    <w:link w:val="a9"/>
    <w:uiPriority w:val="99"/>
    <w:rsid w:val="00672EC2"/>
    <w:pPr>
      <w:ind w:right="-30" w:firstLine="851"/>
      <w:jc w:val="both"/>
    </w:pPr>
    <w:rPr>
      <w:sz w:val="24"/>
    </w:rPr>
  </w:style>
  <w:style w:type="character" w:customStyle="1" w:styleId="a9">
    <w:name w:val="Основной текст с отступом Знак"/>
    <w:basedOn w:val="a0"/>
    <w:link w:val="a8"/>
    <w:uiPriority w:val="99"/>
    <w:rsid w:val="00672EC2"/>
    <w:rPr>
      <w:rFonts w:ascii="Times New Roman" w:eastAsia="Times New Roman" w:hAnsi="Times New Roman" w:cs="Times New Roman"/>
      <w:sz w:val="24"/>
      <w:szCs w:val="20"/>
      <w:lang w:eastAsia="ru-RU"/>
    </w:rPr>
  </w:style>
  <w:style w:type="paragraph" w:styleId="aa">
    <w:name w:val="Block Text"/>
    <w:basedOn w:val="a"/>
    <w:uiPriority w:val="99"/>
    <w:rsid w:val="00672EC2"/>
    <w:pPr>
      <w:ind w:left="567" w:right="679"/>
      <w:jc w:val="center"/>
    </w:pPr>
    <w:rPr>
      <w:b/>
      <w:i/>
      <w:sz w:val="28"/>
    </w:rPr>
  </w:style>
  <w:style w:type="paragraph" w:styleId="21">
    <w:name w:val="Body Text Indent 2"/>
    <w:basedOn w:val="a"/>
    <w:link w:val="22"/>
    <w:uiPriority w:val="99"/>
    <w:rsid w:val="00672EC2"/>
    <w:pPr>
      <w:ind w:firstLine="851"/>
    </w:pPr>
    <w:rPr>
      <w:sz w:val="24"/>
    </w:rPr>
  </w:style>
  <w:style w:type="character" w:customStyle="1" w:styleId="22">
    <w:name w:val="Основной текст с отступом 2 Знак"/>
    <w:basedOn w:val="a0"/>
    <w:link w:val="21"/>
    <w:uiPriority w:val="99"/>
    <w:rsid w:val="00672EC2"/>
    <w:rPr>
      <w:rFonts w:ascii="Times New Roman" w:eastAsia="Times New Roman" w:hAnsi="Times New Roman" w:cs="Times New Roman"/>
      <w:sz w:val="24"/>
      <w:szCs w:val="20"/>
      <w:lang w:eastAsia="ru-RU"/>
    </w:rPr>
  </w:style>
  <w:style w:type="paragraph" w:styleId="ab">
    <w:name w:val="header"/>
    <w:basedOn w:val="a"/>
    <w:link w:val="ac"/>
    <w:uiPriority w:val="99"/>
    <w:rsid w:val="00672EC2"/>
    <w:pPr>
      <w:tabs>
        <w:tab w:val="center" w:pos="4153"/>
        <w:tab w:val="right" w:pos="8306"/>
      </w:tabs>
    </w:pPr>
  </w:style>
  <w:style w:type="character" w:customStyle="1" w:styleId="ac">
    <w:name w:val="Верхний колонтитул Знак"/>
    <w:basedOn w:val="a0"/>
    <w:link w:val="ab"/>
    <w:uiPriority w:val="99"/>
    <w:rsid w:val="00672EC2"/>
    <w:rPr>
      <w:rFonts w:ascii="Times New Roman" w:eastAsia="Times New Roman" w:hAnsi="Times New Roman" w:cs="Times New Roman"/>
      <w:sz w:val="20"/>
      <w:szCs w:val="20"/>
      <w:lang w:eastAsia="ru-RU"/>
    </w:rPr>
  </w:style>
  <w:style w:type="paragraph" w:styleId="ad">
    <w:name w:val="footer"/>
    <w:basedOn w:val="a"/>
    <w:link w:val="ae"/>
    <w:uiPriority w:val="99"/>
    <w:rsid w:val="00672EC2"/>
    <w:pPr>
      <w:tabs>
        <w:tab w:val="center" w:pos="4153"/>
        <w:tab w:val="right" w:pos="8306"/>
      </w:tabs>
    </w:pPr>
  </w:style>
  <w:style w:type="character" w:customStyle="1" w:styleId="ae">
    <w:name w:val="Нижний колонтитул Знак"/>
    <w:basedOn w:val="a0"/>
    <w:link w:val="ad"/>
    <w:uiPriority w:val="99"/>
    <w:rsid w:val="00672EC2"/>
    <w:rPr>
      <w:rFonts w:ascii="Times New Roman" w:eastAsia="Times New Roman" w:hAnsi="Times New Roman" w:cs="Times New Roman"/>
      <w:sz w:val="20"/>
      <w:szCs w:val="20"/>
      <w:lang w:eastAsia="ru-RU"/>
    </w:rPr>
  </w:style>
  <w:style w:type="character" w:styleId="af">
    <w:name w:val="page number"/>
    <w:uiPriority w:val="99"/>
    <w:rsid w:val="00672EC2"/>
    <w:rPr>
      <w:rFonts w:cs="Times New Roman"/>
    </w:rPr>
  </w:style>
  <w:style w:type="paragraph" w:customStyle="1" w:styleId="ConsPlusNormal">
    <w:name w:val="ConsPlusNormal"/>
    <w:link w:val="ConsPlusNormal0"/>
    <w:rsid w:val="00672EC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672EC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3">
    <w:name w:val="Body Text 2"/>
    <w:basedOn w:val="a"/>
    <w:link w:val="24"/>
    <w:uiPriority w:val="99"/>
    <w:rsid w:val="00672EC2"/>
    <w:pPr>
      <w:overflowPunct w:val="0"/>
      <w:autoSpaceDE w:val="0"/>
      <w:autoSpaceDN w:val="0"/>
      <w:adjustRightInd w:val="0"/>
      <w:spacing w:line="360" w:lineRule="auto"/>
      <w:ind w:firstLine="709"/>
      <w:jc w:val="both"/>
    </w:pPr>
    <w:rPr>
      <w:sz w:val="28"/>
    </w:rPr>
  </w:style>
  <w:style w:type="character" w:customStyle="1" w:styleId="24">
    <w:name w:val="Основной текст 2 Знак"/>
    <w:basedOn w:val="a0"/>
    <w:link w:val="23"/>
    <w:uiPriority w:val="99"/>
    <w:rsid w:val="00672EC2"/>
    <w:rPr>
      <w:rFonts w:ascii="Times New Roman" w:eastAsia="Times New Roman" w:hAnsi="Times New Roman" w:cs="Times New Roman"/>
      <w:sz w:val="28"/>
      <w:szCs w:val="20"/>
      <w:lang w:eastAsia="ru-RU"/>
    </w:rPr>
  </w:style>
  <w:style w:type="paragraph" w:customStyle="1" w:styleId="af0">
    <w:name w:val="Знак"/>
    <w:basedOn w:val="a"/>
    <w:uiPriority w:val="99"/>
    <w:rsid w:val="00672EC2"/>
    <w:pPr>
      <w:spacing w:after="160" w:line="240" w:lineRule="exact"/>
    </w:pPr>
    <w:rPr>
      <w:rFonts w:ascii="Verdana" w:hAnsi="Verdana"/>
      <w:lang w:val="en-US" w:eastAsia="en-US"/>
    </w:rPr>
  </w:style>
  <w:style w:type="paragraph" w:customStyle="1" w:styleId="11">
    <w:name w:val="Знак Знак1 Знак Знак"/>
    <w:basedOn w:val="a"/>
    <w:uiPriority w:val="99"/>
    <w:rsid w:val="00672EC2"/>
    <w:pPr>
      <w:spacing w:after="160" w:line="240" w:lineRule="exact"/>
    </w:pPr>
    <w:rPr>
      <w:rFonts w:ascii="Verdana" w:hAnsi="Verdana"/>
      <w:lang w:val="en-US" w:eastAsia="en-US"/>
    </w:rPr>
  </w:style>
  <w:style w:type="character" w:customStyle="1" w:styleId="FontStyle14">
    <w:name w:val="Font Style14"/>
    <w:uiPriority w:val="99"/>
    <w:rsid w:val="00672EC2"/>
    <w:rPr>
      <w:rFonts w:ascii="Times New Roman" w:hAnsi="Times New Roman"/>
      <w:sz w:val="28"/>
    </w:rPr>
  </w:style>
  <w:style w:type="character" w:customStyle="1" w:styleId="FontStyle11">
    <w:name w:val="Font Style11"/>
    <w:rsid w:val="00672EC2"/>
    <w:rPr>
      <w:rFonts w:ascii="Times New Roman" w:hAnsi="Times New Roman"/>
      <w:sz w:val="26"/>
    </w:rPr>
  </w:style>
  <w:style w:type="paragraph" w:customStyle="1" w:styleId="Style3">
    <w:name w:val="Style3"/>
    <w:basedOn w:val="a"/>
    <w:uiPriority w:val="99"/>
    <w:rsid w:val="00672EC2"/>
    <w:pPr>
      <w:widowControl w:val="0"/>
      <w:autoSpaceDE w:val="0"/>
      <w:autoSpaceDN w:val="0"/>
      <w:adjustRightInd w:val="0"/>
      <w:spacing w:line="323" w:lineRule="exact"/>
      <w:ind w:firstLine="554"/>
      <w:jc w:val="both"/>
    </w:pPr>
    <w:rPr>
      <w:sz w:val="24"/>
      <w:szCs w:val="24"/>
    </w:rPr>
  </w:style>
  <w:style w:type="character" w:customStyle="1" w:styleId="FontStyle61">
    <w:name w:val="Font Style61"/>
    <w:uiPriority w:val="99"/>
    <w:rsid w:val="00672EC2"/>
    <w:rPr>
      <w:rFonts w:ascii="Times New Roman" w:hAnsi="Times New Roman"/>
      <w:sz w:val="26"/>
    </w:rPr>
  </w:style>
  <w:style w:type="paragraph" w:customStyle="1" w:styleId="Style9">
    <w:name w:val="Style9"/>
    <w:basedOn w:val="a"/>
    <w:uiPriority w:val="99"/>
    <w:rsid w:val="00672EC2"/>
    <w:pPr>
      <w:widowControl w:val="0"/>
      <w:autoSpaceDE w:val="0"/>
      <w:autoSpaceDN w:val="0"/>
      <w:adjustRightInd w:val="0"/>
      <w:spacing w:line="324" w:lineRule="exact"/>
      <w:ind w:firstLine="710"/>
      <w:jc w:val="both"/>
    </w:pPr>
    <w:rPr>
      <w:sz w:val="24"/>
      <w:szCs w:val="24"/>
    </w:rPr>
  </w:style>
  <w:style w:type="character" w:customStyle="1" w:styleId="FontStyle58">
    <w:name w:val="Font Style58"/>
    <w:uiPriority w:val="99"/>
    <w:rsid w:val="00672EC2"/>
    <w:rPr>
      <w:rFonts w:ascii="Times New Roman" w:hAnsi="Times New Roman"/>
      <w:b/>
      <w:sz w:val="26"/>
    </w:rPr>
  </w:style>
  <w:style w:type="paragraph" w:customStyle="1" w:styleId="Style20">
    <w:name w:val="Style20"/>
    <w:basedOn w:val="a"/>
    <w:uiPriority w:val="99"/>
    <w:rsid w:val="00672EC2"/>
    <w:pPr>
      <w:widowControl w:val="0"/>
      <w:autoSpaceDE w:val="0"/>
      <w:autoSpaceDN w:val="0"/>
      <w:adjustRightInd w:val="0"/>
      <w:spacing w:line="369" w:lineRule="exact"/>
      <w:ind w:firstLine="720"/>
      <w:jc w:val="both"/>
    </w:pPr>
    <w:rPr>
      <w:sz w:val="24"/>
      <w:szCs w:val="24"/>
    </w:rPr>
  </w:style>
  <w:style w:type="paragraph" w:customStyle="1" w:styleId="Style2">
    <w:name w:val="Style2"/>
    <w:basedOn w:val="a"/>
    <w:uiPriority w:val="99"/>
    <w:rsid w:val="00672EC2"/>
    <w:pPr>
      <w:widowControl w:val="0"/>
      <w:autoSpaceDE w:val="0"/>
      <w:autoSpaceDN w:val="0"/>
      <w:adjustRightInd w:val="0"/>
      <w:spacing w:line="322" w:lineRule="exact"/>
    </w:pPr>
    <w:rPr>
      <w:sz w:val="24"/>
      <w:szCs w:val="24"/>
    </w:rPr>
  </w:style>
  <w:style w:type="paragraph" w:customStyle="1" w:styleId="Style19">
    <w:name w:val="Style19"/>
    <w:basedOn w:val="a"/>
    <w:uiPriority w:val="99"/>
    <w:rsid w:val="00672EC2"/>
    <w:pPr>
      <w:widowControl w:val="0"/>
      <w:autoSpaceDE w:val="0"/>
      <w:autoSpaceDN w:val="0"/>
      <w:adjustRightInd w:val="0"/>
      <w:spacing w:line="369" w:lineRule="exact"/>
      <w:jc w:val="both"/>
    </w:pPr>
    <w:rPr>
      <w:sz w:val="24"/>
      <w:szCs w:val="24"/>
    </w:rPr>
  </w:style>
  <w:style w:type="paragraph" w:styleId="af1">
    <w:name w:val="List Paragraph"/>
    <w:aliases w:val="Bullet List,FooterText,numbered,Paragraphe de liste1,lp1"/>
    <w:basedOn w:val="a"/>
    <w:link w:val="af2"/>
    <w:uiPriority w:val="34"/>
    <w:qFormat/>
    <w:rsid w:val="00672EC2"/>
    <w:pPr>
      <w:spacing w:before="40" w:after="40" w:line="360" w:lineRule="auto"/>
      <w:ind w:left="720" w:firstLine="709"/>
      <w:contextualSpacing/>
      <w:jc w:val="both"/>
    </w:pPr>
    <w:rPr>
      <w:kern w:val="24"/>
      <w:sz w:val="24"/>
    </w:rPr>
  </w:style>
  <w:style w:type="character" w:customStyle="1" w:styleId="af2">
    <w:name w:val="Абзац списка Знак"/>
    <w:aliases w:val="Bullet List Знак,FooterText Знак,numbered Знак,Paragraphe de liste1 Знак,lp1 Знак"/>
    <w:link w:val="af1"/>
    <w:uiPriority w:val="34"/>
    <w:locked/>
    <w:rsid w:val="00672EC2"/>
    <w:rPr>
      <w:rFonts w:ascii="Times New Roman" w:eastAsia="Times New Roman" w:hAnsi="Times New Roman" w:cs="Times New Roman"/>
      <w:kern w:val="24"/>
      <w:sz w:val="24"/>
      <w:szCs w:val="20"/>
      <w:lang w:eastAsia="ru-RU"/>
    </w:rPr>
  </w:style>
  <w:style w:type="paragraph" w:customStyle="1" w:styleId="af3">
    <w:name w:val="Россия"/>
    <w:basedOn w:val="a"/>
    <w:link w:val="Char"/>
    <w:uiPriority w:val="99"/>
    <w:rsid w:val="00672EC2"/>
    <w:pPr>
      <w:spacing w:after="160" w:line="259" w:lineRule="auto"/>
    </w:pPr>
    <w:rPr>
      <w:sz w:val="28"/>
    </w:rPr>
  </w:style>
  <w:style w:type="character" w:customStyle="1" w:styleId="Char">
    <w:name w:val="Россия Char"/>
    <w:link w:val="af3"/>
    <w:uiPriority w:val="99"/>
    <w:locked/>
    <w:rsid w:val="00672EC2"/>
    <w:rPr>
      <w:rFonts w:ascii="Times New Roman" w:eastAsia="Times New Roman" w:hAnsi="Times New Roman" w:cs="Times New Roman"/>
      <w:sz w:val="28"/>
      <w:szCs w:val="20"/>
      <w:lang w:eastAsia="ru-RU"/>
    </w:rPr>
  </w:style>
  <w:style w:type="paragraph" w:customStyle="1" w:styleId="Style39">
    <w:name w:val="Style39"/>
    <w:basedOn w:val="a"/>
    <w:uiPriority w:val="99"/>
    <w:rsid w:val="00672EC2"/>
    <w:pPr>
      <w:widowControl w:val="0"/>
      <w:autoSpaceDE w:val="0"/>
      <w:autoSpaceDN w:val="0"/>
      <w:adjustRightInd w:val="0"/>
    </w:pPr>
    <w:rPr>
      <w:sz w:val="24"/>
      <w:szCs w:val="24"/>
    </w:rPr>
  </w:style>
  <w:style w:type="character" w:customStyle="1" w:styleId="FontStyle59">
    <w:name w:val="Font Style59"/>
    <w:uiPriority w:val="99"/>
    <w:rsid w:val="00672EC2"/>
    <w:rPr>
      <w:rFonts w:ascii="Times New Roman" w:hAnsi="Times New Roman"/>
      <w:b/>
      <w:sz w:val="26"/>
    </w:rPr>
  </w:style>
  <w:style w:type="character" w:customStyle="1" w:styleId="FontStyle78">
    <w:name w:val="Font Style78"/>
    <w:uiPriority w:val="99"/>
    <w:rsid w:val="00672EC2"/>
    <w:rPr>
      <w:rFonts w:ascii="Times New Roman" w:hAnsi="Times New Roman"/>
      <w:i/>
      <w:sz w:val="24"/>
    </w:rPr>
  </w:style>
  <w:style w:type="character" w:customStyle="1" w:styleId="FontStyle82">
    <w:name w:val="Font Style82"/>
    <w:uiPriority w:val="99"/>
    <w:rsid w:val="00672EC2"/>
    <w:rPr>
      <w:rFonts w:ascii="Times New Roman" w:hAnsi="Times New Roman"/>
      <w:sz w:val="20"/>
    </w:rPr>
  </w:style>
  <w:style w:type="paragraph" w:customStyle="1" w:styleId="Style14">
    <w:name w:val="Style14"/>
    <w:basedOn w:val="a"/>
    <w:uiPriority w:val="99"/>
    <w:rsid w:val="00672EC2"/>
    <w:pPr>
      <w:widowControl w:val="0"/>
      <w:autoSpaceDE w:val="0"/>
      <w:autoSpaceDN w:val="0"/>
      <w:adjustRightInd w:val="0"/>
    </w:pPr>
    <w:rPr>
      <w:sz w:val="24"/>
      <w:szCs w:val="24"/>
    </w:rPr>
  </w:style>
  <w:style w:type="character" w:customStyle="1" w:styleId="FontStyle79">
    <w:name w:val="Font Style79"/>
    <w:uiPriority w:val="99"/>
    <w:rsid w:val="00672EC2"/>
    <w:rPr>
      <w:rFonts w:ascii="Times New Roman" w:hAnsi="Times New Roman"/>
      <w:b/>
      <w:i/>
      <w:spacing w:val="10"/>
      <w:sz w:val="20"/>
    </w:rPr>
  </w:style>
  <w:style w:type="paragraph" w:customStyle="1" w:styleId="12">
    <w:name w:val="Абзац списка1"/>
    <w:basedOn w:val="a"/>
    <w:link w:val="ListParagraphChar"/>
    <w:uiPriority w:val="99"/>
    <w:rsid w:val="00672EC2"/>
    <w:pPr>
      <w:spacing w:after="200" w:line="276" w:lineRule="auto"/>
      <w:ind w:left="720"/>
    </w:pPr>
    <w:rPr>
      <w:rFonts w:ascii="Calibri" w:hAnsi="Calibri" w:cs="Calibri"/>
      <w:sz w:val="22"/>
      <w:szCs w:val="22"/>
      <w:lang w:eastAsia="en-US"/>
    </w:rPr>
  </w:style>
  <w:style w:type="paragraph" w:customStyle="1" w:styleId="Style1">
    <w:name w:val="Style1"/>
    <w:basedOn w:val="a"/>
    <w:uiPriority w:val="99"/>
    <w:rsid w:val="00672EC2"/>
    <w:pPr>
      <w:widowControl w:val="0"/>
      <w:autoSpaceDE w:val="0"/>
      <w:autoSpaceDN w:val="0"/>
      <w:adjustRightInd w:val="0"/>
      <w:spacing w:line="370" w:lineRule="exact"/>
      <w:jc w:val="both"/>
    </w:pPr>
    <w:rPr>
      <w:sz w:val="24"/>
      <w:szCs w:val="24"/>
    </w:rPr>
  </w:style>
  <w:style w:type="paragraph" w:customStyle="1" w:styleId="Style13">
    <w:name w:val="Style13"/>
    <w:basedOn w:val="a"/>
    <w:uiPriority w:val="99"/>
    <w:rsid w:val="00672EC2"/>
    <w:pPr>
      <w:widowControl w:val="0"/>
      <w:autoSpaceDE w:val="0"/>
      <w:autoSpaceDN w:val="0"/>
      <w:adjustRightInd w:val="0"/>
    </w:pPr>
    <w:rPr>
      <w:sz w:val="24"/>
      <w:szCs w:val="24"/>
    </w:rPr>
  </w:style>
  <w:style w:type="paragraph" w:customStyle="1" w:styleId="Style24">
    <w:name w:val="Style24"/>
    <w:basedOn w:val="a"/>
    <w:uiPriority w:val="99"/>
    <w:rsid w:val="00672EC2"/>
    <w:pPr>
      <w:widowControl w:val="0"/>
      <w:autoSpaceDE w:val="0"/>
      <w:autoSpaceDN w:val="0"/>
      <w:adjustRightInd w:val="0"/>
    </w:pPr>
    <w:rPr>
      <w:sz w:val="24"/>
      <w:szCs w:val="24"/>
    </w:rPr>
  </w:style>
  <w:style w:type="character" w:customStyle="1" w:styleId="FontStyle89">
    <w:name w:val="Font Style89"/>
    <w:uiPriority w:val="99"/>
    <w:rsid w:val="00672EC2"/>
    <w:rPr>
      <w:rFonts w:ascii="Times New Roman" w:hAnsi="Times New Roman"/>
      <w:b/>
      <w:spacing w:val="20"/>
      <w:sz w:val="20"/>
    </w:rPr>
  </w:style>
  <w:style w:type="character" w:customStyle="1" w:styleId="FontStyle106">
    <w:name w:val="Font Style106"/>
    <w:uiPriority w:val="99"/>
    <w:rsid w:val="00672EC2"/>
    <w:rPr>
      <w:rFonts w:ascii="Times New Roman" w:hAnsi="Times New Roman"/>
      <w:sz w:val="24"/>
    </w:rPr>
  </w:style>
  <w:style w:type="paragraph" w:customStyle="1" w:styleId="Style5">
    <w:name w:val="Style5"/>
    <w:basedOn w:val="a"/>
    <w:uiPriority w:val="99"/>
    <w:rsid w:val="00672EC2"/>
    <w:pPr>
      <w:widowControl w:val="0"/>
      <w:autoSpaceDE w:val="0"/>
      <w:autoSpaceDN w:val="0"/>
      <w:adjustRightInd w:val="0"/>
    </w:pPr>
    <w:rPr>
      <w:sz w:val="24"/>
      <w:szCs w:val="24"/>
    </w:rPr>
  </w:style>
  <w:style w:type="paragraph" w:customStyle="1" w:styleId="Style10">
    <w:name w:val="Style10"/>
    <w:basedOn w:val="a"/>
    <w:uiPriority w:val="99"/>
    <w:rsid w:val="00672EC2"/>
    <w:pPr>
      <w:widowControl w:val="0"/>
      <w:autoSpaceDE w:val="0"/>
      <w:autoSpaceDN w:val="0"/>
      <w:adjustRightInd w:val="0"/>
      <w:spacing w:line="374" w:lineRule="exact"/>
      <w:ind w:firstLine="701"/>
      <w:jc w:val="both"/>
    </w:pPr>
    <w:rPr>
      <w:sz w:val="24"/>
      <w:szCs w:val="24"/>
    </w:rPr>
  </w:style>
  <w:style w:type="character" w:customStyle="1" w:styleId="FontStyle107">
    <w:name w:val="Font Style107"/>
    <w:uiPriority w:val="99"/>
    <w:rsid w:val="00672EC2"/>
    <w:rPr>
      <w:rFonts w:ascii="Times New Roman" w:hAnsi="Times New Roman"/>
      <w:b/>
      <w:sz w:val="24"/>
    </w:rPr>
  </w:style>
  <w:style w:type="character" w:customStyle="1" w:styleId="FontStyle110">
    <w:name w:val="Font Style110"/>
    <w:uiPriority w:val="99"/>
    <w:rsid w:val="00672EC2"/>
    <w:rPr>
      <w:rFonts w:ascii="Times New Roman" w:hAnsi="Times New Roman"/>
      <w:sz w:val="22"/>
    </w:rPr>
  </w:style>
  <w:style w:type="paragraph" w:customStyle="1" w:styleId="Style46">
    <w:name w:val="Style46"/>
    <w:basedOn w:val="a"/>
    <w:uiPriority w:val="99"/>
    <w:rsid w:val="00672EC2"/>
    <w:pPr>
      <w:widowControl w:val="0"/>
      <w:autoSpaceDE w:val="0"/>
      <w:autoSpaceDN w:val="0"/>
      <w:adjustRightInd w:val="0"/>
      <w:spacing w:line="374" w:lineRule="exact"/>
      <w:ind w:firstLine="1886"/>
    </w:pPr>
    <w:rPr>
      <w:sz w:val="24"/>
      <w:szCs w:val="24"/>
    </w:rPr>
  </w:style>
  <w:style w:type="character" w:customStyle="1" w:styleId="FontStyle80">
    <w:name w:val="Font Style80"/>
    <w:uiPriority w:val="99"/>
    <w:rsid w:val="00672EC2"/>
    <w:rPr>
      <w:rFonts w:ascii="Times New Roman" w:hAnsi="Times New Roman"/>
      <w:b/>
      <w:i/>
      <w:sz w:val="14"/>
    </w:rPr>
  </w:style>
  <w:style w:type="character" w:customStyle="1" w:styleId="FontStyle95">
    <w:name w:val="Font Style95"/>
    <w:uiPriority w:val="99"/>
    <w:rsid w:val="00672EC2"/>
    <w:rPr>
      <w:rFonts w:ascii="Times New Roman" w:hAnsi="Times New Roman"/>
      <w:b/>
      <w:smallCaps/>
      <w:sz w:val="24"/>
    </w:rPr>
  </w:style>
  <w:style w:type="character" w:customStyle="1" w:styleId="FontStyle98">
    <w:name w:val="Font Style98"/>
    <w:uiPriority w:val="99"/>
    <w:rsid w:val="00672EC2"/>
    <w:rPr>
      <w:rFonts w:ascii="Times New Roman" w:hAnsi="Times New Roman"/>
      <w:spacing w:val="10"/>
      <w:sz w:val="24"/>
    </w:rPr>
  </w:style>
  <w:style w:type="character" w:customStyle="1" w:styleId="FontStyle99">
    <w:name w:val="Font Style99"/>
    <w:uiPriority w:val="99"/>
    <w:rsid w:val="00672EC2"/>
    <w:rPr>
      <w:rFonts w:ascii="Tahoma" w:hAnsi="Tahoma"/>
      <w:b/>
      <w:sz w:val="18"/>
    </w:rPr>
  </w:style>
  <w:style w:type="character" w:customStyle="1" w:styleId="FontStyle100">
    <w:name w:val="Font Style100"/>
    <w:uiPriority w:val="99"/>
    <w:rsid w:val="00672EC2"/>
    <w:rPr>
      <w:rFonts w:ascii="Times New Roman" w:hAnsi="Times New Roman"/>
      <w:b/>
      <w:smallCaps/>
      <w:sz w:val="20"/>
    </w:rPr>
  </w:style>
  <w:style w:type="paragraph" w:customStyle="1" w:styleId="Style32">
    <w:name w:val="Style32"/>
    <w:basedOn w:val="a"/>
    <w:uiPriority w:val="99"/>
    <w:rsid w:val="00672EC2"/>
    <w:pPr>
      <w:widowControl w:val="0"/>
      <w:autoSpaceDE w:val="0"/>
      <w:autoSpaceDN w:val="0"/>
      <w:adjustRightInd w:val="0"/>
    </w:pPr>
    <w:rPr>
      <w:sz w:val="24"/>
      <w:szCs w:val="24"/>
    </w:rPr>
  </w:style>
  <w:style w:type="paragraph" w:customStyle="1" w:styleId="Style42">
    <w:name w:val="Style42"/>
    <w:basedOn w:val="a"/>
    <w:uiPriority w:val="99"/>
    <w:rsid w:val="00672EC2"/>
    <w:pPr>
      <w:widowControl w:val="0"/>
      <w:autoSpaceDE w:val="0"/>
      <w:autoSpaceDN w:val="0"/>
      <w:adjustRightInd w:val="0"/>
      <w:spacing w:line="370" w:lineRule="exact"/>
      <w:ind w:firstLine="446"/>
    </w:pPr>
    <w:rPr>
      <w:sz w:val="24"/>
      <w:szCs w:val="24"/>
    </w:rPr>
  </w:style>
  <w:style w:type="paragraph" w:customStyle="1" w:styleId="Style47">
    <w:name w:val="Style47"/>
    <w:basedOn w:val="a"/>
    <w:uiPriority w:val="99"/>
    <w:rsid w:val="00672EC2"/>
    <w:pPr>
      <w:widowControl w:val="0"/>
      <w:autoSpaceDE w:val="0"/>
      <w:autoSpaceDN w:val="0"/>
      <w:adjustRightInd w:val="0"/>
      <w:spacing w:line="372" w:lineRule="exact"/>
      <w:ind w:firstLine="1661"/>
    </w:pPr>
    <w:rPr>
      <w:sz w:val="24"/>
      <w:szCs w:val="24"/>
    </w:rPr>
  </w:style>
  <w:style w:type="character" w:customStyle="1" w:styleId="FontStyle85">
    <w:name w:val="Font Style85"/>
    <w:uiPriority w:val="99"/>
    <w:rsid w:val="00672EC2"/>
    <w:rPr>
      <w:rFonts w:ascii="Times New Roman" w:hAnsi="Times New Roman"/>
      <w:b/>
      <w:i/>
      <w:spacing w:val="-10"/>
      <w:sz w:val="18"/>
    </w:rPr>
  </w:style>
  <w:style w:type="character" w:customStyle="1" w:styleId="FontStyle101">
    <w:name w:val="Font Style101"/>
    <w:uiPriority w:val="99"/>
    <w:rsid w:val="00672EC2"/>
    <w:rPr>
      <w:rFonts w:ascii="Times New Roman" w:hAnsi="Times New Roman"/>
      <w:sz w:val="10"/>
    </w:rPr>
  </w:style>
  <w:style w:type="paragraph" w:customStyle="1" w:styleId="Style43">
    <w:name w:val="Style43"/>
    <w:basedOn w:val="a"/>
    <w:uiPriority w:val="99"/>
    <w:rsid w:val="00672EC2"/>
    <w:pPr>
      <w:widowControl w:val="0"/>
      <w:autoSpaceDE w:val="0"/>
      <w:autoSpaceDN w:val="0"/>
      <w:adjustRightInd w:val="0"/>
      <w:jc w:val="right"/>
    </w:pPr>
    <w:rPr>
      <w:sz w:val="24"/>
      <w:szCs w:val="24"/>
    </w:rPr>
  </w:style>
  <w:style w:type="character" w:customStyle="1" w:styleId="FontStyle91">
    <w:name w:val="Font Style91"/>
    <w:uiPriority w:val="99"/>
    <w:rsid w:val="00672EC2"/>
    <w:rPr>
      <w:rFonts w:ascii="Lucida Sans Unicode" w:hAnsi="Lucida Sans Unicode"/>
      <w:spacing w:val="40"/>
      <w:sz w:val="22"/>
    </w:rPr>
  </w:style>
  <w:style w:type="character" w:customStyle="1" w:styleId="FontStyle96">
    <w:name w:val="Font Style96"/>
    <w:uiPriority w:val="99"/>
    <w:rsid w:val="00672EC2"/>
    <w:rPr>
      <w:rFonts w:ascii="Times New Roman" w:hAnsi="Times New Roman"/>
      <w:b/>
      <w:spacing w:val="10"/>
      <w:sz w:val="16"/>
    </w:rPr>
  </w:style>
  <w:style w:type="character" w:customStyle="1" w:styleId="FontStyle92">
    <w:name w:val="Font Style92"/>
    <w:uiPriority w:val="99"/>
    <w:rsid w:val="00672EC2"/>
    <w:rPr>
      <w:rFonts w:ascii="Cambria" w:hAnsi="Cambria"/>
      <w:smallCaps/>
      <w:sz w:val="22"/>
    </w:rPr>
  </w:style>
  <w:style w:type="paragraph" w:customStyle="1" w:styleId="Style21">
    <w:name w:val="Style21"/>
    <w:basedOn w:val="a"/>
    <w:uiPriority w:val="99"/>
    <w:rsid w:val="00672EC2"/>
    <w:pPr>
      <w:widowControl w:val="0"/>
      <w:autoSpaceDE w:val="0"/>
      <w:autoSpaceDN w:val="0"/>
      <w:adjustRightInd w:val="0"/>
      <w:spacing w:line="370" w:lineRule="exact"/>
      <w:ind w:firstLine="710"/>
      <w:jc w:val="both"/>
    </w:pPr>
    <w:rPr>
      <w:sz w:val="24"/>
      <w:szCs w:val="24"/>
    </w:rPr>
  </w:style>
  <w:style w:type="paragraph" w:customStyle="1" w:styleId="Style51">
    <w:name w:val="Style51"/>
    <w:basedOn w:val="a"/>
    <w:uiPriority w:val="99"/>
    <w:rsid w:val="00672EC2"/>
    <w:pPr>
      <w:widowControl w:val="0"/>
      <w:autoSpaceDE w:val="0"/>
      <w:autoSpaceDN w:val="0"/>
      <w:adjustRightInd w:val="0"/>
      <w:spacing w:line="371" w:lineRule="exact"/>
      <w:ind w:firstLine="701"/>
      <w:jc w:val="both"/>
    </w:pPr>
    <w:rPr>
      <w:sz w:val="24"/>
      <w:szCs w:val="24"/>
    </w:rPr>
  </w:style>
  <w:style w:type="paragraph" w:customStyle="1" w:styleId="Style52">
    <w:name w:val="Style52"/>
    <w:basedOn w:val="a"/>
    <w:uiPriority w:val="99"/>
    <w:rsid w:val="00672EC2"/>
    <w:pPr>
      <w:widowControl w:val="0"/>
      <w:autoSpaceDE w:val="0"/>
      <w:autoSpaceDN w:val="0"/>
      <w:adjustRightInd w:val="0"/>
      <w:spacing w:line="946" w:lineRule="exact"/>
      <w:ind w:firstLine="706"/>
    </w:pPr>
    <w:rPr>
      <w:sz w:val="24"/>
      <w:szCs w:val="24"/>
    </w:rPr>
  </w:style>
  <w:style w:type="paragraph" w:styleId="25">
    <w:name w:val="Quote"/>
    <w:basedOn w:val="a"/>
    <w:next w:val="a"/>
    <w:link w:val="26"/>
    <w:uiPriority w:val="99"/>
    <w:qFormat/>
    <w:rsid w:val="00672EC2"/>
    <w:rPr>
      <w:i/>
      <w:iCs/>
      <w:color w:val="000000"/>
    </w:rPr>
  </w:style>
  <w:style w:type="character" w:customStyle="1" w:styleId="26">
    <w:name w:val="Цитата 2 Знак"/>
    <w:basedOn w:val="a0"/>
    <w:link w:val="25"/>
    <w:uiPriority w:val="99"/>
    <w:rsid w:val="00672EC2"/>
    <w:rPr>
      <w:rFonts w:ascii="Times New Roman" w:eastAsia="Times New Roman" w:hAnsi="Times New Roman" w:cs="Times New Roman"/>
      <w:i/>
      <w:iCs/>
      <w:color w:val="000000"/>
      <w:sz w:val="20"/>
      <w:szCs w:val="20"/>
      <w:lang w:eastAsia="ru-RU"/>
    </w:rPr>
  </w:style>
  <w:style w:type="paragraph" w:customStyle="1" w:styleId="Style7">
    <w:name w:val="Style7"/>
    <w:basedOn w:val="a"/>
    <w:uiPriority w:val="99"/>
    <w:rsid w:val="00672EC2"/>
    <w:pPr>
      <w:widowControl w:val="0"/>
      <w:autoSpaceDE w:val="0"/>
      <w:autoSpaceDN w:val="0"/>
      <w:adjustRightInd w:val="0"/>
      <w:spacing w:line="370" w:lineRule="exact"/>
      <w:ind w:firstLine="701"/>
      <w:jc w:val="both"/>
    </w:pPr>
    <w:rPr>
      <w:sz w:val="24"/>
      <w:szCs w:val="24"/>
    </w:rPr>
  </w:style>
  <w:style w:type="paragraph" w:customStyle="1" w:styleId="Style80">
    <w:name w:val="Style80"/>
    <w:basedOn w:val="a"/>
    <w:uiPriority w:val="99"/>
    <w:rsid w:val="00672EC2"/>
    <w:pPr>
      <w:widowControl w:val="0"/>
      <w:autoSpaceDE w:val="0"/>
      <w:autoSpaceDN w:val="0"/>
      <w:adjustRightInd w:val="0"/>
    </w:pPr>
    <w:rPr>
      <w:sz w:val="24"/>
      <w:szCs w:val="24"/>
    </w:rPr>
  </w:style>
  <w:style w:type="character" w:customStyle="1" w:styleId="FontStyle102">
    <w:name w:val="Font Style102"/>
    <w:uiPriority w:val="99"/>
    <w:rsid w:val="00672EC2"/>
    <w:rPr>
      <w:rFonts w:ascii="Arial" w:hAnsi="Arial"/>
      <w:sz w:val="18"/>
    </w:rPr>
  </w:style>
  <w:style w:type="character" w:customStyle="1" w:styleId="FontStyle115">
    <w:name w:val="Font Style115"/>
    <w:uiPriority w:val="99"/>
    <w:rsid w:val="00672EC2"/>
    <w:rPr>
      <w:rFonts w:ascii="Times New Roman" w:hAnsi="Times New Roman"/>
      <w:b/>
      <w:i/>
      <w:sz w:val="26"/>
    </w:rPr>
  </w:style>
  <w:style w:type="character" w:customStyle="1" w:styleId="FontStyle118">
    <w:name w:val="Font Style118"/>
    <w:uiPriority w:val="99"/>
    <w:rsid w:val="00672EC2"/>
    <w:rPr>
      <w:rFonts w:ascii="Times New Roman" w:hAnsi="Times New Roman"/>
      <w:sz w:val="26"/>
    </w:rPr>
  </w:style>
  <w:style w:type="character" w:customStyle="1" w:styleId="FontStyle119">
    <w:name w:val="Font Style119"/>
    <w:uiPriority w:val="99"/>
    <w:rsid w:val="00672EC2"/>
    <w:rPr>
      <w:rFonts w:ascii="Times New Roman" w:hAnsi="Times New Roman"/>
      <w:b/>
      <w:sz w:val="26"/>
    </w:rPr>
  </w:style>
  <w:style w:type="character" w:customStyle="1" w:styleId="FontStyle103">
    <w:name w:val="Font Style103"/>
    <w:uiPriority w:val="99"/>
    <w:rsid w:val="00672EC2"/>
    <w:rPr>
      <w:rFonts w:ascii="Arial" w:hAnsi="Arial"/>
      <w:b/>
      <w:sz w:val="16"/>
    </w:rPr>
  </w:style>
  <w:style w:type="paragraph" w:customStyle="1" w:styleId="Style8">
    <w:name w:val="Style8"/>
    <w:basedOn w:val="a"/>
    <w:uiPriority w:val="99"/>
    <w:rsid w:val="00672EC2"/>
    <w:pPr>
      <w:widowControl w:val="0"/>
      <w:autoSpaceDE w:val="0"/>
      <w:autoSpaceDN w:val="0"/>
      <w:adjustRightInd w:val="0"/>
      <w:spacing w:line="372" w:lineRule="exact"/>
      <w:jc w:val="both"/>
    </w:pPr>
    <w:rPr>
      <w:sz w:val="24"/>
      <w:szCs w:val="24"/>
    </w:rPr>
  </w:style>
  <w:style w:type="paragraph" w:customStyle="1" w:styleId="Style36">
    <w:name w:val="Style36"/>
    <w:basedOn w:val="a"/>
    <w:uiPriority w:val="99"/>
    <w:rsid w:val="00672EC2"/>
    <w:pPr>
      <w:widowControl w:val="0"/>
      <w:autoSpaceDE w:val="0"/>
      <w:autoSpaceDN w:val="0"/>
      <w:adjustRightInd w:val="0"/>
      <w:spacing w:line="269" w:lineRule="exact"/>
      <w:jc w:val="center"/>
    </w:pPr>
    <w:rPr>
      <w:sz w:val="24"/>
      <w:szCs w:val="24"/>
    </w:rPr>
  </w:style>
  <w:style w:type="character" w:customStyle="1" w:styleId="FontStyle108">
    <w:name w:val="Font Style108"/>
    <w:uiPriority w:val="99"/>
    <w:rsid w:val="00672EC2"/>
    <w:rPr>
      <w:rFonts w:ascii="Arial" w:hAnsi="Arial"/>
      <w:sz w:val="22"/>
    </w:rPr>
  </w:style>
  <w:style w:type="paragraph" w:customStyle="1" w:styleId="Style48">
    <w:name w:val="Style48"/>
    <w:basedOn w:val="a"/>
    <w:uiPriority w:val="99"/>
    <w:rsid w:val="00672EC2"/>
    <w:pPr>
      <w:widowControl w:val="0"/>
      <w:autoSpaceDE w:val="0"/>
      <w:autoSpaceDN w:val="0"/>
      <w:adjustRightInd w:val="0"/>
      <w:spacing w:line="312" w:lineRule="exact"/>
      <w:jc w:val="center"/>
    </w:pPr>
    <w:rPr>
      <w:sz w:val="24"/>
      <w:szCs w:val="24"/>
    </w:rPr>
  </w:style>
  <w:style w:type="character" w:customStyle="1" w:styleId="FontStyle123">
    <w:name w:val="Font Style123"/>
    <w:uiPriority w:val="99"/>
    <w:rsid w:val="00672EC2"/>
    <w:rPr>
      <w:rFonts w:ascii="Times New Roman" w:hAnsi="Times New Roman"/>
      <w:sz w:val="22"/>
    </w:rPr>
  </w:style>
  <w:style w:type="paragraph" w:customStyle="1" w:styleId="Style12">
    <w:name w:val="Style12"/>
    <w:basedOn w:val="a"/>
    <w:uiPriority w:val="99"/>
    <w:rsid w:val="00672EC2"/>
    <w:pPr>
      <w:widowControl w:val="0"/>
      <w:autoSpaceDE w:val="0"/>
      <w:autoSpaceDN w:val="0"/>
      <w:adjustRightInd w:val="0"/>
      <w:jc w:val="center"/>
    </w:pPr>
    <w:rPr>
      <w:sz w:val="24"/>
      <w:szCs w:val="24"/>
    </w:rPr>
  </w:style>
  <w:style w:type="paragraph" w:customStyle="1" w:styleId="Style35">
    <w:name w:val="Style35"/>
    <w:basedOn w:val="a"/>
    <w:uiPriority w:val="99"/>
    <w:rsid w:val="00672EC2"/>
    <w:pPr>
      <w:widowControl w:val="0"/>
      <w:autoSpaceDE w:val="0"/>
      <w:autoSpaceDN w:val="0"/>
      <w:adjustRightInd w:val="0"/>
      <w:spacing w:line="379" w:lineRule="exact"/>
      <w:ind w:firstLine="360"/>
    </w:pPr>
    <w:rPr>
      <w:sz w:val="24"/>
      <w:szCs w:val="24"/>
    </w:rPr>
  </w:style>
  <w:style w:type="paragraph" w:customStyle="1" w:styleId="Style16">
    <w:name w:val="Style16"/>
    <w:basedOn w:val="a"/>
    <w:uiPriority w:val="99"/>
    <w:rsid w:val="00672EC2"/>
    <w:pPr>
      <w:widowControl w:val="0"/>
      <w:autoSpaceDE w:val="0"/>
      <w:autoSpaceDN w:val="0"/>
      <w:adjustRightInd w:val="0"/>
    </w:pPr>
    <w:rPr>
      <w:sz w:val="24"/>
      <w:szCs w:val="24"/>
    </w:rPr>
  </w:style>
  <w:style w:type="character" w:styleId="af4">
    <w:name w:val="Hyperlink"/>
    <w:uiPriority w:val="99"/>
    <w:rsid w:val="00672EC2"/>
    <w:rPr>
      <w:rFonts w:cs="Times New Roman"/>
      <w:color w:val="000080"/>
      <w:u w:val="single"/>
    </w:rPr>
  </w:style>
  <w:style w:type="paragraph" w:customStyle="1" w:styleId="Style40">
    <w:name w:val="Style40"/>
    <w:basedOn w:val="a"/>
    <w:uiPriority w:val="99"/>
    <w:rsid w:val="00672EC2"/>
    <w:pPr>
      <w:widowControl w:val="0"/>
      <w:autoSpaceDE w:val="0"/>
      <w:autoSpaceDN w:val="0"/>
      <w:adjustRightInd w:val="0"/>
      <w:spacing w:line="371" w:lineRule="exact"/>
      <w:jc w:val="both"/>
    </w:pPr>
    <w:rPr>
      <w:sz w:val="24"/>
      <w:szCs w:val="24"/>
    </w:rPr>
  </w:style>
  <w:style w:type="character" w:customStyle="1" w:styleId="FontStyle109">
    <w:name w:val="Font Style109"/>
    <w:uiPriority w:val="99"/>
    <w:rsid w:val="00672EC2"/>
    <w:rPr>
      <w:rFonts w:ascii="Times New Roman" w:hAnsi="Times New Roman"/>
      <w:sz w:val="30"/>
    </w:rPr>
  </w:style>
  <w:style w:type="paragraph" w:customStyle="1" w:styleId="Style50">
    <w:name w:val="Style50"/>
    <w:basedOn w:val="a"/>
    <w:uiPriority w:val="99"/>
    <w:rsid w:val="00672EC2"/>
    <w:pPr>
      <w:widowControl w:val="0"/>
      <w:autoSpaceDE w:val="0"/>
      <w:autoSpaceDN w:val="0"/>
      <w:adjustRightInd w:val="0"/>
      <w:spacing w:line="370" w:lineRule="exact"/>
      <w:ind w:firstLine="691"/>
      <w:jc w:val="both"/>
    </w:pPr>
    <w:rPr>
      <w:sz w:val="24"/>
      <w:szCs w:val="24"/>
    </w:rPr>
  </w:style>
  <w:style w:type="paragraph" w:customStyle="1" w:styleId="210">
    <w:name w:val="Основной текст 21"/>
    <w:basedOn w:val="a"/>
    <w:uiPriority w:val="99"/>
    <w:rsid w:val="00672EC2"/>
    <w:pPr>
      <w:overflowPunct w:val="0"/>
      <w:autoSpaceDE w:val="0"/>
      <w:autoSpaceDN w:val="0"/>
      <w:adjustRightInd w:val="0"/>
      <w:spacing w:line="360" w:lineRule="auto"/>
      <w:ind w:firstLine="709"/>
      <w:jc w:val="both"/>
      <w:textAlignment w:val="baseline"/>
    </w:pPr>
    <w:rPr>
      <w:sz w:val="28"/>
    </w:rPr>
  </w:style>
  <w:style w:type="character" w:styleId="af5">
    <w:name w:val="Strong"/>
    <w:uiPriority w:val="99"/>
    <w:qFormat/>
    <w:rsid w:val="00672EC2"/>
    <w:rPr>
      <w:rFonts w:cs="Times New Roman"/>
      <w:b/>
    </w:rPr>
  </w:style>
  <w:style w:type="table" w:styleId="af6">
    <w:name w:val="Table Grid"/>
    <w:basedOn w:val="a1"/>
    <w:rsid w:val="00672EC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Balloon Text"/>
    <w:basedOn w:val="a"/>
    <w:link w:val="af8"/>
    <w:uiPriority w:val="99"/>
    <w:rsid w:val="00672EC2"/>
    <w:rPr>
      <w:rFonts w:ascii="Tahoma" w:hAnsi="Tahoma" w:cs="Tahoma"/>
      <w:sz w:val="16"/>
      <w:szCs w:val="16"/>
    </w:rPr>
  </w:style>
  <w:style w:type="character" w:customStyle="1" w:styleId="af8">
    <w:name w:val="Текст выноски Знак"/>
    <w:basedOn w:val="a0"/>
    <w:link w:val="af7"/>
    <w:uiPriority w:val="99"/>
    <w:rsid w:val="00672EC2"/>
    <w:rPr>
      <w:rFonts w:ascii="Tahoma" w:eastAsia="Times New Roman" w:hAnsi="Tahoma" w:cs="Tahoma"/>
      <w:sz w:val="16"/>
      <w:szCs w:val="16"/>
      <w:lang w:eastAsia="ru-RU"/>
    </w:rPr>
  </w:style>
  <w:style w:type="paragraph" w:customStyle="1" w:styleId="formattexttopleveltext">
    <w:name w:val="formattext topleveltext"/>
    <w:basedOn w:val="a"/>
    <w:uiPriority w:val="99"/>
    <w:rsid w:val="00672EC2"/>
    <w:pPr>
      <w:spacing w:before="100" w:beforeAutospacing="1" w:after="100" w:afterAutospacing="1"/>
    </w:pPr>
    <w:rPr>
      <w:sz w:val="24"/>
      <w:szCs w:val="24"/>
    </w:rPr>
  </w:style>
  <w:style w:type="table" w:customStyle="1" w:styleId="27">
    <w:name w:val="Сетка таблицы2"/>
    <w:uiPriority w:val="59"/>
    <w:rsid w:val="00672EC2"/>
    <w:pPr>
      <w:spacing w:after="0" w:line="240" w:lineRule="auto"/>
    </w:pPr>
    <w:rPr>
      <w:rFonts w:ascii="Calibri" w:eastAsia="Times New Roman" w:hAnsi="Calibri" w:cs="Times New Roman"/>
      <w:sz w:val="20"/>
      <w:szCs w:val="20"/>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59"/>
    <w:rsid w:val="00672EC2"/>
    <w:pPr>
      <w:spacing w:after="0" w:line="240" w:lineRule="auto"/>
    </w:pPr>
    <w:rPr>
      <w:rFonts w:ascii="Calibri" w:eastAsia="Times New Roman" w:hAnsi="Calibri" w:cs="Times New Roman"/>
      <w:sz w:val="20"/>
      <w:szCs w:val="20"/>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uiPriority w:val="99"/>
    <w:semiHidden/>
    <w:rsid w:val="00672EC2"/>
    <w:rPr>
      <w:rFonts w:cs="Times New Roman"/>
      <w:sz w:val="16"/>
    </w:rPr>
  </w:style>
  <w:style w:type="paragraph" w:styleId="afa">
    <w:name w:val="annotation text"/>
    <w:basedOn w:val="a"/>
    <w:link w:val="afb"/>
    <w:uiPriority w:val="99"/>
    <w:semiHidden/>
    <w:rsid w:val="00672EC2"/>
  </w:style>
  <w:style w:type="character" w:customStyle="1" w:styleId="afb">
    <w:name w:val="Текст примечания Знак"/>
    <w:basedOn w:val="a0"/>
    <w:link w:val="afa"/>
    <w:uiPriority w:val="99"/>
    <w:semiHidden/>
    <w:rsid w:val="00672EC2"/>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rsid w:val="00672EC2"/>
    <w:rPr>
      <w:b/>
      <w:bCs/>
    </w:rPr>
  </w:style>
  <w:style w:type="character" w:customStyle="1" w:styleId="afd">
    <w:name w:val="Тема примечания Знак"/>
    <w:basedOn w:val="afb"/>
    <w:link w:val="afc"/>
    <w:uiPriority w:val="99"/>
    <w:semiHidden/>
    <w:rsid w:val="00672EC2"/>
    <w:rPr>
      <w:rFonts w:ascii="Times New Roman" w:eastAsia="Times New Roman" w:hAnsi="Times New Roman" w:cs="Times New Roman"/>
      <w:b/>
      <w:bCs/>
      <w:sz w:val="20"/>
      <w:szCs w:val="20"/>
      <w:lang w:eastAsia="ru-RU"/>
    </w:rPr>
  </w:style>
  <w:style w:type="paragraph" w:styleId="afe">
    <w:name w:val="Revision"/>
    <w:hidden/>
    <w:uiPriority w:val="99"/>
    <w:semiHidden/>
    <w:rsid w:val="00672EC2"/>
    <w:pPr>
      <w:spacing w:after="0" w:line="240" w:lineRule="auto"/>
    </w:pPr>
    <w:rPr>
      <w:rFonts w:ascii="Times New Roman" w:eastAsia="Times New Roman" w:hAnsi="Times New Roman" w:cs="Times New Roman"/>
      <w:sz w:val="20"/>
      <w:szCs w:val="20"/>
      <w:lang w:eastAsia="ru-RU"/>
    </w:rPr>
  </w:style>
  <w:style w:type="paragraph" w:styleId="aff">
    <w:name w:val="caption"/>
    <w:basedOn w:val="a"/>
    <w:next w:val="a"/>
    <w:uiPriority w:val="99"/>
    <w:qFormat/>
    <w:rsid w:val="00672EC2"/>
    <w:rPr>
      <w:b/>
      <w:bCs/>
    </w:rPr>
  </w:style>
  <w:style w:type="paragraph" w:customStyle="1" w:styleId="xl65">
    <w:name w:val="xl65"/>
    <w:basedOn w:val="a"/>
    <w:rsid w:val="00672E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table" w:customStyle="1" w:styleId="51">
    <w:name w:val="Сетка таблицы5"/>
    <w:basedOn w:val="a1"/>
    <w:next w:val="af6"/>
    <w:uiPriority w:val="59"/>
    <w:rsid w:val="00672EC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8">
    <w:name w:val="Основной текст (2)_"/>
    <w:link w:val="29"/>
    <w:locked/>
    <w:rsid w:val="00672EC2"/>
    <w:rPr>
      <w:sz w:val="28"/>
      <w:szCs w:val="28"/>
      <w:shd w:val="clear" w:color="auto" w:fill="FFFFFF"/>
    </w:rPr>
  </w:style>
  <w:style w:type="character" w:customStyle="1" w:styleId="2100">
    <w:name w:val="Основной текст (2) + 10"/>
    <w:aliases w:val="5 pt"/>
    <w:rsid w:val="00672EC2"/>
    <w:rPr>
      <w:rFonts w:cs="Times New Roman"/>
      <w:color w:val="000000"/>
      <w:spacing w:val="0"/>
      <w:w w:val="100"/>
      <w:position w:val="0"/>
      <w:sz w:val="21"/>
      <w:szCs w:val="21"/>
      <w:shd w:val="clear" w:color="auto" w:fill="FFFFFF"/>
      <w:lang w:val="ru-RU" w:eastAsia="ru-RU"/>
    </w:rPr>
  </w:style>
  <w:style w:type="paragraph" w:customStyle="1" w:styleId="29">
    <w:name w:val="Основной текст (2)"/>
    <w:basedOn w:val="a"/>
    <w:link w:val="28"/>
    <w:rsid w:val="00672EC2"/>
    <w:pPr>
      <w:widowControl w:val="0"/>
      <w:shd w:val="clear" w:color="auto" w:fill="FFFFFF"/>
      <w:spacing w:line="322" w:lineRule="exact"/>
      <w:ind w:hanging="1620"/>
    </w:pPr>
    <w:rPr>
      <w:rFonts w:asciiTheme="minorHAnsi" w:eastAsiaTheme="minorHAnsi" w:hAnsiTheme="minorHAnsi" w:cstheme="minorBidi"/>
      <w:sz w:val="28"/>
      <w:szCs w:val="28"/>
      <w:lang w:eastAsia="en-US"/>
    </w:rPr>
  </w:style>
  <w:style w:type="character" w:customStyle="1" w:styleId="ListParagraphChar">
    <w:name w:val="List Paragraph Char"/>
    <w:link w:val="12"/>
    <w:uiPriority w:val="99"/>
    <w:locked/>
    <w:rsid w:val="00672EC2"/>
    <w:rPr>
      <w:rFonts w:ascii="Calibri" w:eastAsia="Times New Roman" w:hAnsi="Calibri" w:cs="Calibri"/>
    </w:rPr>
  </w:style>
  <w:style w:type="character" w:customStyle="1" w:styleId="ConsPlusNormal0">
    <w:name w:val="ConsPlusNormal Знак"/>
    <w:link w:val="ConsPlusNormal"/>
    <w:locked/>
    <w:rsid w:val="00672EC2"/>
    <w:rPr>
      <w:rFonts w:ascii="Times New Roman" w:eastAsia="Times New Roman" w:hAnsi="Times New Roman" w:cs="Times New Roman"/>
      <w:sz w:val="24"/>
      <w:szCs w:val="24"/>
      <w:lang w:eastAsia="ru-RU"/>
    </w:rPr>
  </w:style>
  <w:style w:type="paragraph" w:customStyle="1" w:styleId="xl63">
    <w:name w:val="xl63"/>
    <w:basedOn w:val="a"/>
    <w:rsid w:val="00672E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
    <w:rsid w:val="00672E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character" w:customStyle="1" w:styleId="FontStyle17">
    <w:name w:val="Font Style17"/>
    <w:rsid w:val="00672EC2"/>
    <w:rPr>
      <w:rFonts w:ascii="Times New Roman" w:hAnsi="Times New Roman" w:cs="Times New Roman"/>
      <w:sz w:val="24"/>
      <w:szCs w:val="24"/>
    </w:rPr>
  </w:style>
  <w:style w:type="paragraph" w:customStyle="1" w:styleId="ConsPlusTitle">
    <w:name w:val="ConsPlusTitle"/>
    <w:rsid w:val="00672EC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uiPriority w:val="99"/>
    <w:rsid w:val="00672EC2"/>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15">
    <w:name w:val="Сетка таблицы15"/>
    <w:basedOn w:val="a1"/>
    <w:next w:val="af6"/>
    <w:rsid w:val="00672EC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1141F"/>
    <w:pPr>
      <w:widowControl w:val="0"/>
      <w:autoSpaceDE w:val="0"/>
      <w:autoSpaceDN w:val="0"/>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018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424C4CB9836377ECD02C7BC87FD8755958BC94503F8A3522251927FEBEBF62A00578F4248F46EAAA2vC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424C4CB9836377ECD02C7BC87FD8755958BC94503F8A3522251927FEBEBF62A00578F4248F46EAAA2vC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DE7572A528DC5292E7183655C7CDFB6141C76586043DE2ECC46766F7342F93D9625BC378C7D8A5A189CBB1F37DBD9FD0CAAF363F5B53CBDY6a2G" TargetMode="External"/><Relationship Id="rId5" Type="http://schemas.openxmlformats.org/officeDocument/2006/relationships/settings" Target="settings.xml"/><Relationship Id="rId15" Type="http://schemas.openxmlformats.org/officeDocument/2006/relationships/hyperlink" Target="http://B01.001.009" TargetMode="External"/><Relationship Id="rId10" Type="http://schemas.openxmlformats.org/officeDocument/2006/relationships/hyperlink" Target="consultantplus://offline/ref=8DE7572A528DC5292E7183655C7CDFB6141C76586043DE2ECC46766F7342F93D9625BC378C7D8A5A189CBB1F37DBD9FD0CAAF363F5B53CBDY6a2G" TargetMode="External"/><Relationship Id="rId4" Type="http://schemas.microsoft.com/office/2007/relationships/stylesWithEffects" Target="stylesWithEffects.xml"/><Relationship Id="rId9" Type="http://schemas.openxmlformats.org/officeDocument/2006/relationships/hyperlink" Target="https://login.consultant.ru/link/?req=doc&amp;base=LAW&amp;n=466453&amp;dst=109444" TargetMode="External"/><Relationship Id="rId14" Type="http://schemas.openxmlformats.org/officeDocument/2006/relationships/hyperlink" Target="http://B01.001.0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73043-6B96-48F9-81F2-A83797C2D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64</Pages>
  <Words>30677</Words>
  <Characters>174860</Characters>
  <Application>Microsoft Office Word</Application>
  <DocSecurity>0</DocSecurity>
  <Lines>1457</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Клюкова О.Б.</dc:creator>
  <cp:lastModifiedBy>Кротова Дарья Евгеньевна</cp:lastModifiedBy>
  <cp:revision>102</cp:revision>
  <cp:lastPrinted>2024-01-31T13:57:00Z</cp:lastPrinted>
  <dcterms:created xsi:type="dcterms:W3CDTF">2025-01-22T08:04:00Z</dcterms:created>
  <dcterms:modified xsi:type="dcterms:W3CDTF">2025-03-10T11:40:00Z</dcterms:modified>
</cp:coreProperties>
</file>